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4F24" w:rsidRPr="00C02F3D" w:rsidRDefault="00F94F24" w:rsidP="00F94F24">
      <w:pPr>
        <w:spacing w:after="0" w:line="240" w:lineRule="auto"/>
        <w:jc w:val="center"/>
        <w:rPr>
          <w:rFonts w:ascii="Times New Roman" w:eastAsia="Times New Roman" w:hAnsi="Times New Roman" w:cs="Times New Roman"/>
          <w:b/>
          <w:sz w:val="28"/>
          <w:szCs w:val="28"/>
          <w:lang w:eastAsia="tr-TR"/>
        </w:rPr>
      </w:pPr>
      <w:bookmarkStart w:id="0" w:name="_GoBack"/>
      <w:bookmarkEnd w:id="0"/>
      <w:r w:rsidRPr="00C02F3D">
        <w:rPr>
          <w:rFonts w:ascii="Times New Roman" w:eastAsia="Times New Roman" w:hAnsi="Times New Roman" w:cs="Times New Roman"/>
          <w:b/>
          <w:sz w:val="28"/>
          <w:szCs w:val="28"/>
          <w:lang w:eastAsia="tr-TR"/>
        </w:rPr>
        <w:t>T.C.</w:t>
      </w:r>
    </w:p>
    <w:p w:rsidR="00F94F24" w:rsidRPr="00C02F3D" w:rsidRDefault="00F94F24" w:rsidP="00F94F24">
      <w:pPr>
        <w:spacing w:after="0" w:line="240" w:lineRule="auto"/>
        <w:jc w:val="center"/>
        <w:rPr>
          <w:rFonts w:ascii="Times New Roman" w:eastAsia="Times New Roman" w:hAnsi="Times New Roman" w:cs="Times New Roman"/>
          <w:b/>
          <w:sz w:val="28"/>
          <w:szCs w:val="28"/>
          <w:lang w:eastAsia="tr-TR"/>
        </w:rPr>
      </w:pPr>
      <w:r w:rsidRPr="00C02F3D">
        <w:rPr>
          <w:rFonts w:ascii="Times New Roman" w:eastAsia="Times New Roman" w:hAnsi="Times New Roman" w:cs="Times New Roman"/>
          <w:b/>
          <w:sz w:val="28"/>
          <w:szCs w:val="28"/>
          <w:lang w:eastAsia="tr-TR"/>
        </w:rPr>
        <w:t>KASTAMONU ÜNİVERSİTESİ</w:t>
      </w: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8"/>
          <w:szCs w:val="28"/>
          <w:lang w:eastAsia="tr-TR"/>
        </w:rPr>
      </w:pPr>
      <w:r w:rsidRPr="00C02F3D">
        <w:rPr>
          <w:rFonts w:ascii="Times New Roman" w:eastAsia="Times New Roman" w:hAnsi="Times New Roman" w:cs="Times New Roman"/>
          <w:b/>
          <w:sz w:val="28"/>
          <w:szCs w:val="28"/>
          <w:lang w:eastAsia="tr-TR"/>
        </w:rPr>
        <w:t>FEN BİLİMLERİ ENSTİTÜSÜ</w:t>
      </w: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F94F24" w:rsidP="00F94F24">
      <w:pPr>
        <w:tabs>
          <w:tab w:val="left" w:pos="2177"/>
          <w:tab w:val="center" w:pos="4110"/>
        </w:tabs>
        <w:spacing w:after="0" w:line="240" w:lineRule="auto"/>
        <w:jc w:val="center"/>
        <w:rPr>
          <w:rFonts w:ascii="Times New Roman" w:eastAsia="Times New Roman" w:hAnsi="Times New Roman" w:cs="Times New Roman"/>
          <w:b/>
          <w:sz w:val="24"/>
          <w:szCs w:val="24"/>
          <w:lang w:eastAsia="tr-TR"/>
        </w:rPr>
      </w:pPr>
    </w:p>
    <w:p w:rsidR="00F94F24" w:rsidRPr="00C02F3D" w:rsidRDefault="0020103F" w:rsidP="00F94F24">
      <w:pPr>
        <w:spacing w:after="0" w:line="240" w:lineRule="auto"/>
        <w:jc w:val="center"/>
        <w:rPr>
          <w:rFonts w:ascii="Times New Roman" w:eastAsia="Times New Roman" w:hAnsi="Times New Roman" w:cs="Times New Roman"/>
          <w:b/>
          <w:bCs/>
          <w:color w:val="000000"/>
          <w:sz w:val="24"/>
          <w:szCs w:val="24"/>
          <w:lang w:eastAsia="ja-JP"/>
        </w:rPr>
      </w:pPr>
      <w:r>
        <w:rPr>
          <w:rFonts w:ascii="Times New Roman" w:eastAsia="Times New Roman" w:hAnsi="Times New Roman" w:cs="Times New Roman"/>
          <w:b/>
          <w:sz w:val="28"/>
          <w:szCs w:val="28"/>
          <w:lang w:eastAsia="tr-TR"/>
        </w:rPr>
        <w:t>SOSYAL MEDYA BAĞIMLIĞI</w:t>
      </w:r>
      <w:r w:rsidR="006E1897">
        <w:rPr>
          <w:rFonts w:ascii="Times New Roman" w:eastAsia="Times New Roman" w:hAnsi="Times New Roman" w:cs="Times New Roman"/>
          <w:b/>
          <w:sz w:val="28"/>
          <w:szCs w:val="28"/>
          <w:lang w:eastAsia="tr-TR"/>
        </w:rPr>
        <w:t>NIN</w:t>
      </w:r>
      <w:r w:rsidR="001141A0" w:rsidRPr="00C02F3D">
        <w:rPr>
          <w:rFonts w:ascii="Times New Roman" w:eastAsia="Times New Roman" w:hAnsi="Times New Roman" w:cs="Times New Roman"/>
          <w:b/>
          <w:sz w:val="28"/>
          <w:szCs w:val="28"/>
          <w:lang w:eastAsia="tr-TR"/>
        </w:rPr>
        <w:t xml:space="preserve"> VE KULLANIM AMAÇLARININ FARKLI DEĞİŞKENLER AÇISINDAN İNCELENMESİ</w:t>
      </w:r>
    </w:p>
    <w:p w:rsidR="00F94F24" w:rsidRPr="00C02F3D" w:rsidRDefault="00F94F24" w:rsidP="007A2436">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7A2436">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8E3892" w:rsidRPr="00C02F3D" w:rsidRDefault="008E3892"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B13C24" w:rsidP="00F94F24">
      <w:pPr>
        <w:spacing w:after="0" w:line="240" w:lineRule="auto"/>
        <w:jc w:val="center"/>
        <w:rPr>
          <w:rFonts w:ascii="Times New Roman" w:eastAsia="Times New Roman" w:hAnsi="Times New Roman" w:cs="Times New Roman"/>
          <w:b/>
          <w:bCs/>
          <w:color w:val="000000"/>
          <w:sz w:val="24"/>
          <w:szCs w:val="24"/>
          <w:lang w:eastAsia="ja-JP"/>
        </w:rPr>
      </w:pPr>
      <w:r w:rsidRPr="00C02F3D">
        <w:rPr>
          <w:rFonts w:ascii="Times New Roman" w:eastAsia="Times New Roman" w:hAnsi="Times New Roman" w:cs="Times New Roman"/>
          <w:b/>
          <w:bCs/>
          <w:color w:val="000000"/>
          <w:sz w:val="24"/>
          <w:szCs w:val="24"/>
          <w:lang w:eastAsia="ja-JP"/>
        </w:rPr>
        <w:t>Hamid Altayef Abed ALTAYEF</w:t>
      </w:r>
    </w:p>
    <w:p w:rsidR="00F94F24" w:rsidRPr="00C02F3D" w:rsidRDefault="00F94F24" w:rsidP="00F94F24">
      <w:pPr>
        <w:spacing w:after="0" w:line="240" w:lineRule="auto"/>
        <w:jc w:val="center"/>
        <w:rPr>
          <w:rFonts w:ascii="Times New Roman" w:eastAsia="Times New Roman" w:hAnsi="Times New Roman" w:cs="Times New Roman"/>
          <w:b/>
          <w:bCs/>
          <w:color w:val="000000"/>
          <w:sz w:val="24"/>
          <w:szCs w:val="24"/>
          <w:lang w:eastAsia="ja-JP"/>
        </w:rPr>
      </w:pPr>
    </w:p>
    <w:p w:rsidR="009B62A7" w:rsidRPr="00C02F3D" w:rsidRDefault="009B62A7" w:rsidP="00F94F24">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jc w:val="center"/>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ind w:firstLine="709"/>
        <w:rPr>
          <w:rFonts w:ascii="Times New Roman" w:eastAsia="Times New Roman" w:hAnsi="Times New Roman" w:cs="Times New Roman"/>
          <w:b/>
          <w:bCs/>
          <w:color w:val="000000"/>
          <w:sz w:val="24"/>
          <w:lang w:eastAsia="ja-JP"/>
        </w:rPr>
      </w:pPr>
      <w:r w:rsidRPr="00C02F3D">
        <w:rPr>
          <w:rFonts w:ascii="Times New Roman" w:eastAsia="Times New Roman" w:hAnsi="Times New Roman" w:cs="Times New Roman"/>
          <w:b/>
          <w:bCs/>
          <w:color w:val="000000"/>
          <w:sz w:val="24"/>
          <w:lang w:eastAsia="ja-JP"/>
        </w:rPr>
        <w:t xml:space="preserve">Danışman    </w:t>
      </w:r>
      <w:r w:rsidRPr="00C02F3D">
        <w:rPr>
          <w:rFonts w:ascii="Times New Roman" w:eastAsia="Times New Roman" w:hAnsi="Times New Roman" w:cs="Times New Roman"/>
          <w:b/>
          <w:bCs/>
          <w:color w:val="000000"/>
          <w:sz w:val="24"/>
          <w:lang w:eastAsia="ja-JP"/>
        </w:rPr>
        <w:tab/>
      </w:r>
      <w:r w:rsidRPr="00C02F3D">
        <w:rPr>
          <w:rFonts w:ascii="Times New Roman" w:eastAsia="Times New Roman" w:hAnsi="Times New Roman" w:cs="Times New Roman"/>
          <w:b/>
          <w:bCs/>
          <w:color w:val="000000"/>
          <w:sz w:val="24"/>
          <w:lang w:eastAsia="ja-JP"/>
        </w:rPr>
        <w:tab/>
        <w:t>Dr.</w:t>
      </w:r>
      <w:r w:rsidR="007005A5" w:rsidRPr="00C02F3D">
        <w:rPr>
          <w:rFonts w:ascii="Times New Roman" w:eastAsia="Times New Roman" w:hAnsi="Times New Roman" w:cs="Times New Roman"/>
          <w:b/>
          <w:bCs/>
          <w:color w:val="000000"/>
          <w:sz w:val="24"/>
          <w:lang w:eastAsia="ja-JP"/>
        </w:rPr>
        <w:t xml:space="preserve"> Öğr. Üyesi</w:t>
      </w:r>
      <w:r w:rsidRPr="00C02F3D">
        <w:rPr>
          <w:rFonts w:ascii="Times New Roman" w:eastAsia="Times New Roman" w:hAnsi="Times New Roman" w:cs="Times New Roman"/>
          <w:b/>
          <w:bCs/>
          <w:color w:val="000000"/>
          <w:sz w:val="24"/>
          <w:lang w:eastAsia="ja-JP"/>
        </w:rPr>
        <w:t xml:space="preserve"> Abdulkadir KARACI</w:t>
      </w:r>
    </w:p>
    <w:p w:rsidR="00F94F24" w:rsidRPr="00C02F3D" w:rsidRDefault="00F94F24" w:rsidP="00F94F24">
      <w:pPr>
        <w:tabs>
          <w:tab w:val="left" w:pos="708"/>
          <w:tab w:val="left" w:pos="1416"/>
          <w:tab w:val="left" w:pos="2124"/>
          <w:tab w:val="left" w:pos="2832"/>
          <w:tab w:val="center" w:pos="4466"/>
        </w:tabs>
        <w:spacing w:after="0" w:line="240" w:lineRule="auto"/>
        <w:ind w:firstLine="709"/>
        <w:rPr>
          <w:rFonts w:ascii="Times New Roman" w:eastAsia="Times New Roman" w:hAnsi="Times New Roman" w:cs="Times New Roman"/>
          <w:b/>
          <w:color w:val="000000"/>
          <w:sz w:val="24"/>
          <w:szCs w:val="24"/>
          <w:lang w:eastAsia="ja-JP"/>
        </w:rPr>
      </w:pPr>
      <w:r w:rsidRPr="00C02F3D">
        <w:rPr>
          <w:rFonts w:ascii="Times New Roman" w:eastAsia="Times New Roman" w:hAnsi="Times New Roman" w:cs="Times New Roman"/>
          <w:b/>
          <w:color w:val="000000"/>
          <w:sz w:val="24"/>
          <w:szCs w:val="24"/>
          <w:lang w:eastAsia="ja-JP"/>
        </w:rPr>
        <w:t xml:space="preserve">Jüri Üyesi </w:t>
      </w:r>
      <w:r w:rsidRPr="00C02F3D">
        <w:rPr>
          <w:rFonts w:ascii="Times New Roman" w:eastAsia="Times New Roman" w:hAnsi="Times New Roman" w:cs="Times New Roman"/>
          <w:b/>
          <w:color w:val="000000"/>
          <w:sz w:val="24"/>
          <w:szCs w:val="24"/>
          <w:lang w:eastAsia="ja-JP"/>
        </w:rPr>
        <w:tab/>
      </w:r>
      <w:r w:rsidRPr="00C02F3D">
        <w:rPr>
          <w:rFonts w:ascii="Times New Roman" w:eastAsia="Times New Roman" w:hAnsi="Times New Roman" w:cs="Times New Roman"/>
          <w:b/>
          <w:color w:val="000000"/>
          <w:sz w:val="24"/>
          <w:szCs w:val="24"/>
          <w:lang w:eastAsia="ja-JP"/>
        </w:rPr>
        <w:tab/>
        <w:t xml:space="preserve">Dr. </w:t>
      </w:r>
      <w:r w:rsidR="00CB4FB7" w:rsidRPr="00C02F3D">
        <w:rPr>
          <w:rFonts w:ascii="Times New Roman" w:eastAsia="Times New Roman" w:hAnsi="Times New Roman" w:cs="Times New Roman"/>
          <w:b/>
          <w:bCs/>
          <w:color w:val="000000"/>
          <w:sz w:val="24"/>
          <w:lang w:eastAsia="ja-JP"/>
        </w:rPr>
        <w:t xml:space="preserve">Öğr. Üyesi </w:t>
      </w:r>
      <w:r w:rsidR="00CB4FB7" w:rsidRPr="00C02F3D">
        <w:rPr>
          <w:rFonts w:ascii="Times New Roman" w:eastAsia="Times New Roman" w:hAnsi="Times New Roman" w:cs="Times New Roman"/>
          <w:b/>
          <w:color w:val="000000"/>
          <w:sz w:val="24"/>
          <w:szCs w:val="24"/>
          <w:lang w:eastAsia="ja-JP"/>
        </w:rPr>
        <w:t>Yüksel ÇELİK</w:t>
      </w:r>
      <w:r w:rsidRPr="00C02F3D">
        <w:rPr>
          <w:rFonts w:ascii="Times New Roman" w:eastAsia="Times New Roman" w:hAnsi="Times New Roman" w:cs="Times New Roman"/>
          <w:b/>
          <w:color w:val="000000"/>
          <w:sz w:val="24"/>
          <w:szCs w:val="24"/>
          <w:lang w:eastAsia="ja-JP"/>
        </w:rPr>
        <w:tab/>
      </w:r>
    </w:p>
    <w:p w:rsidR="00F94F24" w:rsidRPr="00C02F3D" w:rsidRDefault="00F94F24" w:rsidP="00CB4FB7">
      <w:pPr>
        <w:spacing w:after="0" w:line="240" w:lineRule="auto"/>
        <w:ind w:firstLine="709"/>
        <w:rPr>
          <w:rFonts w:ascii="Times New Roman" w:eastAsia="Times New Roman" w:hAnsi="Times New Roman" w:cs="Times New Roman"/>
          <w:b/>
          <w:bCs/>
          <w:color w:val="000000"/>
          <w:sz w:val="24"/>
          <w:szCs w:val="24"/>
          <w:lang w:eastAsia="ja-JP"/>
        </w:rPr>
      </w:pPr>
      <w:r w:rsidRPr="00C02F3D">
        <w:rPr>
          <w:rFonts w:ascii="Times New Roman" w:eastAsia="Times New Roman" w:hAnsi="Times New Roman" w:cs="Times New Roman"/>
          <w:b/>
          <w:color w:val="000000"/>
          <w:sz w:val="24"/>
          <w:szCs w:val="24"/>
          <w:lang w:eastAsia="ja-JP"/>
        </w:rPr>
        <w:t>Jüri Üyesi</w:t>
      </w:r>
      <w:r w:rsidRPr="00C02F3D">
        <w:rPr>
          <w:rFonts w:ascii="Times New Roman" w:eastAsia="Times New Roman" w:hAnsi="Times New Roman" w:cs="Times New Roman"/>
          <w:b/>
          <w:color w:val="000000"/>
          <w:sz w:val="24"/>
          <w:szCs w:val="24"/>
          <w:lang w:eastAsia="ja-JP"/>
        </w:rPr>
        <w:tab/>
      </w:r>
      <w:r w:rsidRPr="00C02F3D">
        <w:rPr>
          <w:rFonts w:ascii="Times New Roman" w:eastAsia="Times New Roman" w:hAnsi="Times New Roman" w:cs="Times New Roman"/>
          <w:b/>
          <w:color w:val="000000"/>
          <w:sz w:val="24"/>
          <w:szCs w:val="24"/>
          <w:lang w:eastAsia="ja-JP"/>
        </w:rPr>
        <w:tab/>
        <w:t xml:space="preserve">Dr. </w:t>
      </w:r>
      <w:r w:rsidR="00CB4FB7" w:rsidRPr="00C02F3D">
        <w:rPr>
          <w:rFonts w:ascii="Times New Roman" w:eastAsia="Times New Roman" w:hAnsi="Times New Roman" w:cs="Times New Roman"/>
          <w:b/>
          <w:bCs/>
          <w:color w:val="000000"/>
          <w:sz w:val="24"/>
          <w:lang w:eastAsia="ja-JP"/>
        </w:rPr>
        <w:t>Öğr. Üyesi Mustafa ERDEMİR</w:t>
      </w: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C02F3D" w:rsidRDefault="00F94F24" w:rsidP="00F94F24">
      <w:pPr>
        <w:spacing w:after="0" w:line="240" w:lineRule="auto"/>
        <w:rPr>
          <w:rFonts w:ascii="Times New Roman" w:eastAsia="Times New Roman" w:hAnsi="Times New Roman" w:cs="Times New Roman"/>
          <w:b/>
          <w:bCs/>
          <w:color w:val="000000"/>
          <w:sz w:val="24"/>
          <w:szCs w:val="24"/>
          <w:lang w:eastAsia="ja-JP"/>
        </w:rPr>
      </w:pPr>
    </w:p>
    <w:p w:rsidR="00F94F24" w:rsidRPr="007A2436" w:rsidRDefault="00F94F24" w:rsidP="007A2436">
      <w:pPr>
        <w:spacing w:after="0" w:line="240" w:lineRule="auto"/>
        <w:jc w:val="center"/>
        <w:rPr>
          <w:rFonts w:ascii="Times New Roman" w:eastAsia="Times New Roman" w:hAnsi="Times New Roman" w:cs="Times New Roman"/>
          <w:b/>
          <w:bCs/>
          <w:color w:val="000000"/>
          <w:sz w:val="32"/>
          <w:szCs w:val="32"/>
          <w:lang w:eastAsia="ja-JP"/>
        </w:rPr>
      </w:pPr>
    </w:p>
    <w:p w:rsidR="00F94F24" w:rsidRPr="00C02F3D" w:rsidRDefault="00F94F24" w:rsidP="007A2436">
      <w:pPr>
        <w:spacing w:after="0" w:line="240" w:lineRule="auto"/>
        <w:jc w:val="center"/>
        <w:rPr>
          <w:rFonts w:ascii="Times New Roman" w:eastAsia="Times New Roman" w:hAnsi="Times New Roman" w:cs="Times New Roman"/>
          <w:b/>
          <w:bCs/>
          <w:color w:val="000000"/>
          <w:sz w:val="32"/>
          <w:szCs w:val="32"/>
          <w:lang w:eastAsia="ja-JP"/>
        </w:rPr>
      </w:pPr>
    </w:p>
    <w:p w:rsidR="00F94F24" w:rsidRPr="00C02F3D" w:rsidRDefault="00F94F24" w:rsidP="00F94F24">
      <w:pPr>
        <w:spacing w:after="0" w:line="240" w:lineRule="auto"/>
        <w:jc w:val="center"/>
        <w:rPr>
          <w:rFonts w:ascii="Times New Roman" w:eastAsia="Times New Roman" w:hAnsi="Times New Roman" w:cs="Times New Roman"/>
          <w:b/>
          <w:color w:val="000000"/>
          <w:sz w:val="24"/>
          <w:szCs w:val="24"/>
          <w:lang w:eastAsia="ja-JP"/>
        </w:rPr>
      </w:pPr>
      <w:r w:rsidRPr="00C02F3D">
        <w:rPr>
          <w:rFonts w:ascii="Times New Roman" w:eastAsia="Times New Roman" w:hAnsi="Times New Roman" w:cs="Times New Roman"/>
          <w:b/>
          <w:color w:val="000000"/>
          <w:sz w:val="24"/>
          <w:szCs w:val="24"/>
          <w:lang w:eastAsia="ja-JP"/>
        </w:rPr>
        <w:t>YÜKSEK LİSANS TEZİ</w:t>
      </w:r>
    </w:p>
    <w:p w:rsidR="00F94F24" w:rsidRPr="00C02F3D" w:rsidRDefault="00F32C37" w:rsidP="00F32C37">
      <w:pPr>
        <w:spacing w:after="0" w:line="240" w:lineRule="auto"/>
        <w:jc w:val="center"/>
        <w:rPr>
          <w:rFonts w:ascii="Times New Roman" w:eastAsia="Times New Roman" w:hAnsi="Times New Roman" w:cs="Times New Roman"/>
          <w:b/>
          <w:color w:val="000000"/>
          <w:sz w:val="24"/>
          <w:szCs w:val="24"/>
          <w:lang w:eastAsia="ja-JP"/>
        </w:rPr>
      </w:pPr>
      <w:r w:rsidRPr="00C02F3D">
        <w:rPr>
          <w:rFonts w:ascii="Times New Roman" w:eastAsia="Times New Roman" w:hAnsi="Times New Roman" w:cs="Times New Roman"/>
          <w:b/>
          <w:color w:val="000000"/>
          <w:sz w:val="24"/>
          <w:szCs w:val="24"/>
          <w:lang w:eastAsia="ja-JP" w:bidi="ar-AE"/>
        </w:rPr>
        <w:t>İ</w:t>
      </w:r>
      <w:r w:rsidRPr="00C02F3D">
        <w:rPr>
          <w:rFonts w:ascii="Times New Roman" w:eastAsia="Times New Roman" w:hAnsi="Times New Roman" w:cs="Times New Roman"/>
          <w:b/>
          <w:color w:val="000000"/>
          <w:sz w:val="24"/>
          <w:szCs w:val="24"/>
          <w:lang w:eastAsia="ja-JP" w:bidi="ar-EG"/>
        </w:rPr>
        <w:t>LK</w:t>
      </w:r>
      <w:r w:rsidR="0026116A" w:rsidRPr="00C02F3D">
        <w:rPr>
          <w:rFonts w:ascii="Times New Roman" w:eastAsia="Times New Roman" w:hAnsi="Times New Roman" w:cs="Times New Roman"/>
          <w:b/>
          <w:color w:val="000000"/>
          <w:sz w:val="24"/>
          <w:szCs w:val="24"/>
          <w:lang w:eastAsia="ja-JP" w:bidi="ar-EG"/>
        </w:rPr>
        <w:t>Ö</w:t>
      </w:r>
      <w:r w:rsidRPr="00C02F3D">
        <w:rPr>
          <w:rFonts w:ascii="Times New Roman" w:eastAsia="Times New Roman" w:hAnsi="Times New Roman" w:cs="Times New Roman"/>
          <w:b/>
          <w:color w:val="000000"/>
          <w:sz w:val="24"/>
          <w:szCs w:val="24"/>
          <w:lang w:eastAsia="ja-JP"/>
        </w:rPr>
        <w:t>Ğ</w:t>
      </w:r>
      <w:r w:rsidRPr="00C02F3D">
        <w:rPr>
          <w:rFonts w:ascii="Times New Roman" w:eastAsia="Times New Roman" w:hAnsi="Times New Roman" w:cs="Times New Roman"/>
          <w:b/>
          <w:color w:val="000000"/>
          <w:sz w:val="24"/>
          <w:szCs w:val="24"/>
          <w:lang w:eastAsia="ja-JP" w:bidi="ar-EG"/>
        </w:rPr>
        <w:t>RE</w:t>
      </w:r>
      <w:r w:rsidRPr="00C02F3D">
        <w:rPr>
          <w:rFonts w:ascii="Times New Roman" w:eastAsia="Times New Roman" w:hAnsi="Times New Roman" w:cs="Times New Roman"/>
          <w:b/>
          <w:color w:val="000000"/>
          <w:sz w:val="24"/>
          <w:szCs w:val="24"/>
          <w:lang w:eastAsia="ja-JP"/>
        </w:rPr>
        <w:t>TİM</w:t>
      </w:r>
      <w:r w:rsidR="001141A0" w:rsidRPr="00C02F3D">
        <w:rPr>
          <w:rFonts w:ascii="Times New Roman" w:eastAsia="Times New Roman" w:hAnsi="Times New Roman" w:cs="Times New Roman"/>
          <w:b/>
          <w:color w:val="000000"/>
          <w:sz w:val="24"/>
          <w:szCs w:val="24"/>
          <w:lang w:eastAsia="ja-JP"/>
        </w:rPr>
        <w:t xml:space="preserve"> ANA BİLİM DALI</w:t>
      </w:r>
    </w:p>
    <w:p w:rsidR="001141A0" w:rsidRPr="00C02F3D" w:rsidRDefault="001141A0" w:rsidP="00F94F24">
      <w:pPr>
        <w:spacing w:after="0" w:line="240" w:lineRule="auto"/>
        <w:jc w:val="center"/>
        <w:rPr>
          <w:rFonts w:ascii="Times New Roman" w:eastAsia="Times New Roman" w:hAnsi="Times New Roman" w:cs="Times New Roman"/>
          <w:b/>
          <w:color w:val="000000"/>
          <w:sz w:val="24"/>
          <w:szCs w:val="24"/>
          <w:lang w:eastAsia="ja-JP"/>
        </w:rPr>
      </w:pPr>
    </w:p>
    <w:p w:rsidR="00F94F24" w:rsidRPr="00C02F3D" w:rsidRDefault="004870ED" w:rsidP="00F94F24">
      <w:pPr>
        <w:spacing w:after="0" w:line="240" w:lineRule="auto"/>
        <w:jc w:val="center"/>
        <w:rPr>
          <w:rFonts w:ascii="Times New Roman" w:eastAsia="Times New Roman" w:hAnsi="Times New Roman" w:cs="Times New Roman"/>
          <w:b/>
          <w:bCs/>
          <w:color w:val="000000"/>
          <w:sz w:val="24"/>
          <w:szCs w:val="24"/>
          <w:lang w:eastAsia="ja-JP"/>
        </w:rPr>
        <w:sectPr w:rsidR="00F94F24" w:rsidRPr="00C02F3D" w:rsidSect="00675B3D">
          <w:footerReference w:type="default" r:id="rId8"/>
          <w:pgSz w:w="11909" w:h="16834" w:code="9"/>
          <w:pgMar w:top="1701" w:right="1418" w:bottom="1418" w:left="2268" w:header="720" w:footer="720" w:gutter="0"/>
          <w:pgNumType w:fmt="lowerRoman" w:start="1"/>
          <w:cols w:space="720"/>
          <w:titlePg/>
          <w:docGrid w:linePitch="326"/>
        </w:sectPr>
      </w:pPr>
      <w:r w:rsidRPr="00C02F3D">
        <w:rPr>
          <w:rFonts w:ascii="Times New Roman" w:eastAsia="Times New Roman" w:hAnsi="Times New Roman" w:cs="Times New Roman"/>
          <w:b/>
          <w:color w:val="000000"/>
          <w:sz w:val="24"/>
          <w:szCs w:val="24"/>
          <w:lang w:eastAsia="ja-JP"/>
        </w:rPr>
        <w:t>KASTAMONU – 2018</w:t>
      </w:r>
    </w:p>
    <w:p w:rsidR="001E24B5" w:rsidRDefault="00F003D2" w:rsidP="00F003D2">
      <w:pPr>
        <w:spacing w:after="720" w:line="360" w:lineRule="auto"/>
        <w:jc w:val="center"/>
        <w:rPr>
          <w:rFonts w:ascii="Times New Roman" w:hAnsi="Times New Roman" w:cs="Times New Roman"/>
          <w:sz w:val="24"/>
          <w:szCs w:val="24"/>
        </w:rPr>
      </w:pPr>
      <w:r>
        <w:rPr>
          <w:rFonts w:ascii="Times New Roman" w:eastAsiaTheme="minorEastAsia" w:hAnsi="Times New Roman" w:cs="Times New Roman"/>
          <w:b/>
          <w:noProof/>
          <w:sz w:val="24"/>
          <w:szCs w:val="24"/>
          <w:lang w:eastAsia="tr-TR"/>
        </w:rPr>
        <w:lastRenderedPageBreak/>
        <w:drawing>
          <wp:inline distT="0" distB="0" distL="0" distR="0">
            <wp:extent cx="5219700" cy="6972300"/>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mid Altayef Abed ALTAYEF_Sayfa_1.jpg"/>
                    <pic:cNvPicPr/>
                  </pic:nvPicPr>
                  <pic:blipFill rotWithShape="1">
                    <a:blip r:embed="rId9" cstate="print">
                      <a:extLst>
                        <a:ext uri="{28A0092B-C50C-407E-A947-70E740481C1C}">
                          <a14:useLocalDpi xmlns:a14="http://schemas.microsoft.com/office/drawing/2010/main" val="0"/>
                        </a:ext>
                      </a:extLst>
                    </a:blip>
                    <a:srcRect b="5587"/>
                    <a:stretch/>
                  </pic:blipFill>
                  <pic:spPr bwMode="auto">
                    <a:xfrm>
                      <a:off x="0" y="0"/>
                      <a:ext cx="5221605" cy="6974845"/>
                    </a:xfrm>
                    <a:prstGeom prst="rect">
                      <a:avLst/>
                    </a:prstGeom>
                    <a:ln>
                      <a:noFill/>
                    </a:ln>
                    <a:extLst>
                      <a:ext uri="{53640926-AAD7-44D8-BBD7-CCE9431645EC}">
                        <a14:shadowObscured xmlns:a14="http://schemas.microsoft.com/office/drawing/2010/main"/>
                      </a:ext>
                    </a:extLst>
                  </pic:spPr>
                </pic:pic>
              </a:graphicData>
            </a:graphic>
          </wp:inline>
        </w:drawing>
      </w:r>
    </w:p>
    <w:p w:rsidR="00F003D2" w:rsidRDefault="00F003D2" w:rsidP="00F003D2">
      <w:pPr>
        <w:spacing w:after="720" w:line="360" w:lineRule="auto"/>
        <w:jc w:val="center"/>
        <w:rPr>
          <w:rFonts w:ascii="Times New Roman" w:hAnsi="Times New Roman" w:cs="Times New Roman"/>
          <w:sz w:val="24"/>
          <w:szCs w:val="24"/>
        </w:rPr>
      </w:pPr>
    </w:p>
    <w:p w:rsidR="00F003D2" w:rsidRPr="00C02F3D" w:rsidRDefault="00F003D2" w:rsidP="00F003D2">
      <w:pPr>
        <w:spacing w:after="720" w:line="360" w:lineRule="auto"/>
        <w:jc w:val="center"/>
        <w:rPr>
          <w:rFonts w:ascii="Times New Roman" w:hAnsi="Times New Roman" w:cs="Times New Roman"/>
          <w:sz w:val="24"/>
          <w:szCs w:val="24"/>
        </w:rPr>
      </w:pPr>
    </w:p>
    <w:p w:rsidR="00F003D2" w:rsidRDefault="00F003D2" w:rsidP="008E3892">
      <w:pPr>
        <w:spacing w:after="720" w:line="360" w:lineRule="auto"/>
        <w:jc w:val="center"/>
        <w:rPr>
          <w:rFonts w:ascii="Times New Roman" w:hAnsi="Times New Roman" w:cs="Times New Roman"/>
          <w:b/>
          <w:sz w:val="24"/>
        </w:rPr>
      </w:pPr>
      <w:r>
        <w:rPr>
          <w:rFonts w:ascii="Times New Roman" w:hAnsi="Times New Roman" w:cs="Times New Roman"/>
          <w:b/>
          <w:noProof/>
          <w:sz w:val="24"/>
          <w:lang w:eastAsia="tr-TR"/>
        </w:rPr>
        <w:lastRenderedPageBreak/>
        <w:drawing>
          <wp:inline distT="0" distB="0" distL="0" distR="0">
            <wp:extent cx="5219700" cy="685800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mid Altayef Abed ALTAYEF_Sayfa_2.jpg"/>
                    <pic:cNvPicPr/>
                  </pic:nvPicPr>
                  <pic:blipFill rotWithShape="1">
                    <a:blip r:embed="rId10" cstate="print">
                      <a:extLst>
                        <a:ext uri="{28A0092B-C50C-407E-A947-70E740481C1C}">
                          <a14:useLocalDpi xmlns:a14="http://schemas.microsoft.com/office/drawing/2010/main" val="0"/>
                        </a:ext>
                      </a:extLst>
                    </a:blip>
                    <a:srcRect b="7134"/>
                    <a:stretch/>
                  </pic:blipFill>
                  <pic:spPr bwMode="auto">
                    <a:xfrm>
                      <a:off x="0" y="0"/>
                      <a:ext cx="5221605" cy="6860503"/>
                    </a:xfrm>
                    <a:prstGeom prst="rect">
                      <a:avLst/>
                    </a:prstGeom>
                    <a:ln>
                      <a:noFill/>
                    </a:ln>
                    <a:extLst>
                      <a:ext uri="{53640926-AAD7-44D8-BBD7-CCE9431645EC}">
                        <a14:shadowObscured xmlns:a14="http://schemas.microsoft.com/office/drawing/2010/main"/>
                      </a:ext>
                    </a:extLst>
                  </pic:spPr>
                </pic:pic>
              </a:graphicData>
            </a:graphic>
          </wp:inline>
        </w:drawing>
      </w:r>
    </w:p>
    <w:p w:rsidR="00F003D2" w:rsidRDefault="00F003D2" w:rsidP="008E3892">
      <w:pPr>
        <w:spacing w:after="720" w:line="360" w:lineRule="auto"/>
        <w:jc w:val="center"/>
        <w:rPr>
          <w:rFonts w:ascii="Times New Roman" w:hAnsi="Times New Roman" w:cs="Times New Roman"/>
          <w:b/>
          <w:sz w:val="24"/>
        </w:rPr>
      </w:pPr>
    </w:p>
    <w:p w:rsidR="00F003D2" w:rsidRDefault="00F003D2" w:rsidP="008E3892">
      <w:pPr>
        <w:spacing w:after="720" w:line="360" w:lineRule="auto"/>
        <w:jc w:val="center"/>
        <w:rPr>
          <w:rFonts w:ascii="Times New Roman" w:hAnsi="Times New Roman" w:cs="Times New Roman"/>
          <w:b/>
          <w:sz w:val="24"/>
        </w:rPr>
      </w:pPr>
    </w:p>
    <w:p w:rsidR="008D0B3B" w:rsidRPr="00C02F3D" w:rsidRDefault="008D0B3B" w:rsidP="008D0B3B">
      <w:pPr>
        <w:pStyle w:val="TezBaslik1"/>
        <w:jc w:val="center"/>
        <w:rPr>
          <w:rFonts w:eastAsia="Calibri"/>
        </w:rPr>
      </w:pPr>
      <w:bookmarkStart w:id="1" w:name="_Toc512516751"/>
      <w:bookmarkStart w:id="2" w:name="_Toc512516878"/>
      <w:bookmarkStart w:id="3" w:name="_Toc512517832"/>
      <w:bookmarkStart w:id="4" w:name="_Toc512518019"/>
      <w:bookmarkStart w:id="5" w:name="_Toc514659632"/>
      <w:bookmarkStart w:id="6" w:name="_Toc508556769"/>
      <w:r w:rsidRPr="00C02F3D">
        <w:rPr>
          <w:rFonts w:eastAsia="Calibri"/>
        </w:rPr>
        <w:lastRenderedPageBreak/>
        <w:t>TEŞEKKÜR</w:t>
      </w:r>
      <w:bookmarkEnd w:id="1"/>
      <w:bookmarkEnd w:id="2"/>
      <w:bookmarkEnd w:id="3"/>
      <w:bookmarkEnd w:id="4"/>
      <w:bookmarkEnd w:id="5"/>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r w:rsidRPr="00C02F3D">
        <w:rPr>
          <w:rFonts w:ascii="Times New Roman" w:eastAsiaTheme="minorEastAsia" w:hAnsi="Times New Roman" w:cs="Times New Roman"/>
          <w:sz w:val="24"/>
          <w:szCs w:val="24"/>
          <w:lang w:eastAsia="tr-TR"/>
        </w:rPr>
        <w:t>İlk ve son teşekkür, Allah'a ve insanlığa fayda sağlamak için bilgi edinmemizi öğütleyen onun yüce peygamberi Hz. Muhammed Sallallahu Aleyhi ve Selleme.</w:t>
      </w: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p>
    <w:p w:rsidR="008D0B3B" w:rsidRPr="00C02F3D" w:rsidRDefault="00EC642F" w:rsidP="008D0B3B">
      <w:pPr>
        <w:spacing w:after="0" w:line="240" w:lineRule="auto"/>
        <w:jc w:val="both"/>
        <w:rPr>
          <w:rFonts w:ascii="Times New Roman" w:eastAsiaTheme="minorEastAsia" w:hAnsi="Times New Roman" w:cs="Times New Roman"/>
          <w:sz w:val="24"/>
          <w:szCs w:val="24"/>
          <w:lang w:eastAsia="tr-TR"/>
        </w:rPr>
      </w:pPr>
      <w:r>
        <w:rPr>
          <w:rFonts w:ascii="Times New Roman" w:eastAsiaTheme="minorEastAsia" w:hAnsi="Times New Roman" w:cs="Times New Roman"/>
          <w:sz w:val="24"/>
          <w:szCs w:val="24"/>
          <w:lang w:eastAsia="tr-TR"/>
        </w:rPr>
        <w:t>B</w:t>
      </w:r>
      <w:r w:rsidRPr="00C02F3D">
        <w:rPr>
          <w:rFonts w:ascii="Times New Roman" w:eastAsiaTheme="minorEastAsia" w:hAnsi="Times New Roman" w:cs="Times New Roman"/>
          <w:sz w:val="24"/>
          <w:szCs w:val="24"/>
          <w:lang w:eastAsia="tr-TR"/>
        </w:rPr>
        <w:t xml:space="preserve">enim başarıma şahit olmayı hayal eden </w:t>
      </w:r>
      <w:r>
        <w:rPr>
          <w:rFonts w:ascii="Times New Roman" w:eastAsiaTheme="minorEastAsia" w:hAnsi="Times New Roman" w:cs="Times New Roman"/>
          <w:sz w:val="24"/>
          <w:szCs w:val="24"/>
          <w:lang w:eastAsia="tr-TR"/>
        </w:rPr>
        <w:t xml:space="preserve">Babama. </w:t>
      </w:r>
      <w:r w:rsidR="008D0B3B" w:rsidRPr="00C02F3D">
        <w:rPr>
          <w:rFonts w:ascii="Times New Roman" w:eastAsiaTheme="minorEastAsia" w:hAnsi="Times New Roman" w:cs="Times New Roman"/>
          <w:sz w:val="24"/>
          <w:szCs w:val="24"/>
          <w:lang w:eastAsia="tr-TR"/>
        </w:rPr>
        <w:t>Anneme, Allah ona sağlık ve uzun ömür versin eğer o olmasaydı ben hiçbir şey başaramazdım.</w:t>
      </w: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r w:rsidRPr="00C02F3D">
        <w:rPr>
          <w:rFonts w:ascii="Times New Roman" w:eastAsiaTheme="minorEastAsia" w:hAnsi="Times New Roman" w:cs="Times New Roman"/>
          <w:sz w:val="24"/>
          <w:szCs w:val="24"/>
          <w:lang w:eastAsia="tr-TR"/>
        </w:rPr>
        <w:t>Ülkem Libya’ya.</w:t>
      </w: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r w:rsidRPr="00C02F3D">
        <w:rPr>
          <w:rFonts w:ascii="Times New Roman" w:eastAsiaTheme="minorEastAsia" w:hAnsi="Times New Roman" w:cs="Times New Roman"/>
          <w:sz w:val="24"/>
          <w:szCs w:val="24"/>
          <w:lang w:eastAsia="tr-TR"/>
        </w:rPr>
        <w:t>Bu yolculuğu tamamlamam için bana güç veren aileme ve arkadaşlarıma.</w:t>
      </w:r>
    </w:p>
    <w:p w:rsidR="008D0B3B" w:rsidRPr="00C02F3D" w:rsidRDefault="008D0B3B" w:rsidP="008D0B3B">
      <w:pPr>
        <w:spacing w:after="0" w:line="240" w:lineRule="auto"/>
        <w:jc w:val="both"/>
        <w:rPr>
          <w:rFonts w:ascii="Times New Roman" w:eastAsiaTheme="minorEastAsia" w:hAnsi="Times New Roman" w:cs="Times New Roman"/>
          <w:sz w:val="24"/>
          <w:szCs w:val="24"/>
          <w:lang w:eastAsia="tr-TR"/>
        </w:rPr>
      </w:pPr>
    </w:p>
    <w:p w:rsidR="008D0B3B" w:rsidRPr="00C02F3D" w:rsidRDefault="008D0B3B" w:rsidP="008D7400">
      <w:pPr>
        <w:spacing w:after="0" w:line="240" w:lineRule="auto"/>
        <w:jc w:val="both"/>
        <w:rPr>
          <w:rFonts w:ascii="Times New Roman" w:eastAsiaTheme="minorEastAsia" w:hAnsi="Times New Roman" w:cs="Times New Roman"/>
          <w:sz w:val="24"/>
          <w:szCs w:val="24"/>
          <w:lang w:eastAsia="tr-TR"/>
        </w:rPr>
      </w:pPr>
      <w:r w:rsidRPr="00C02F3D">
        <w:rPr>
          <w:rFonts w:ascii="Times New Roman" w:eastAsiaTheme="minorEastAsia" w:hAnsi="Times New Roman" w:cs="Times New Roman"/>
          <w:sz w:val="24"/>
          <w:szCs w:val="24"/>
          <w:lang w:eastAsia="tr-TR"/>
        </w:rPr>
        <w:t xml:space="preserve">Danışmanım </w:t>
      </w:r>
      <w:r w:rsidRPr="00C02F3D">
        <w:rPr>
          <w:rFonts w:ascii="Times New Roman" w:eastAsiaTheme="minorEastAsia" w:hAnsi="Times New Roman" w:cs="Times New Roman"/>
          <w:sz w:val="24"/>
          <w:szCs w:val="24"/>
          <w:lang w:eastAsia="tr-TR" w:bidi="ar-EG"/>
        </w:rPr>
        <w:t>Dr. Öğr. Üyesi</w:t>
      </w:r>
      <w:r w:rsidRPr="00C02F3D">
        <w:rPr>
          <w:rFonts w:ascii="Times New Roman" w:eastAsiaTheme="minorEastAsia" w:hAnsi="Times New Roman" w:cs="Times New Roman"/>
          <w:sz w:val="24"/>
          <w:szCs w:val="24"/>
          <w:lang w:eastAsia="tr-TR"/>
        </w:rPr>
        <w:t xml:space="preserve"> Abdulkadir </w:t>
      </w:r>
      <w:r w:rsidR="00C657D1" w:rsidRPr="00C02F3D">
        <w:rPr>
          <w:rFonts w:ascii="Times New Roman" w:eastAsiaTheme="minorEastAsia" w:hAnsi="Times New Roman" w:cs="Times New Roman"/>
          <w:sz w:val="24"/>
          <w:szCs w:val="24"/>
          <w:lang w:eastAsia="tr-TR"/>
        </w:rPr>
        <w:t>KARACI</w:t>
      </w:r>
      <w:r w:rsidRPr="00C02F3D">
        <w:rPr>
          <w:rFonts w:ascii="Times New Roman" w:eastAsiaTheme="minorEastAsia" w:hAnsi="Times New Roman" w:cs="Times New Roman"/>
          <w:sz w:val="24"/>
          <w:szCs w:val="24"/>
          <w:lang w:eastAsia="tr-TR"/>
        </w:rPr>
        <w:t>’ya,</w:t>
      </w:r>
      <w:r w:rsidR="00FD2315" w:rsidRPr="00C02F3D">
        <w:rPr>
          <w:rFonts w:ascii="Times New Roman" w:eastAsiaTheme="minorEastAsia" w:hAnsi="Times New Roman" w:cs="Times New Roman"/>
          <w:sz w:val="24"/>
          <w:szCs w:val="24"/>
          <w:lang w:eastAsia="tr-TR"/>
        </w:rPr>
        <w:t xml:space="preserve"> değerli jüri üyeleri Dr. Öğr. Üy</w:t>
      </w:r>
      <w:r w:rsidR="00C657D1" w:rsidRPr="00C02F3D">
        <w:rPr>
          <w:rFonts w:ascii="Times New Roman" w:eastAsiaTheme="minorEastAsia" w:hAnsi="Times New Roman" w:cs="Times New Roman"/>
          <w:sz w:val="24"/>
          <w:szCs w:val="24"/>
          <w:lang w:eastAsia="tr-TR"/>
        </w:rPr>
        <w:t>e</w:t>
      </w:r>
      <w:r w:rsidR="00FD2315" w:rsidRPr="00C02F3D">
        <w:rPr>
          <w:rFonts w:ascii="Times New Roman" w:eastAsiaTheme="minorEastAsia" w:hAnsi="Times New Roman" w:cs="Times New Roman"/>
          <w:sz w:val="24"/>
          <w:szCs w:val="24"/>
          <w:lang w:eastAsia="tr-TR"/>
        </w:rPr>
        <w:t>si Yüksel ÇELİK ve Dr. Öğr. Üyesi Mustafa ERDEMİR’e destekleri ve rehber oldukları</w:t>
      </w:r>
      <w:r w:rsidRPr="00C02F3D">
        <w:rPr>
          <w:rFonts w:ascii="Times New Roman" w:eastAsiaTheme="minorEastAsia" w:hAnsi="Times New Roman" w:cs="Times New Roman"/>
          <w:sz w:val="24"/>
          <w:szCs w:val="24"/>
          <w:lang w:eastAsia="tr-TR"/>
        </w:rPr>
        <w:t xml:space="preserve"> için teşekkür ederim, minnetimi ifade edecek kelimeler bulamıyorum.</w:t>
      </w:r>
      <w:r w:rsidR="003E4A23" w:rsidRPr="00C02F3D">
        <w:rPr>
          <w:rFonts w:ascii="Times New Roman" w:eastAsiaTheme="minorEastAsia" w:hAnsi="Times New Roman" w:cs="Times New Roman"/>
          <w:sz w:val="24"/>
          <w:szCs w:val="24"/>
          <w:lang w:eastAsia="tr-TR"/>
        </w:rPr>
        <w:t xml:space="preserve"> </w:t>
      </w:r>
      <w:r w:rsidRPr="00C02F3D">
        <w:rPr>
          <w:rFonts w:ascii="Times New Roman" w:eastAsiaTheme="minorEastAsia" w:hAnsi="Times New Roman" w:cs="Times New Roman"/>
          <w:sz w:val="24"/>
          <w:szCs w:val="24"/>
          <w:lang w:eastAsia="tr-TR"/>
        </w:rPr>
        <w:t xml:space="preserve">Özel olarak teşekkür ediyorum.  </w:t>
      </w:r>
    </w:p>
    <w:p w:rsidR="008D0B3B" w:rsidRPr="00C02F3D" w:rsidRDefault="008D0B3B" w:rsidP="008D0B3B">
      <w:pPr>
        <w:spacing w:after="0" w:line="240" w:lineRule="auto"/>
        <w:jc w:val="lowKashida"/>
        <w:rPr>
          <w:rFonts w:ascii="Times New Roman" w:eastAsia="Calibri" w:hAnsi="Times New Roman" w:cs="Times New Roman"/>
          <w:sz w:val="24"/>
          <w:szCs w:val="24"/>
        </w:rPr>
      </w:pPr>
    </w:p>
    <w:p w:rsidR="008D0B3B" w:rsidRPr="00C02F3D" w:rsidRDefault="008D0B3B" w:rsidP="008D0B3B">
      <w:pPr>
        <w:spacing w:after="0" w:line="240" w:lineRule="auto"/>
        <w:jc w:val="lowKashida"/>
        <w:rPr>
          <w:rFonts w:ascii="Times New Roman" w:eastAsia="Calibri" w:hAnsi="Times New Roman" w:cs="Times New Roman"/>
          <w:sz w:val="24"/>
          <w:szCs w:val="24"/>
        </w:rPr>
      </w:pPr>
    </w:p>
    <w:p w:rsidR="00DD7C3A" w:rsidRPr="00C02F3D" w:rsidRDefault="00DD7C3A" w:rsidP="008D0B3B">
      <w:pPr>
        <w:spacing w:after="0" w:line="240" w:lineRule="auto"/>
        <w:jc w:val="lowKashida"/>
        <w:rPr>
          <w:rFonts w:ascii="Times New Roman" w:eastAsia="Times New Roman" w:hAnsi="Times New Roman" w:cs="Times New Roman"/>
          <w:bCs/>
          <w:color w:val="000000"/>
          <w:sz w:val="24"/>
          <w:lang w:eastAsia="ja-JP"/>
        </w:rPr>
      </w:pPr>
      <w:r w:rsidRPr="00C02F3D">
        <w:rPr>
          <w:rFonts w:ascii="Times New Roman" w:eastAsia="Times New Roman" w:hAnsi="Times New Roman" w:cs="Times New Roman"/>
          <w:bCs/>
          <w:color w:val="000000"/>
          <w:sz w:val="24"/>
          <w:lang w:eastAsia="ja-JP"/>
        </w:rPr>
        <w:t xml:space="preserve">Hamid Altayef Abed ALTAYEF </w:t>
      </w:r>
    </w:p>
    <w:p w:rsidR="008D0B3B" w:rsidRPr="00C02F3D" w:rsidRDefault="008D0B3B" w:rsidP="008D0B3B">
      <w:pPr>
        <w:spacing w:after="0" w:line="240" w:lineRule="auto"/>
        <w:jc w:val="lowKashida"/>
        <w:rPr>
          <w:rFonts w:ascii="Times New Roman" w:eastAsia="Calibri" w:hAnsi="Times New Roman" w:cs="Times New Roman"/>
          <w:b/>
          <w:sz w:val="24"/>
          <w:szCs w:val="24"/>
        </w:rPr>
      </w:pPr>
      <w:r w:rsidRPr="00C02F3D">
        <w:rPr>
          <w:rFonts w:ascii="Times New Roman" w:eastAsia="Calibri" w:hAnsi="Times New Roman" w:cs="Times New Roman"/>
          <w:bCs/>
          <w:color w:val="000000"/>
          <w:sz w:val="24"/>
          <w:szCs w:val="24"/>
        </w:rPr>
        <w:t>Kastamonu, Mayıs, 2018</w:t>
      </w:r>
    </w:p>
    <w:p w:rsidR="008D0B3B" w:rsidRPr="00C02F3D" w:rsidRDefault="008D0B3B" w:rsidP="005A4DE6">
      <w:pPr>
        <w:pStyle w:val="TezBaslik1"/>
        <w:spacing w:line="276" w:lineRule="auto"/>
        <w:jc w:val="center"/>
        <w:rPr>
          <w:rFonts w:eastAsia="Calibri"/>
        </w:rPr>
      </w:pPr>
      <w:r w:rsidRPr="00C02F3D">
        <w:rPr>
          <w:rFonts w:eastAsia="Calibri"/>
        </w:rPr>
        <w:br w:type="page"/>
      </w:r>
    </w:p>
    <w:p w:rsidR="00800D5B" w:rsidRPr="00C02F3D" w:rsidRDefault="00800D5B" w:rsidP="000B2B0C">
      <w:pPr>
        <w:pStyle w:val="TezBaslik1"/>
        <w:spacing w:after="600" w:line="276" w:lineRule="auto"/>
        <w:jc w:val="center"/>
        <w:rPr>
          <w:rFonts w:eastAsia="Calibri"/>
        </w:rPr>
      </w:pPr>
      <w:bookmarkStart w:id="7" w:name="_Toc512516752"/>
      <w:bookmarkStart w:id="8" w:name="_Toc514659633"/>
      <w:r w:rsidRPr="00C02F3D">
        <w:rPr>
          <w:rFonts w:eastAsia="Calibri"/>
        </w:rPr>
        <w:lastRenderedPageBreak/>
        <w:t>ÖZET</w:t>
      </w:r>
      <w:bookmarkEnd w:id="6"/>
      <w:bookmarkEnd w:id="7"/>
      <w:bookmarkEnd w:id="8"/>
    </w:p>
    <w:p w:rsidR="00800D5B" w:rsidRPr="000B2B0C" w:rsidRDefault="00800D5B" w:rsidP="005A4DE6">
      <w:pPr>
        <w:spacing w:after="200" w:line="276" w:lineRule="auto"/>
        <w:jc w:val="center"/>
        <w:rPr>
          <w:rFonts w:ascii="Times New Roman" w:eastAsiaTheme="minorEastAsia" w:hAnsi="Times New Roman" w:cs="Times New Roman"/>
          <w:b/>
          <w:bCs/>
          <w:sz w:val="24"/>
          <w:szCs w:val="24"/>
          <w:lang w:eastAsia="tr-TR"/>
        </w:rPr>
      </w:pPr>
      <w:r w:rsidRPr="000B2B0C">
        <w:rPr>
          <w:rFonts w:ascii="Times New Roman" w:eastAsiaTheme="minorEastAsia" w:hAnsi="Times New Roman" w:cs="Times New Roman"/>
          <w:b/>
          <w:bCs/>
          <w:sz w:val="24"/>
          <w:szCs w:val="24"/>
          <w:lang w:eastAsia="tr-TR"/>
        </w:rPr>
        <w:t xml:space="preserve">Yüksek Lisans Tezi </w:t>
      </w:r>
    </w:p>
    <w:p w:rsidR="00957031" w:rsidRPr="007A2436" w:rsidRDefault="00957031" w:rsidP="005A4DE6">
      <w:pPr>
        <w:spacing w:after="200" w:line="240" w:lineRule="auto"/>
        <w:jc w:val="center"/>
        <w:rPr>
          <w:rFonts w:ascii="Times New Roman" w:eastAsiaTheme="minorEastAsia" w:hAnsi="Times New Roman" w:cs="Times New Roman"/>
          <w:bCs/>
          <w:sz w:val="24"/>
          <w:szCs w:val="24"/>
          <w:lang w:eastAsia="tr-TR"/>
        </w:rPr>
      </w:pPr>
      <w:r w:rsidRPr="007A2436">
        <w:rPr>
          <w:rFonts w:ascii="Times New Roman" w:eastAsiaTheme="minorEastAsia" w:hAnsi="Times New Roman" w:cs="Times New Roman"/>
          <w:bCs/>
          <w:sz w:val="24"/>
          <w:szCs w:val="24"/>
          <w:lang w:eastAsia="tr-TR"/>
        </w:rPr>
        <w:t>SOSYAL MEDYA BAĞIMLIĞININ VE KULLANIM AMAÇLARININ FARKLI DEĞİŞKENLER AÇISINDAN İNCELENMESİ</w:t>
      </w:r>
    </w:p>
    <w:p w:rsidR="00C657D1" w:rsidRDefault="00C657D1" w:rsidP="00957031">
      <w:pPr>
        <w:spacing w:after="0" w:line="240" w:lineRule="auto"/>
        <w:jc w:val="center"/>
        <w:rPr>
          <w:rFonts w:ascii="Times New Roman" w:eastAsiaTheme="minorEastAsia" w:hAnsi="Times New Roman" w:cs="Times New Roman"/>
          <w:bCs/>
          <w:sz w:val="24"/>
          <w:szCs w:val="24"/>
          <w:lang w:eastAsia="tr-TR"/>
        </w:rPr>
      </w:pPr>
      <w:r w:rsidRPr="007A2436">
        <w:rPr>
          <w:rFonts w:ascii="Times New Roman" w:eastAsiaTheme="minorEastAsia" w:hAnsi="Times New Roman" w:cs="Times New Roman"/>
          <w:bCs/>
          <w:sz w:val="24"/>
          <w:szCs w:val="24"/>
          <w:lang w:eastAsia="tr-TR"/>
        </w:rPr>
        <w:t xml:space="preserve">Hamid Altayef Abed ALTAYEF </w:t>
      </w:r>
    </w:p>
    <w:p w:rsidR="00957031" w:rsidRPr="007A2436" w:rsidRDefault="00957031" w:rsidP="00957031">
      <w:pPr>
        <w:spacing w:after="0" w:line="240" w:lineRule="auto"/>
        <w:jc w:val="center"/>
        <w:rPr>
          <w:rFonts w:ascii="Times New Roman" w:hAnsi="Times New Roman" w:cs="Times New Roman"/>
          <w:sz w:val="24"/>
          <w:szCs w:val="24"/>
        </w:rPr>
      </w:pPr>
      <w:r w:rsidRPr="007A2436">
        <w:rPr>
          <w:rFonts w:ascii="Times New Roman" w:hAnsi="Times New Roman" w:cs="Times New Roman"/>
          <w:sz w:val="24"/>
          <w:szCs w:val="24"/>
        </w:rPr>
        <w:t xml:space="preserve">Kastamonu Üniversitesi </w:t>
      </w:r>
    </w:p>
    <w:p w:rsidR="00957031" w:rsidRPr="007A2436" w:rsidRDefault="00957031" w:rsidP="00957031">
      <w:pPr>
        <w:spacing w:after="0" w:line="240" w:lineRule="auto"/>
        <w:jc w:val="center"/>
        <w:rPr>
          <w:rFonts w:ascii="Times New Roman" w:hAnsi="Times New Roman" w:cs="Times New Roman"/>
          <w:sz w:val="24"/>
          <w:szCs w:val="24"/>
        </w:rPr>
      </w:pPr>
      <w:r w:rsidRPr="007A2436">
        <w:rPr>
          <w:rFonts w:ascii="Times New Roman" w:hAnsi="Times New Roman" w:cs="Times New Roman"/>
          <w:sz w:val="24"/>
          <w:szCs w:val="24"/>
        </w:rPr>
        <w:t xml:space="preserve">Fen Bilimleri Enstitüsü </w:t>
      </w:r>
    </w:p>
    <w:p w:rsidR="00800D5B" w:rsidRPr="007A2436" w:rsidRDefault="00F11B1A" w:rsidP="00F11B1A">
      <w:pPr>
        <w:spacing w:after="0" w:line="240" w:lineRule="auto"/>
        <w:jc w:val="center"/>
        <w:rPr>
          <w:rFonts w:ascii="Times New Roman" w:eastAsiaTheme="minorEastAsia" w:hAnsi="Times New Roman" w:cs="Times New Roman"/>
          <w:sz w:val="24"/>
          <w:szCs w:val="24"/>
          <w:lang w:eastAsia="tr-TR"/>
        </w:rPr>
      </w:pPr>
      <w:r w:rsidRPr="007A2436">
        <w:rPr>
          <w:rFonts w:ascii="Times New Roman" w:eastAsiaTheme="minorEastAsia" w:hAnsi="Times New Roman" w:cs="Times New Roman"/>
          <w:sz w:val="24"/>
          <w:szCs w:val="24"/>
          <w:lang w:eastAsia="tr-TR"/>
        </w:rPr>
        <w:t xml:space="preserve">  </w:t>
      </w:r>
      <w:r w:rsidR="00675DB8" w:rsidRPr="007A2436">
        <w:rPr>
          <w:rFonts w:ascii="Times New Roman" w:eastAsiaTheme="minorEastAsia" w:hAnsi="Times New Roman" w:cs="Times New Roman"/>
          <w:sz w:val="24"/>
          <w:szCs w:val="24"/>
          <w:lang w:eastAsia="tr-TR"/>
        </w:rPr>
        <w:t>İlköğretim</w:t>
      </w:r>
      <w:r w:rsidR="00C54AA5" w:rsidRPr="007A2436">
        <w:rPr>
          <w:rFonts w:ascii="Times New Roman" w:eastAsiaTheme="minorEastAsia" w:hAnsi="Times New Roman" w:cs="Times New Roman"/>
          <w:sz w:val="24"/>
          <w:szCs w:val="24"/>
          <w:lang w:eastAsia="tr-TR"/>
        </w:rPr>
        <w:t xml:space="preserve"> Ana Bilim Dalı</w:t>
      </w:r>
    </w:p>
    <w:p w:rsidR="000B2B0C" w:rsidRDefault="000B2B0C" w:rsidP="000B2B0C">
      <w:pPr>
        <w:spacing w:after="0" w:line="240" w:lineRule="auto"/>
        <w:jc w:val="center"/>
        <w:rPr>
          <w:rFonts w:ascii="Times New Roman" w:eastAsiaTheme="minorEastAsia" w:hAnsi="Times New Roman" w:cs="Times New Roman"/>
          <w:sz w:val="24"/>
          <w:szCs w:val="24"/>
          <w:lang w:eastAsia="tr-TR"/>
        </w:rPr>
      </w:pPr>
    </w:p>
    <w:p w:rsidR="00800D5B" w:rsidRPr="007A2436" w:rsidRDefault="00800D5B" w:rsidP="00957031">
      <w:pPr>
        <w:spacing w:after="200" w:line="240" w:lineRule="auto"/>
        <w:jc w:val="center"/>
        <w:rPr>
          <w:rFonts w:ascii="Times New Roman" w:eastAsiaTheme="minorEastAsia" w:hAnsi="Times New Roman" w:cs="Times New Roman"/>
          <w:sz w:val="24"/>
          <w:szCs w:val="24"/>
          <w:lang w:eastAsia="tr-TR"/>
        </w:rPr>
      </w:pPr>
      <w:r w:rsidRPr="007A2436">
        <w:rPr>
          <w:rFonts w:ascii="Times New Roman" w:eastAsiaTheme="minorEastAsia" w:hAnsi="Times New Roman" w:cs="Times New Roman"/>
          <w:sz w:val="24"/>
          <w:szCs w:val="24"/>
          <w:lang w:eastAsia="tr-TR"/>
        </w:rPr>
        <w:t xml:space="preserve">Danışman: </w:t>
      </w:r>
      <w:r w:rsidR="00F71D42" w:rsidRPr="007A2436">
        <w:rPr>
          <w:rFonts w:ascii="Times New Roman" w:eastAsiaTheme="minorEastAsia" w:hAnsi="Times New Roman" w:cs="Times New Roman"/>
          <w:sz w:val="24"/>
          <w:szCs w:val="24"/>
          <w:lang w:eastAsia="tr-TR"/>
        </w:rPr>
        <w:t>Dr. Öğr. Üyesi</w:t>
      </w:r>
      <w:r w:rsidRPr="007A2436">
        <w:rPr>
          <w:rFonts w:ascii="Times New Roman" w:eastAsiaTheme="minorEastAsia" w:hAnsi="Times New Roman" w:cs="Times New Roman"/>
          <w:sz w:val="24"/>
          <w:szCs w:val="24"/>
          <w:lang w:eastAsia="tr-TR"/>
        </w:rPr>
        <w:t xml:space="preserve"> Abdulkadir KARACI</w:t>
      </w:r>
    </w:p>
    <w:p w:rsidR="00404531" w:rsidRPr="00C02F3D" w:rsidRDefault="00424555" w:rsidP="0081522D">
      <w:pPr>
        <w:pStyle w:val="TezNormal"/>
        <w:spacing w:after="0" w:line="240" w:lineRule="auto"/>
      </w:pPr>
      <w:r w:rsidRPr="00C02F3D">
        <w:t>Bireylerin kendilerini özgürce ifade edebildikleri sosyal ortamları oluşturan sosyal medya platformları, günümüzde hemen her yaştan insanı hızlı bir şekilde etkisi altına almış ve almaya devam etmektedir</w:t>
      </w:r>
      <w:r w:rsidRPr="00C02F3D">
        <w:rPr>
          <w:color w:val="000000" w:themeColor="text1"/>
        </w:rPr>
        <w:t xml:space="preserve">. </w:t>
      </w:r>
      <w:r w:rsidR="002447A6" w:rsidRPr="00C02F3D">
        <w:rPr>
          <w:color w:val="000000" w:themeColor="text1"/>
        </w:rPr>
        <w:t>Aşırı sosyal medya kullanımı sosyal b</w:t>
      </w:r>
      <w:r w:rsidR="008D2AC3" w:rsidRPr="00C02F3D">
        <w:rPr>
          <w:color w:val="000000" w:themeColor="text1"/>
        </w:rPr>
        <w:t>ir alışkanlık haline gelmektedir</w:t>
      </w:r>
      <w:r w:rsidR="002447A6" w:rsidRPr="00C02F3D">
        <w:rPr>
          <w:color w:val="000000" w:themeColor="text1"/>
        </w:rPr>
        <w:t xml:space="preserve"> ve gün geçtikçe kullanıcılara sosyal medya bağımlılığı olarak bilinen bağımlılık bulaşacaktır. Bu çalışmanın amacı ortaokul öğrencilerinin sosyal medya bağımlılığı ve sosyal medya kullanım amaçlarını bazı kişisel değişkenlere göreincelemek</w:t>
      </w:r>
      <w:r w:rsidRPr="00C02F3D">
        <w:rPr>
          <w:color w:val="000000" w:themeColor="text1"/>
        </w:rPr>
        <w:t>tir</w:t>
      </w:r>
      <w:r w:rsidR="002447A6" w:rsidRPr="00C02F3D">
        <w:rPr>
          <w:color w:val="000000" w:themeColor="text1"/>
        </w:rPr>
        <w:t>.</w:t>
      </w:r>
      <w:r w:rsidR="003E4A23" w:rsidRPr="00C02F3D">
        <w:rPr>
          <w:color w:val="000000" w:themeColor="text1"/>
        </w:rPr>
        <w:t xml:space="preserve"> </w:t>
      </w:r>
      <w:r w:rsidR="002447A6" w:rsidRPr="00C02F3D">
        <w:rPr>
          <w:color w:val="000000" w:themeColor="text1"/>
        </w:rPr>
        <w:t xml:space="preserve">Verilerin toplanmasında kişisel bilgi formu, sosyal medya kullanım amaçları ve sosyal medya bağımlılığı </w:t>
      </w:r>
      <w:r w:rsidR="004E6108" w:rsidRPr="00C02F3D">
        <w:rPr>
          <w:color w:val="000000" w:themeColor="text1"/>
        </w:rPr>
        <w:t>ölçeklerini içeren</w:t>
      </w:r>
      <w:r w:rsidR="002447A6" w:rsidRPr="00C02F3D">
        <w:rPr>
          <w:color w:val="000000" w:themeColor="text1"/>
        </w:rPr>
        <w:t xml:space="preserve"> bir anket formu </w:t>
      </w:r>
      <w:r w:rsidR="003E4A23" w:rsidRPr="00C02F3D">
        <w:rPr>
          <w:color w:val="000000" w:themeColor="text1"/>
        </w:rPr>
        <w:t>kullanılmıştır.</w:t>
      </w:r>
      <w:r w:rsidR="003E4A23" w:rsidRPr="00C02F3D">
        <w:t xml:space="preserve"> Araştırmanın</w:t>
      </w:r>
      <w:r w:rsidRPr="00C02F3D">
        <w:t xml:space="preserve"> örneklemini Kastamonu il merkezindeki devlet okullarında öğrenim görmekte olan 1005 </w:t>
      </w:r>
      <w:r w:rsidR="002B7235">
        <w:t xml:space="preserve">ortaokul </w:t>
      </w:r>
      <w:r w:rsidRPr="00C02F3D">
        <w:t>öğrenci</w:t>
      </w:r>
      <w:r w:rsidR="002B7235">
        <w:t>si</w:t>
      </w:r>
      <w:r w:rsidRPr="00C02F3D">
        <w:t xml:space="preserve"> oluşturmaktadır. </w:t>
      </w:r>
      <w:r w:rsidR="00BA4BEF" w:rsidRPr="00C02F3D">
        <w:t xml:space="preserve">Araştırma nicel araştırma yöntemlerinden tarama araştırmasına göre desenlemiştir. </w:t>
      </w:r>
    </w:p>
    <w:p w:rsidR="00092CA3" w:rsidRPr="00C02F3D" w:rsidRDefault="002447A6" w:rsidP="0081522D">
      <w:pPr>
        <w:pStyle w:val="TezNormal"/>
        <w:spacing w:after="0" w:line="240" w:lineRule="auto"/>
      </w:pPr>
      <w:r w:rsidRPr="00C02F3D">
        <w:t>Araştırmadan elde edilen bulgulara göre</w:t>
      </w:r>
      <w:r w:rsidR="00380760" w:rsidRPr="00C02F3D">
        <w:t xml:space="preserve">, öğrencilerin genel eğilimi sosyal medya bağımlısı olmama yönündedir. Öğrenciler sosyal medyayı </w:t>
      </w:r>
      <w:r w:rsidR="004E6108" w:rsidRPr="00C02F3D">
        <w:t>hem ders</w:t>
      </w:r>
      <w:r w:rsidR="0081522D" w:rsidRPr="00C02F3D">
        <w:t xml:space="preserve"> hazırlığıhem de kişiler arası etkileşim</w:t>
      </w:r>
      <w:r w:rsidR="00380760" w:rsidRPr="00C02F3D">
        <w:t xml:space="preserve"> için ara sıra kullanmaktadırlar.</w:t>
      </w:r>
      <w:r w:rsidR="007D69D2" w:rsidRPr="00C02F3D">
        <w:t xml:space="preserve"> </w:t>
      </w:r>
      <w:r w:rsidR="002B7235">
        <w:t>Yapılan çalışmada e</w:t>
      </w:r>
      <w:r w:rsidR="007D69D2" w:rsidRPr="00C02F3D">
        <w:t>rkeklerin sosyal medya bağımlılık düzeyi kızlara göre daha fazladır.</w:t>
      </w:r>
      <w:r w:rsidR="00B51367" w:rsidRPr="00C02F3D">
        <w:t xml:space="preserve"> Erkeklerin %22.99’ı bağımlı iken kızların </w:t>
      </w:r>
      <w:r w:rsidR="004E6108" w:rsidRPr="00C02F3D">
        <w:t>%13,54’ü</w:t>
      </w:r>
      <w:r w:rsidR="00B51367" w:rsidRPr="00C02F3D">
        <w:t xml:space="preserve"> bağımlıdır. Erkekler, kızlara göre sosyal medyayı başkalarıyla iletişim kurmak amacıyla daha fazla kullanmaktadırlar.</w:t>
      </w:r>
      <w:r w:rsidR="00BD0AC7" w:rsidRPr="00C02F3D">
        <w:t xml:space="preserve"> Yaş arttıkça öğrencilerin sosyal medya bağımlılığı artmakta ve sosyal medyayı başka kişiler ile iletişim kurmak ve etkileşim sağlamak için daha fazla kullanmaktadırlar. </w:t>
      </w:r>
      <w:r w:rsidR="00E955F2" w:rsidRPr="00C02F3D">
        <w:t xml:space="preserve"> İnternet kullanım süresi arttıkça öğrencilerin sosyal medyayı ders hazırlığı, kişiler arası etkileşim amacıyla kullanma oranları ve sosyal medya bağımlılıkları artmaktadır.</w:t>
      </w:r>
      <w:r w:rsidR="00FA4A2F" w:rsidRPr="00C02F3D">
        <w:t xml:space="preserve"> Sınıf arttıkça bağımlılık artmakta ve bu bağımlılıkla beraber sosyal medyanın ders hazırlığı amacıyla kullanılma oranı düşmektedir. </w:t>
      </w:r>
      <w:r w:rsidR="00FA4A2F" w:rsidRPr="00C02F3D">
        <w:rPr>
          <w:color w:val="000000" w:themeColor="text1"/>
        </w:rPr>
        <w:t xml:space="preserve">Sosyal medya kullanım yılı arttıkça, sosyal medya bağımlılığı ve kişiler arası etkileşim amacıyla kullanma oranı artarken ders hazırlığı amacıyla kullanma oranı kısmen </w:t>
      </w:r>
      <w:r w:rsidR="003E4A23" w:rsidRPr="00C02F3D">
        <w:rPr>
          <w:color w:val="000000" w:themeColor="text1"/>
        </w:rPr>
        <w:t>artmaktadır.</w:t>
      </w:r>
      <w:r w:rsidR="003E4A23" w:rsidRPr="00C02F3D">
        <w:t xml:space="preserve"> Öğrenciler</w:t>
      </w:r>
      <w:r w:rsidR="00092CA3" w:rsidRPr="00C02F3D">
        <w:t xml:space="preserve"> sosyal medyayı en çok evde ve ulaşım araçlarında kişiler arası etkileşim ve ders hazırlığı amacıyla kullanmaktadır. Evde ve ulaşım araçlarında sosyal medya kullanımı sosyal medya bağımlılığının oluşmasına daha fazla etki etmektedir.</w:t>
      </w:r>
      <w:r w:rsidR="00381D67" w:rsidRPr="00C02F3D">
        <w:t xml:space="preserve"> Sosyal medyanın cep telefonunda kullanımının artması ders hazırlığı ve kişiler arası etkileşim amacıyla kullanımını</w:t>
      </w:r>
      <w:r w:rsidR="008B36E0" w:rsidRPr="00C02F3D">
        <w:t xml:space="preserve"> ve</w:t>
      </w:r>
      <w:r w:rsidR="00381D67" w:rsidRPr="00C02F3D">
        <w:t xml:space="preserve"> sosyal medya bağımlılığını artırmaktadır. </w:t>
      </w:r>
    </w:p>
    <w:p w:rsidR="00AC119D" w:rsidRPr="00C02F3D" w:rsidRDefault="00AC119D" w:rsidP="00AC119D">
      <w:pPr>
        <w:spacing w:after="0" w:line="240" w:lineRule="auto"/>
        <w:rPr>
          <w:rFonts w:ascii="Times New Roman" w:eastAsia="Times New Roman" w:hAnsi="Times New Roman" w:cs="Times New Roman"/>
          <w:color w:val="000000"/>
          <w:sz w:val="24"/>
          <w:shd w:val="clear" w:color="auto" w:fill="FFFFFF"/>
          <w:lang w:eastAsia="ja-JP"/>
        </w:rPr>
      </w:pPr>
    </w:p>
    <w:p w:rsidR="00AC119D" w:rsidRPr="00C02F3D" w:rsidRDefault="00800D5B" w:rsidP="00AC119D">
      <w:pPr>
        <w:spacing w:after="0" w:line="240" w:lineRule="auto"/>
        <w:rPr>
          <w:rFonts w:ascii="Times New Roman" w:eastAsia="Times New Roman" w:hAnsi="Times New Roman" w:cs="Times New Roman"/>
          <w:color w:val="000000"/>
          <w:sz w:val="24"/>
          <w:lang w:eastAsia="tr-TR"/>
        </w:rPr>
      </w:pPr>
      <w:r w:rsidRPr="00C02F3D">
        <w:rPr>
          <w:rFonts w:ascii="Times New Roman" w:eastAsia="Times New Roman" w:hAnsi="Times New Roman" w:cs="Times New Roman"/>
          <w:b/>
          <w:bCs/>
          <w:color w:val="000000"/>
          <w:sz w:val="24"/>
          <w:lang w:eastAsia="tr-TR"/>
        </w:rPr>
        <w:t xml:space="preserve">Anahtar </w:t>
      </w:r>
      <w:r w:rsidR="004E6867" w:rsidRPr="00C02F3D">
        <w:rPr>
          <w:rFonts w:ascii="Times New Roman" w:eastAsia="Times New Roman" w:hAnsi="Times New Roman" w:cs="Times New Roman"/>
          <w:b/>
          <w:bCs/>
          <w:color w:val="000000"/>
          <w:sz w:val="24"/>
          <w:lang w:eastAsia="tr-TR"/>
        </w:rPr>
        <w:t>Kelimeler:</w:t>
      </w:r>
      <w:r w:rsidR="004E6867" w:rsidRPr="00C02F3D">
        <w:rPr>
          <w:rFonts w:ascii="Times New Roman" w:eastAsia="Times New Roman" w:hAnsi="Times New Roman" w:cs="Times New Roman"/>
          <w:color w:val="000000"/>
          <w:sz w:val="24"/>
          <w:lang w:eastAsia="tr-TR"/>
        </w:rPr>
        <w:t xml:space="preserve"> Sosyal</w:t>
      </w:r>
      <w:r w:rsidR="002437A4" w:rsidRPr="00C02F3D">
        <w:rPr>
          <w:rFonts w:ascii="Times New Roman" w:eastAsia="Times New Roman" w:hAnsi="Times New Roman" w:cs="Times New Roman"/>
          <w:color w:val="000000"/>
          <w:sz w:val="24"/>
          <w:lang w:eastAsia="tr-TR"/>
        </w:rPr>
        <w:t xml:space="preserve"> medya</w:t>
      </w:r>
      <w:r w:rsidRPr="00C02F3D">
        <w:rPr>
          <w:rFonts w:ascii="Times New Roman" w:eastAsia="Times New Roman" w:hAnsi="Times New Roman" w:cs="Times New Roman"/>
          <w:color w:val="000000"/>
          <w:sz w:val="24"/>
          <w:lang w:eastAsia="tr-TR"/>
        </w:rPr>
        <w:t xml:space="preserve"> kullanım </w:t>
      </w:r>
      <w:r w:rsidR="005B291F" w:rsidRPr="00C02F3D">
        <w:rPr>
          <w:rFonts w:ascii="Times New Roman" w:eastAsia="Times New Roman" w:hAnsi="Times New Roman" w:cs="Times New Roman"/>
          <w:color w:val="000000"/>
          <w:sz w:val="24"/>
          <w:lang w:eastAsia="tr-TR"/>
        </w:rPr>
        <w:t>amaçları</w:t>
      </w:r>
      <w:r w:rsidRPr="00C02F3D">
        <w:rPr>
          <w:rFonts w:ascii="Times New Roman" w:eastAsia="Times New Roman" w:hAnsi="Times New Roman" w:cs="Times New Roman"/>
          <w:color w:val="000000"/>
          <w:sz w:val="24"/>
          <w:lang w:eastAsia="tr-TR"/>
        </w:rPr>
        <w:t xml:space="preserve">, </w:t>
      </w:r>
      <w:r w:rsidR="005B291F" w:rsidRPr="00C02F3D">
        <w:rPr>
          <w:rFonts w:ascii="Times New Roman" w:eastAsia="Times New Roman" w:hAnsi="Times New Roman" w:cs="Times New Roman"/>
          <w:color w:val="000000"/>
          <w:sz w:val="24"/>
          <w:lang w:eastAsia="tr-TR"/>
        </w:rPr>
        <w:t>sosyal medya</w:t>
      </w:r>
      <w:r w:rsidRPr="00C02F3D">
        <w:rPr>
          <w:rFonts w:ascii="Times New Roman" w:eastAsia="Times New Roman" w:hAnsi="Times New Roman" w:cs="Times New Roman"/>
          <w:color w:val="000000"/>
          <w:sz w:val="24"/>
          <w:lang w:eastAsia="tr-TR"/>
        </w:rPr>
        <w:t xml:space="preserve"> bağımlılığı</w:t>
      </w:r>
      <w:r w:rsidR="00404531" w:rsidRPr="00C02F3D">
        <w:rPr>
          <w:rFonts w:ascii="Times New Roman" w:eastAsia="Times New Roman" w:hAnsi="Times New Roman" w:cs="Times New Roman"/>
          <w:color w:val="000000"/>
          <w:sz w:val="24"/>
          <w:lang w:eastAsia="tr-TR"/>
        </w:rPr>
        <w:t>.</w:t>
      </w:r>
    </w:p>
    <w:p w:rsidR="00D01532" w:rsidRDefault="00D01532" w:rsidP="004C5A7D">
      <w:pPr>
        <w:spacing w:after="0" w:line="240" w:lineRule="auto"/>
        <w:jc w:val="lowKashida"/>
        <w:rPr>
          <w:rFonts w:ascii="Times New Roman" w:eastAsia="Times New Roman" w:hAnsi="Times New Roman" w:cs="Times New Roman"/>
          <w:b/>
          <w:color w:val="000000"/>
          <w:sz w:val="24"/>
          <w:szCs w:val="24"/>
          <w:lang w:eastAsia="ja-JP"/>
        </w:rPr>
      </w:pPr>
    </w:p>
    <w:p w:rsidR="00800D5B" w:rsidRPr="00C02F3D" w:rsidRDefault="00800D5B" w:rsidP="004C5A7D">
      <w:pPr>
        <w:spacing w:after="0" w:line="240" w:lineRule="auto"/>
        <w:jc w:val="lowKashida"/>
        <w:rPr>
          <w:rFonts w:ascii="Times New Roman" w:eastAsia="Times New Roman" w:hAnsi="Times New Roman" w:cs="Times New Roman"/>
          <w:b/>
          <w:color w:val="000000"/>
          <w:sz w:val="24"/>
          <w:szCs w:val="24"/>
          <w:lang w:eastAsia="ja-JP"/>
        </w:rPr>
      </w:pPr>
      <w:r w:rsidRPr="0099128D">
        <w:rPr>
          <w:rFonts w:ascii="Times New Roman" w:eastAsia="Times New Roman" w:hAnsi="Times New Roman" w:cs="Times New Roman"/>
          <w:b/>
          <w:color w:val="000000"/>
          <w:sz w:val="24"/>
          <w:szCs w:val="24"/>
          <w:lang w:eastAsia="ja-JP"/>
        </w:rPr>
        <w:t>201</w:t>
      </w:r>
      <w:r w:rsidR="004C5A7D" w:rsidRPr="0099128D">
        <w:rPr>
          <w:rFonts w:ascii="Times New Roman" w:eastAsia="Times New Roman" w:hAnsi="Times New Roman" w:cs="Times New Roman"/>
          <w:b/>
          <w:color w:val="000000"/>
          <w:sz w:val="24"/>
          <w:szCs w:val="24"/>
          <w:lang w:eastAsia="ja-JP"/>
        </w:rPr>
        <w:t>8</w:t>
      </w:r>
      <w:r w:rsidRPr="0099128D">
        <w:rPr>
          <w:rFonts w:ascii="Times New Roman" w:eastAsia="Times New Roman" w:hAnsi="Times New Roman" w:cs="Times New Roman"/>
          <w:b/>
          <w:color w:val="000000"/>
          <w:sz w:val="24"/>
          <w:szCs w:val="24"/>
          <w:lang w:eastAsia="ja-JP"/>
        </w:rPr>
        <w:t xml:space="preserve">, </w:t>
      </w:r>
      <w:r w:rsidR="00AC119D" w:rsidRPr="0099128D">
        <w:rPr>
          <w:rFonts w:ascii="Times New Roman" w:eastAsia="Times New Roman" w:hAnsi="Times New Roman" w:cs="Times New Roman"/>
          <w:b/>
          <w:color w:val="000000"/>
          <w:sz w:val="24"/>
          <w:szCs w:val="24"/>
          <w:lang w:eastAsia="ja-JP"/>
        </w:rPr>
        <w:t>7</w:t>
      </w:r>
      <w:r w:rsidR="00700872" w:rsidRPr="0099128D">
        <w:rPr>
          <w:rFonts w:ascii="Times New Roman" w:eastAsia="Times New Roman" w:hAnsi="Times New Roman" w:cs="Times New Roman"/>
          <w:b/>
          <w:color w:val="000000"/>
          <w:sz w:val="24"/>
          <w:szCs w:val="24"/>
          <w:lang w:eastAsia="ja-JP"/>
        </w:rPr>
        <w:t>7</w:t>
      </w:r>
      <w:r w:rsidRPr="0099128D">
        <w:rPr>
          <w:rFonts w:ascii="Times New Roman" w:eastAsia="Times New Roman" w:hAnsi="Times New Roman" w:cs="Times New Roman"/>
          <w:b/>
          <w:color w:val="000000"/>
          <w:sz w:val="24"/>
          <w:szCs w:val="24"/>
          <w:lang w:eastAsia="ja-JP"/>
        </w:rPr>
        <w:t xml:space="preserve"> Sayfa</w:t>
      </w:r>
    </w:p>
    <w:p w:rsidR="00800D5B" w:rsidRPr="00C02F3D" w:rsidRDefault="00800D5B" w:rsidP="00800D5B">
      <w:pPr>
        <w:spacing w:after="200" w:line="276" w:lineRule="auto"/>
        <w:rPr>
          <w:rFonts w:ascii="Times New Roman" w:eastAsia="Times New Roman" w:hAnsi="Times New Roman" w:cs="Times New Roman"/>
          <w:b/>
          <w:color w:val="000000"/>
          <w:sz w:val="24"/>
          <w:szCs w:val="24"/>
          <w:lang w:eastAsia="ja-JP"/>
        </w:rPr>
      </w:pPr>
      <w:r w:rsidRPr="00C02F3D">
        <w:rPr>
          <w:rFonts w:ascii="Times New Roman" w:eastAsia="Times New Roman" w:hAnsi="Times New Roman" w:cs="Times New Roman"/>
          <w:b/>
          <w:color w:val="000000"/>
          <w:sz w:val="24"/>
          <w:szCs w:val="24"/>
          <w:lang w:eastAsia="ja-JP"/>
        </w:rPr>
        <w:t xml:space="preserve">Bilim Kodu: </w:t>
      </w:r>
      <w:r w:rsidR="006460E7" w:rsidRPr="00C02F3D">
        <w:rPr>
          <w:rFonts w:ascii="Times New Roman" w:eastAsia="Times New Roman" w:hAnsi="Times New Roman" w:cs="Times New Roman"/>
          <w:b/>
          <w:color w:val="000000"/>
          <w:sz w:val="24"/>
          <w:szCs w:val="24"/>
          <w:lang w:eastAsia="ja-JP"/>
        </w:rPr>
        <w:t>101</w:t>
      </w:r>
      <w:r w:rsidRPr="00C02F3D">
        <w:rPr>
          <w:rFonts w:ascii="Times New Roman" w:eastAsia="Times New Roman" w:hAnsi="Times New Roman" w:cs="Times New Roman"/>
          <w:b/>
          <w:color w:val="000000"/>
          <w:sz w:val="24"/>
          <w:szCs w:val="24"/>
          <w:lang w:eastAsia="ja-JP"/>
        </w:rPr>
        <w:br w:type="page"/>
      </w:r>
    </w:p>
    <w:p w:rsidR="00800D5B" w:rsidRPr="00C02F3D" w:rsidRDefault="00800D5B" w:rsidP="000B2B0C">
      <w:pPr>
        <w:pStyle w:val="TezBaslik1"/>
        <w:spacing w:after="600"/>
        <w:jc w:val="center"/>
        <w:rPr>
          <w:rFonts w:eastAsia="Calibri"/>
        </w:rPr>
      </w:pPr>
      <w:bookmarkStart w:id="9" w:name="_Toc508556770"/>
      <w:bookmarkStart w:id="10" w:name="_Toc512516753"/>
      <w:bookmarkStart w:id="11" w:name="_Toc514659634"/>
      <w:r w:rsidRPr="00C02F3D">
        <w:rPr>
          <w:rFonts w:eastAsia="Calibri"/>
        </w:rPr>
        <w:lastRenderedPageBreak/>
        <w:t>ABSTRACT</w:t>
      </w:r>
      <w:bookmarkEnd w:id="9"/>
      <w:bookmarkEnd w:id="10"/>
      <w:bookmarkEnd w:id="11"/>
    </w:p>
    <w:p w:rsidR="00800D5B" w:rsidRPr="000B2B0C" w:rsidRDefault="00800D5B" w:rsidP="00435AF6">
      <w:pPr>
        <w:spacing w:after="200" w:line="276" w:lineRule="auto"/>
        <w:jc w:val="center"/>
        <w:rPr>
          <w:rFonts w:ascii="Times New Roman" w:eastAsiaTheme="minorEastAsia" w:hAnsi="Times New Roman" w:cs="Times New Roman"/>
          <w:b/>
          <w:bCs/>
          <w:sz w:val="24"/>
          <w:szCs w:val="24"/>
          <w:lang w:eastAsia="tr-TR"/>
        </w:rPr>
      </w:pPr>
      <w:r w:rsidRPr="000B2B0C">
        <w:rPr>
          <w:rFonts w:ascii="Times New Roman" w:eastAsiaTheme="minorEastAsia" w:hAnsi="Times New Roman" w:cs="Times New Roman"/>
          <w:b/>
          <w:bCs/>
          <w:sz w:val="24"/>
          <w:szCs w:val="24"/>
          <w:lang w:eastAsia="tr-TR"/>
        </w:rPr>
        <w:t>MSc. Thesis</w:t>
      </w:r>
    </w:p>
    <w:p w:rsidR="00800D5B" w:rsidRPr="007A2436" w:rsidRDefault="00435AF6" w:rsidP="00800D5B">
      <w:pPr>
        <w:spacing w:after="0" w:line="240" w:lineRule="auto"/>
        <w:jc w:val="center"/>
        <w:rPr>
          <w:rFonts w:ascii="Times New Roman" w:eastAsia="Times New Roman" w:hAnsi="Times New Roman" w:cs="Times New Roman"/>
          <w:color w:val="000000"/>
          <w:sz w:val="24"/>
          <w:szCs w:val="24"/>
          <w:lang w:eastAsia="ja-JP"/>
        </w:rPr>
      </w:pPr>
      <w:r w:rsidRPr="007A2436">
        <w:rPr>
          <w:rFonts w:ascii="Times New Roman" w:eastAsia="Times New Roman" w:hAnsi="Times New Roman" w:cs="Times New Roman"/>
          <w:color w:val="000000"/>
          <w:sz w:val="24"/>
          <w:szCs w:val="24"/>
          <w:lang w:eastAsia="ja-JP"/>
        </w:rPr>
        <w:t>INVESTIGATION OF SOCIAL MEDIA ADDICTION AND USE OBJECTIVES IN TERMS OF DIFFERENT VARIABLES</w:t>
      </w:r>
    </w:p>
    <w:p w:rsidR="00800D5B" w:rsidRPr="007A2436" w:rsidRDefault="00800D5B" w:rsidP="00800D5B">
      <w:pPr>
        <w:spacing w:after="0" w:line="240" w:lineRule="auto"/>
        <w:jc w:val="center"/>
        <w:rPr>
          <w:rFonts w:ascii="Times New Roman" w:eastAsia="Times New Roman" w:hAnsi="Times New Roman" w:cs="Times New Roman"/>
          <w:color w:val="000000"/>
          <w:sz w:val="24"/>
          <w:szCs w:val="24"/>
          <w:lang w:eastAsia="ja-JP"/>
        </w:rPr>
      </w:pPr>
    </w:p>
    <w:p w:rsidR="00C54AA5" w:rsidRPr="007A2436" w:rsidRDefault="00C54AA5" w:rsidP="00C54AA5">
      <w:pPr>
        <w:spacing w:after="0" w:line="240" w:lineRule="auto"/>
        <w:jc w:val="center"/>
        <w:rPr>
          <w:rFonts w:ascii="Times New Roman" w:eastAsiaTheme="minorEastAsia" w:hAnsi="Times New Roman" w:cs="Times New Roman"/>
          <w:bCs/>
          <w:sz w:val="24"/>
          <w:szCs w:val="24"/>
          <w:lang w:eastAsia="tr-TR"/>
        </w:rPr>
      </w:pPr>
      <w:r w:rsidRPr="007A2436">
        <w:rPr>
          <w:rFonts w:ascii="Times New Roman" w:eastAsiaTheme="minorEastAsia" w:hAnsi="Times New Roman" w:cs="Times New Roman"/>
          <w:bCs/>
          <w:sz w:val="24"/>
          <w:szCs w:val="24"/>
          <w:lang w:eastAsia="tr-TR"/>
        </w:rPr>
        <w:t xml:space="preserve">Hamid Altayef Abed ALTAYEF </w:t>
      </w:r>
    </w:p>
    <w:p w:rsidR="00800D5B" w:rsidRPr="007A2436" w:rsidRDefault="00800D5B" w:rsidP="00800D5B">
      <w:pPr>
        <w:spacing w:after="0" w:line="240" w:lineRule="auto"/>
        <w:jc w:val="center"/>
        <w:rPr>
          <w:rFonts w:ascii="Times New Roman" w:hAnsi="Times New Roman" w:cs="Times New Roman"/>
          <w:sz w:val="24"/>
          <w:szCs w:val="24"/>
        </w:rPr>
      </w:pPr>
      <w:r w:rsidRPr="007A2436">
        <w:rPr>
          <w:rFonts w:ascii="Times New Roman" w:hAnsi="Times New Roman" w:cs="Times New Roman"/>
          <w:sz w:val="24"/>
          <w:szCs w:val="24"/>
        </w:rPr>
        <w:t>Kastamonu University</w:t>
      </w:r>
    </w:p>
    <w:p w:rsidR="00C54AA5" w:rsidRPr="007A2436" w:rsidRDefault="00C54AA5" w:rsidP="00C54AA5">
      <w:pPr>
        <w:spacing w:after="0" w:line="240" w:lineRule="auto"/>
        <w:jc w:val="center"/>
        <w:rPr>
          <w:rFonts w:ascii="Times New Roman" w:hAnsi="Times New Roman" w:cs="Times New Roman"/>
          <w:sz w:val="24"/>
          <w:szCs w:val="24"/>
        </w:rPr>
      </w:pPr>
      <w:r w:rsidRPr="007A2436">
        <w:rPr>
          <w:rFonts w:ascii="Times New Roman" w:hAnsi="Times New Roman" w:cs="Times New Roman"/>
          <w:sz w:val="24"/>
          <w:szCs w:val="24"/>
        </w:rPr>
        <w:t xml:space="preserve">Institute of Science </w:t>
      </w:r>
    </w:p>
    <w:p w:rsidR="00EE3B7F" w:rsidRPr="007A2436" w:rsidRDefault="00C54AA5" w:rsidP="00C54AA5">
      <w:pPr>
        <w:spacing w:after="0" w:line="240" w:lineRule="auto"/>
        <w:jc w:val="center"/>
        <w:rPr>
          <w:rFonts w:ascii="Times New Roman" w:hAnsi="Times New Roman" w:cs="Times New Roman"/>
          <w:sz w:val="24"/>
          <w:szCs w:val="24"/>
        </w:rPr>
      </w:pPr>
      <w:r w:rsidRPr="007A2436">
        <w:rPr>
          <w:rFonts w:ascii="Times New Roman" w:hAnsi="Times New Roman" w:cs="Times New Roman"/>
          <w:sz w:val="24"/>
          <w:szCs w:val="24"/>
        </w:rPr>
        <w:t xml:space="preserve">Department of </w:t>
      </w:r>
      <w:r w:rsidR="00C91027" w:rsidRPr="007A2436">
        <w:rPr>
          <w:rFonts w:ascii="Times New Roman" w:hAnsi="Times New Roman" w:cs="Times New Roman"/>
          <w:sz w:val="24"/>
          <w:szCs w:val="24"/>
        </w:rPr>
        <w:t xml:space="preserve">Elementary </w:t>
      </w:r>
      <w:r w:rsidRPr="007A2436">
        <w:rPr>
          <w:rFonts w:ascii="Times New Roman" w:hAnsi="Times New Roman" w:cs="Times New Roman"/>
          <w:sz w:val="24"/>
          <w:szCs w:val="24"/>
        </w:rPr>
        <w:t>Education</w:t>
      </w:r>
    </w:p>
    <w:p w:rsidR="000B2B0C" w:rsidRDefault="000B2B0C" w:rsidP="005D5099">
      <w:pPr>
        <w:spacing w:after="0" w:line="240" w:lineRule="auto"/>
        <w:jc w:val="center"/>
        <w:rPr>
          <w:rFonts w:ascii="Times New Roman" w:eastAsiaTheme="minorEastAsia" w:hAnsi="Times New Roman" w:cs="Times New Roman"/>
          <w:sz w:val="24"/>
          <w:szCs w:val="24"/>
          <w:lang w:eastAsia="tr-TR"/>
        </w:rPr>
      </w:pPr>
    </w:p>
    <w:p w:rsidR="00800D5B" w:rsidRPr="007A2436" w:rsidRDefault="00800D5B" w:rsidP="005D5099">
      <w:pPr>
        <w:spacing w:after="0" w:line="240" w:lineRule="auto"/>
        <w:jc w:val="center"/>
        <w:rPr>
          <w:rFonts w:ascii="Times New Roman" w:eastAsiaTheme="minorEastAsia" w:hAnsi="Times New Roman" w:cs="Times New Roman"/>
          <w:sz w:val="24"/>
          <w:szCs w:val="24"/>
          <w:lang w:eastAsia="tr-TR"/>
        </w:rPr>
      </w:pPr>
      <w:r w:rsidRPr="007A2436">
        <w:rPr>
          <w:rFonts w:ascii="Times New Roman" w:eastAsiaTheme="minorEastAsia" w:hAnsi="Times New Roman" w:cs="Times New Roman"/>
          <w:sz w:val="24"/>
          <w:szCs w:val="24"/>
          <w:lang w:eastAsia="tr-TR"/>
        </w:rPr>
        <w:t xml:space="preserve">Supervisor: </w:t>
      </w:r>
      <w:r w:rsidR="00F71D42" w:rsidRPr="007A2436">
        <w:rPr>
          <w:rFonts w:ascii="Times New Roman" w:eastAsiaTheme="minorEastAsia" w:hAnsi="Times New Roman" w:cs="Times New Roman"/>
          <w:sz w:val="24"/>
          <w:szCs w:val="24"/>
          <w:lang w:eastAsia="tr-TR"/>
        </w:rPr>
        <w:t>D</w:t>
      </w:r>
      <w:r w:rsidR="00347187">
        <w:rPr>
          <w:rFonts w:ascii="Times New Roman" w:eastAsiaTheme="minorEastAsia" w:hAnsi="Times New Roman" w:cs="Times New Roman"/>
          <w:sz w:val="24"/>
          <w:szCs w:val="24"/>
          <w:lang w:eastAsia="tr-TR"/>
        </w:rPr>
        <w:t>r.</w:t>
      </w:r>
      <w:r w:rsidRPr="007A2436">
        <w:rPr>
          <w:rFonts w:ascii="Times New Roman" w:eastAsiaTheme="minorEastAsia" w:hAnsi="Times New Roman" w:cs="Times New Roman"/>
          <w:sz w:val="24"/>
          <w:szCs w:val="24"/>
          <w:lang w:eastAsia="tr-TR"/>
        </w:rPr>
        <w:t xml:space="preserve"> Abdulkadir KARACI</w:t>
      </w:r>
    </w:p>
    <w:p w:rsidR="005D5099" w:rsidRPr="00C02F3D" w:rsidRDefault="005D5099" w:rsidP="005D5099">
      <w:pPr>
        <w:spacing w:after="0" w:line="240" w:lineRule="auto"/>
        <w:jc w:val="center"/>
        <w:rPr>
          <w:rFonts w:ascii="Times New Roman" w:eastAsiaTheme="minorEastAsia" w:hAnsi="Times New Roman" w:cs="Times New Roman"/>
          <w:sz w:val="24"/>
          <w:szCs w:val="24"/>
          <w:lang w:eastAsia="tr-TR"/>
        </w:rPr>
      </w:pPr>
    </w:p>
    <w:p w:rsidR="00800D5B" w:rsidRPr="00C02F3D" w:rsidRDefault="00F71D42" w:rsidP="00F71D42">
      <w:pPr>
        <w:pStyle w:val="TezNormal"/>
        <w:spacing w:after="0" w:line="240" w:lineRule="auto"/>
        <w:rPr>
          <w:color w:val="000000" w:themeColor="text1"/>
        </w:rPr>
      </w:pPr>
      <w:r w:rsidRPr="00C02F3D">
        <w:rPr>
          <w:color w:val="000000" w:themeColor="text1"/>
        </w:rPr>
        <w:t>Social media platforms created by social environments in which individuals can express themselves freely have exercised and have been exercising influence over people of almost all ages. Excessive use of social media has been becoming a social habit, and day by day, users will be involved in the addiction that is known as social media addiction. Purpose of this study is to examine social media addiction of secondary school student and their purposes to use social media according to certain individual variables. Personal information form and a survey consisting of purposes to use social media and social media addiction scales have been used in data collection. Research sample is composed of 1005 students who study in state schools in Kastamonu city center. This study is figured by survey research of quantitative research methods. According to findings of the study, overall tendency of students is not to be a social media addict.  Students sometimes use social media both in preparation for lessons and interpersonal interaction.  Addiction level of social media is higher in boys than girls. While 22.99% of boys are addict, only 13.54% of girls are addict. Boys use the social media more than girls in order to communicate with other people.  As the age increases, social media addiction of the students will increase as well, and they use social media more in order to communicate and interact with other people. As time to use internet increases, levels to use social media in preparation for lessons, interpersonal interaction, and also social media addiction will increase among the students. As the grade increases, addiction will increase and also level to use social media in preparation for lessons will decrease along with this addiction. While social media addiction and level to use social media in interpersonal interaction will increase as the year to use social media increases, level to use it in preparation for lessons will relatively increase. Students use the social media for interpersonal interaction and preparation for lessons mostly at home and in transportation vehicles. Social media use at home and in transportation vehicles has more influence on formation of social media addiction. Social media use in preparation for lessons and interpersonal interaction and also social media addiction increase because of the increase in social media use by mobile phones.</w:t>
      </w:r>
    </w:p>
    <w:p w:rsidR="00F71D42" w:rsidRPr="00C02F3D" w:rsidRDefault="00F71D42" w:rsidP="00800D5B">
      <w:pPr>
        <w:spacing w:after="0" w:line="240" w:lineRule="auto"/>
        <w:jc w:val="lowKashida"/>
        <w:rPr>
          <w:rFonts w:ascii="Times New Roman" w:eastAsia="Times New Roman" w:hAnsi="Times New Roman" w:cs="Times New Roman"/>
          <w:b/>
          <w:bCs/>
          <w:color w:val="000000"/>
          <w:sz w:val="24"/>
          <w:lang w:eastAsia="ja-JP"/>
        </w:rPr>
      </w:pPr>
    </w:p>
    <w:p w:rsidR="00CD7F69" w:rsidRPr="00C02F3D" w:rsidRDefault="00800D5B" w:rsidP="00CD7F69">
      <w:pPr>
        <w:spacing w:after="0" w:line="240" w:lineRule="auto"/>
        <w:jc w:val="lowKashida"/>
        <w:rPr>
          <w:rFonts w:ascii="Times New Roman" w:eastAsia="Times New Roman" w:hAnsi="Times New Roman" w:cs="Times New Roman"/>
          <w:color w:val="000000"/>
          <w:sz w:val="24"/>
          <w:lang w:eastAsia="ja-JP"/>
        </w:rPr>
      </w:pPr>
      <w:r w:rsidRPr="00C02F3D">
        <w:rPr>
          <w:rFonts w:ascii="Times New Roman" w:eastAsia="Times New Roman" w:hAnsi="Times New Roman" w:cs="Times New Roman"/>
          <w:b/>
          <w:bCs/>
          <w:color w:val="000000"/>
          <w:sz w:val="24"/>
          <w:lang w:eastAsia="ja-JP"/>
        </w:rPr>
        <w:t>Key Words:</w:t>
      </w:r>
      <w:r w:rsidRPr="00C02F3D">
        <w:rPr>
          <w:rFonts w:ascii="Times New Roman" w:eastAsia="Times New Roman" w:hAnsi="Times New Roman" w:cs="Times New Roman"/>
          <w:color w:val="000000"/>
          <w:sz w:val="24"/>
          <w:lang w:eastAsia="ja-JP"/>
        </w:rPr>
        <w:t xml:space="preserve"> Social media use objectives, </w:t>
      </w:r>
      <w:r w:rsidR="002B7235">
        <w:rPr>
          <w:rFonts w:ascii="Times New Roman" w:eastAsia="Times New Roman" w:hAnsi="Times New Roman" w:cs="Times New Roman"/>
          <w:color w:val="000000"/>
          <w:sz w:val="24"/>
          <w:lang w:eastAsia="ja-JP"/>
        </w:rPr>
        <w:t>social media</w:t>
      </w:r>
      <w:r w:rsidRPr="00C02F3D">
        <w:rPr>
          <w:rFonts w:ascii="Times New Roman" w:eastAsia="Times New Roman" w:hAnsi="Times New Roman" w:cs="Times New Roman"/>
          <w:color w:val="000000"/>
          <w:sz w:val="24"/>
          <w:lang w:eastAsia="ja-JP"/>
        </w:rPr>
        <w:t xml:space="preserve"> addiction.</w:t>
      </w:r>
    </w:p>
    <w:p w:rsidR="00D01532" w:rsidRDefault="00D01532" w:rsidP="00CD7F69">
      <w:pPr>
        <w:spacing w:after="0" w:line="240" w:lineRule="auto"/>
        <w:jc w:val="lowKashida"/>
        <w:rPr>
          <w:rFonts w:ascii="Times New Roman" w:eastAsia="Times New Roman" w:hAnsi="Times New Roman" w:cs="Times New Roman"/>
          <w:b/>
          <w:color w:val="000000"/>
          <w:sz w:val="24"/>
          <w:szCs w:val="24"/>
          <w:highlight w:val="yellow"/>
          <w:lang w:eastAsia="ja-JP"/>
        </w:rPr>
      </w:pPr>
    </w:p>
    <w:p w:rsidR="00800D5B" w:rsidRPr="00C02F3D" w:rsidRDefault="004F01D0" w:rsidP="00CD7F69">
      <w:pPr>
        <w:spacing w:after="0" w:line="240" w:lineRule="auto"/>
        <w:jc w:val="lowKashida"/>
        <w:rPr>
          <w:rFonts w:ascii="Times New Roman" w:eastAsia="Times New Roman" w:hAnsi="Times New Roman" w:cs="Times New Roman"/>
          <w:b/>
          <w:color w:val="000000"/>
          <w:sz w:val="24"/>
          <w:szCs w:val="24"/>
          <w:lang w:eastAsia="ja-JP" w:bidi="ar-EG"/>
        </w:rPr>
      </w:pPr>
      <w:r w:rsidRPr="00D01532">
        <w:rPr>
          <w:rFonts w:ascii="Times New Roman" w:eastAsia="Times New Roman" w:hAnsi="Times New Roman" w:cs="Times New Roman"/>
          <w:b/>
          <w:color w:val="000000"/>
          <w:sz w:val="24"/>
          <w:szCs w:val="24"/>
          <w:lang w:eastAsia="ja-JP"/>
        </w:rPr>
        <w:t>201</w:t>
      </w:r>
      <w:r w:rsidR="00CD7F69" w:rsidRPr="00D01532">
        <w:rPr>
          <w:rFonts w:ascii="Times New Roman" w:eastAsia="Times New Roman" w:hAnsi="Times New Roman" w:cs="Times New Roman"/>
          <w:b/>
          <w:color w:val="000000"/>
          <w:sz w:val="24"/>
          <w:szCs w:val="24"/>
          <w:lang w:eastAsia="ja-JP"/>
        </w:rPr>
        <w:t>8</w:t>
      </w:r>
      <w:r w:rsidRPr="00D01532">
        <w:rPr>
          <w:rFonts w:ascii="Times New Roman" w:eastAsia="Times New Roman" w:hAnsi="Times New Roman" w:cs="Times New Roman"/>
          <w:b/>
          <w:color w:val="000000"/>
          <w:sz w:val="24"/>
          <w:szCs w:val="24"/>
          <w:lang w:eastAsia="ja-JP"/>
        </w:rPr>
        <w:t xml:space="preserve">, </w:t>
      </w:r>
      <w:r w:rsidR="00CD7F69" w:rsidRPr="00D01532">
        <w:rPr>
          <w:rFonts w:ascii="Times New Roman" w:eastAsia="Times New Roman" w:hAnsi="Times New Roman" w:cs="Times New Roman"/>
          <w:b/>
          <w:color w:val="000000"/>
          <w:sz w:val="24"/>
          <w:szCs w:val="24"/>
          <w:lang w:eastAsia="ja-JP"/>
        </w:rPr>
        <w:t>7</w:t>
      </w:r>
      <w:r w:rsidR="00700872" w:rsidRPr="00D01532">
        <w:rPr>
          <w:rFonts w:ascii="Times New Roman" w:eastAsia="Times New Roman" w:hAnsi="Times New Roman" w:cs="Times New Roman"/>
          <w:b/>
          <w:color w:val="000000"/>
          <w:sz w:val="24"/>
          <w:szCs w:val="24"/>
          <w:lang w:eastAsia="ja-JP"/>
        </w:rPr>
        <w:t>7</w:t>
      </w:r>
      <w:r w:rsidR="00800D5B" w:rsidRPr="00D01532">
        <w:rPr>
          <w:rFonts w:ascii="Times New Roman" w:eastAsia="Times New Roman" w:hAnsi="Times New Roman" w:cs="Times New Roman"/>
          <w:b/>
          <w:color w:val="000000"/>
          <w:sz w:val="24"/>
          <w:szCs w:val="24"/>
          <w:lang w:eastAsia="ja-JP"/>
        </w:rPr>
        <w:t xml:space="preserve"> Page</w:t>
      </w:r>
      <w:r w:rsidR="006F62CF" w:rsidRPr="00D01532">
        <w:rPr>
          <w:rFonts w:ascii="Times New Roman" w:eastAsia="Times New Roman" w:hAnsi="Times New Roman" w:cs="Times New Roman"/>
          <w:b/>
          <w:color w:val="000000"/>
          <w:sz w:val="24"/>
          <w:szCs w:val="24"/>
          <w:lang w:eastAsia="ja-JP" w:bidi="ar-EG"/>
        </w:rPr>
        <w:t>s</w:t>
      </w:r>
    </w:p>
    <w:p w:rsidR="003609FC" w:rsidRPr="00C02F3D" w:rsidRDefault="00800D5B" w:rsidP="008D0B3B">
      <w:pPr>
        <w:spacing w:after="0" w:line="240" w:lineRule="auto"/>
        <w:rPr>
          <w:rFonts w:ascii="Times New Roman" w:eastAsia="Calibri" w:hAnsi="Times New Roman" w:cs="Times New Roman"/>
          <w:b/>
          <w:sz w:val="24"/>
          <w:szCs w:val="24"/>
        </w:rPr>
      </w:pPr>
      <w:r w:rsidRPr="00C02F3D">
        <w:rPr>
          <w:rFonts w:ascii="Times New Roman" w:eastAsia="Times New Roman" w:hAnsi="Times New Roman" w:cs="Times New Roman"/>
          <w:b/>
          <w:color w:val="000000"/>
          <w:sz w:val="24"/>
          <w:szCs w:val="24"/>
          <w:lang w:eastAsia="ja-JP"/>
        </w:rPr>
        <w:t xml:space="preserve">Science </w:t>
      </w:r>
      <w:r w:rsidRPr="00C02F3D">
        <w:rPr>
          <w:rFonts w:ascii="Times New Roman" w:eastAsia="Times New Roman" w:hAnsi="Times New Roman" w:cs="Times New Roman"/>
          <w:b/>
          <w:sz w:val="24"/>
          <w:szCs w:val="24"/>
          <w:lang w:eastAsia="tr-TR"/>
        </w:rPr>
        <w:t>Code</w:t>
      </w:r>
      <w:r w:rsidRPr="00C02F3D">
        <w:rPr>
          <w:rFonts w:ascii="Times New Roman" w:eastAsia="Times New Roman" w:hAnsi="Times New Roman" w:cs="Times New Roman"/>
          <w:b/>
          <w:color w:val="000000"/>
          <w:sz w:val="24"/>
          <w:szCs w:val="24"/>
          <w:lang w:eastAsia="ja-JP"/>
        </w:rPr>
        <w:t xml:space="preserve">: </w:t>
      </w:r>
      <w:r w:rsidR="004C5D1C" w:rsidRPr="00C02F3D">
        <w:rPr>
          <w:rFonts w:ascii="Times New Roman" w:eastAsia="Times New Roman" w:hAnsi="Times New Roman" w:cs="Times New Roman"/>
          <w:b/>
          <w:color w:val="000000"/>
          <w:sz w:val="24"/>
          <w:szCs w:val="24"/>
          <w:lang w:eastAsia="ja-JP"/>
        </w:rPr>
        <w:t>101</w:t>
      </w:r>
    </w:p>
    <w:p w:rsidR="0067735F" w:rsidRPr="0067735F" w:rsidRDefault="003609FC" w:rsidP="0067735F">
      <w:pPr>
        <w:widowControl w:val="0"/>
        <w:suppressAutoHyphens/>
        <w:spacing w:after="720" w:line="360" w:lineRule="auto"/>
        <w:jc w:val="center"/>
        <w:rPr>
          <w:rFonts w:ascii="Times New Roman" w:eastAsia="SimSun" w:hAnsi="Times New Roman" w:cs="Times New Roman"/>
          <w:b/>
          <w:bCs/>
          <w:iCs/>
          <w:kern w:val="1"/>
          <w:sz w:val="24"/>
          <w:szCs w:val="24"/>
          <w:lang w:eastAsia="hi-IN" w:bidi="hi-IN"/>
        </w:rPr>
      </w:pPr>
      <w:r w:rsidRPr="00C02F3D">
        <w:rPr>
          <w:rFonts w:ascii="Times New Roman" w:hAnsi="Times New Roman" w:cs="Times New Roman"/>
          <w:sz w:val="24"/>
        </w:rPr>
        <w:br w:type="page"/>
      </w:r>
      <w:r w:rsidR="0067735F" w:rsidRPr="0067735F">
        <w:rPr>
          <w:rFonts w:ascii="Times New Roman" w:eastAsia="SimSun" w:hAnsi="Times New Roman" w:cs="Times New Roman"/>
          <w:b/>
          <w:bCs/>
          <w:iCs/>
          <w:kern w:val="1"/>
          <w:sz w:val="24"/>
          <w:szCs w:val="24"/>
          <w:lang w:eastAsia="hi-IN" w:bidi="hi-IN"/>
        </w:rPr>
        <w:lastRenderedPageBreak/>
        <w:t>İÇİNDEKİLER</w:t>
      </w:r>
    </w:p>
    <w:p w:rsidR="0067735F" w:rsidRPr="0067735F" w:rsidRDefault="0067735F" w:rsidP="0067735F">
      <w:pPr>
        <w:widowControl w:val="0"/>
        <w:suppressAutoHyphens/>
        <w:spacing w:after="0" w:line="240" w:lineRule="auto"/>
        <w:ind w:right="-142"/>
        <w:jc w:val="center"/>
        <w:rPr>
          <w:rFonts w:ascii="Times New Roman" w:eastAsia="Calibri" w:hAnsi="Times New Roman" w:cs="Times New Roman"/>
          <w:b/>
          <w:kern w:val="1"/>
          <w:sz w:val="24"/>
          <w:szCs w:val="24"/>
          <w:lang w:eastAsia="hi-IN" w:bidi="hi-IN"/>
        </w:rPr>
      </w:pPr>
      <w:r w:rsidRPr="0067735F">
        <w:rPr>
          <w:rFonts w:ascii="Times New Roman" w:eastAsia="Calibri" w:hAnsi="Times New Roman" w:cs="Times New Roman"/>
          <w:bCs/>
          <w:kern w:val="1"/>
          <w:sz w:val="24"/>
          <w:szCs w:val="24"/>
          <w:lang w:eastAsia="hi-IN" w:bidi="hi-IN"/>
        </w:rPr>
        <w:t xml:space="preserve">                                                                                                                              </w:t>
      </w:r>
      <w:r w:rsidRPr="0067735F">
        <w:rPr>
          <w:rFonts w:ascii="Times New Roman" w:eastAsia="Calibri" w:hAnsi="Times New Roman" w:cs="Times New Roman"/>
          <w:b/>
          <w:kern w:val="1"/>
          <w:sz w:val="24"/>
          <w:szCs w:val="24"/>
          <w:lang w:eastAsia="hi-IN" w:bidi="hi-IN"/>
        </w:rPr>
        <w:t>Sayfa</w:t>
      </w:r>
    </w:p>
    <w:p w:rsidR="0067735F" w:rsidRPr="0067735F" w:rsidRDefault="00D179CC" w:rsidP="0067735F">
      <w:pPr>
        <w:widowControl w:val="0"/>
        <w:tabs>
          <w:tab w:val="left" w:pos="90"/>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ÖZET</w:t>
      </w:r>
      <w:r>
        <w:rPr>
          <w:rFonts w:ascii="Times New Roman" w:eastAsia="Calibri" w:hAnsi="Times New Roman" w:cs="Times New Roman"/>
          <w:kern w:val="1"/>
          <w:sz w:val="24"/>
          <w:szCs w:val="24"/>
          <w:lang w:eastAsia="hi-IN" w:bidi="hi-IN"/>
        </w:rPr>
        <w:tab/>
        <w:t xml:space="preserve">   </w:t>
      </w:r>
      <w:r>
        <w:rPr>
          <w:rFonts w:ascii="Times New Roman" w:eastAsia="Calibri" w:hAnsi="Times New Roman" w:cs="Times New Roman"/>
          <w:kern w:val="1"/>
          <w:sz w:val="24"/>
          <w:szCs w:val="24"/>
          <w:lang w:eastAsia="hi-IN" w:bidi="hi-IN"/>
        </w:rPr>
        <w:tab/>
      </w:r>
      <w:r w:rsidR="0067735F" w:rsidRPr="0067735F">
        <w:rPr>
          <w:rFonts w:ascii="Times New Roman" w:eastAsia="Calibri" w:hAnsi="Times New Roman" w:cs="Times New Roman"/>
          <w:kern w:val="1"/>
          <w:sz w:val="24"/>
          <w:szCs w:val="24"/>
          <w:lang w:eastAsia="hi-IN" w:bidi="hi-IN"/>
        </w:rPr>
        <w:t>v</w:t>
      </w:r>
    </w:p>
    <w:p w:rsidR="0067735F" w:rsidRPr="0067735F" w:rsidRDefault="0067735F" w:rsidP="0067735F">
      <w:pPr>
        <w:widowControl w:val="0"/>
        <w:tabs>
          <w:tab w:val="left" w:pos="90"/>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67735F">
        <w:rPr>
          <w:rFonts w:ascii="Times New Roman" w:eastAsia="Calibri" w:hAnsi="Times New Roman" w:cs="Times New Roman"/>
          <w:kern w:val="1"/>
          <w:sz w:val="24"/>
          <w:szCs w:val="24"/>
          <w:lang w:eastAsia="hi-IN" w:bidi="hi-IN"/>
        </w:rPr>
        <w:t>ABSTRACT</w:t>
      </w:r>
      <w:r w:rsidRPr="0067735F">
        <w:rPr>
          <w:rFonts w:ascii="Times New Roman" w:eastAsia="Calibri" w:hAnsi="Times New Roman" w:cs="Times New Roman"/>
          <w:kern w:val="1"/>
          <w:sz w:val="24"/>
          <w:szCs w:val="24"/>
          <w:lang w:eastAsia="hi-IN" w:bidi="hi-IN"/>
        </w:rPr>
        <w:tab/>
        <w:t xml:space="preserve">   </w:t>
      </w:r>
      <w:r w:rsidRPr="0067735F">
        <w:rPr>
          <w:rFonts w:ascii="Times New Roman" w:eastAsia="Calibri" w:hAnsi="Times New Roman" w:cs="Times New Roman"/>
          <w:kern w:val="1"/>
          <w:sz w:val="24"/>
          <w:szCs w:val="24"/>
          <w:lang w:eastAsia="hi-IN" w:bidi="hi-IN"/>
        </w:rPr>
        <w:tab/>
        <w:t>v</w:t>
      </w:r>
      <w:r w:rsidR="00D179CC">
        <w:rPr>
          <w:rFonts w:ascii="Times New Roman" w:eastAsia="Calibri" w:hAnsi="Times New Roman" w:cs="Times New Roman"/>
          <w:kern w:val="1"/>
          <w:sz w:val="24"/>
          <w:szCs w:val="24"/>
          <w:lang w:eastAsia="hi-IN" w:bidi="hi-IN"/>
        </w:rPr>
        <w:t>i</w:t>
      </w:r>
    </w:p>
    <w:p w:rsidR="0067735F" w:rsidRPr="0067735F" w:rsidRDefault="0067735F"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67735F">
        <w:rPr>
          <w:rFonts w:ascii="Times New Roman" w:eastAsia="Calibri" w:hAnsi="Times New Roman" w:cs="Times New Roman"/>
          <w:kern w:val="1"/>
          <w:sz w:val="24"/>
          <w:szCs w:val="24"/>
          <w:lang w:eastAsia="hi-IN" w:bidi="hi-IN"/>
        </w:rPr>
        <w:t>İÇİNDEKİLER</w:t>
      </w:r>
      <w:r w:rsidRPr="0067735F">
        <w:rPr>
          <w:rFonts w:ascii="Times New Roman" w:eastAsia="Calibri" w:hAnsi="Times New Roman" w:cs="Times New Roman"/>
          <w:kern w:val="1"/>
          <w:sz w:val="24"/>
          <w:szCs w:val="24"/>
          <w:lang w:eastAsia="hi-IN" w:bidi="hi-IN"/>
        </w:rPr>
        <w:tab/>
        <w:t xml:space="preserve">     vi</w:t>
      </w:r>
      <w:r w:rsidR="00D179CC">
        <w:rPr>
          <w:rFonts w:ascii="Times New Roman" w:eastAsia="Calibri" w:hAnsi="Times New Roman" w:cs="Times New Roman"/>
          <w:kern w:val="1"/>
          <w:sz w:val="24"/>
          <w:szCs w:val="24"/>
          <w:lang w:eastAsia="hi-IN" w:bidi="hi-IN"/>
        </w:rPr>
        <w:t>i</w:t>
      </w:r>
      <w:r w:rsidRPr="0067735F">
        <w:rPr>
          <w:rFonts w:ascii="Times New Roman" w:eastAsia="Calibri" w:hAnsi="Times New Roman" w:cs="Times New Roman"/>
          <w:kern w:val="1"/>
          <w:sz w:val="24"/>
          <w:szCs w:val="24"/>
          <w:lang w:eastAsia="hi-IN" w:bidi="hi-IN"/>
        </w:rPr>
        <w:t xml:space="preserve"> </w:t>
      </w:r>
    </w:p>
    <w:p w:rsidR="0067735F" w:rsidRPr="0067735F" w:rsidRDefault="00D179CC"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D179CC">
        <w:rPr>
          <w:rFonts w:ascii="Times New Roman" w:eastAsia="Calibri" w:hAnsi="Times New Roman" w:cs="Times New Roman"/>
          <w:kern w:val="1"/>
          <w:sz w:val="24"/>
          <w:szCs w:val="24"/>
          <w:lang w:eastAsia="hi-IN" w:bidi="hi-IN"/>
        </w:rPr>
        <w:t>SİMGELER VE KISALTMALAR DİZİNİ</w:t>
      </w:r>
      <w:r w:rsidR="0067735F" w:rsidRPr="0067735F">
        <w:rPr>
          <w:rFonts w:ascii="Times New Roman" w:eastAsia="Calibri" w:hAnsi="Times New Roman" w:cs="Times New Roman"/>
          <w:kern w:val="1"/>
          <w:sz w:val="24"/>
          <w:szCs w:val="24"/>
          <w:lang w:eastAsia="hi-IN" w:bidi="hi-IN"/>
        </w:rPr>
        <w:tab/>
        <w:t xml:space="preserve">     </w:t>
      </w:r>
      <w:r>
        <w:rPr>
          <w:rFonts w:ascii="Times New Roman" w:eastAsia="Calibri" w:hAnsi="Times New Roman" w:cs="Times New Roman"/>
          <w:kern w:val="1"/>
          <w:sz w:val="24"/>
          <w:szCs w:val="24"/>
          <w:lang w:eastAsia="hi-IN" w:bidi="hi-IN"/>
        </w:rPr>
        <w:t>x</w:t>
      </w:r>
    </w:p>
    <w:p w:rsidR="0067735F" w:rsidRPr="0067735F" w:rsidRDefault="00D179CC"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D179CC">
        <w:rPr>
          <w:rFonts w:ascii="Times New Roman" w:eastAsia="Calibri" w:hAnsi="Times New Roman" w:cs="Times New Roman"/>
          <w:kern w:val="1"/>
          <w:sz w:val="24"/>
          <w:szCs w:val="24"/>
          <w:lang w:eastAsia="hi-IN" w:bidi="hi-IN"/>
        </w:rPr>
        <w:t>TABLOLAR DİZİNİ</w:t>
      </w:r>
      <w:r>
        <w:rPr>
          <w:rFonts w:ascii="Times New Roman" w:eastAsia="Calibri" w:hAnsi="Times New Roman" w:cs="Times New Roman"/>
          <w:kern w:val="1"/>
          <w:sz w:val="24"/>
          <w:szCs w:val="24"/>
          <w:lang w:eastAsia="hi-IN" w:bidi="hi-IN"/>
        </w:rPr>
        <w:tab/>
        <w:t xml:space="preserve">     v</w:t>
      </w:r>
      <w:r w:rsidR="0067735F" w:rsidRPr="0067735F">
        <w:rPr>
          <w:rFonts w:ascii="Times New Roman" w:eastAsia="Calibri" w:hAnsi="Times New Roman" w:cs="Times New Roman"/>
          <w:kern w:val="1"/>
          <w:sz w:val="24"/>
          <w:szCs w:val="24"/>
          <w:lang w:eastAsia="hi-IN" w:bidi="hi-IN"/>
        </w:rPr>
        <w:t xml:space="preserve">i </w:t>
      </w:r>
    </w:p>
    <w:p w:rsidR="0067735F" w:rsidRPr="0067735F" w:rsidRDefault="0067735F" w:rsidP="00D179CC">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 xml:space="preserve">1. </w:t>
      </w:r>
      <w:r w:rsidR="00D179CC" w:rsidRPr="00D179CC">
        <w:rPr>
          <w:rFonts w:ascii="Times New Roman" w:eastAsia="Calibri" w:hAnsi="Times New Roman" w:cs="Times New Roman"/>
          <w:kern w:val="1"/>
          <w:sz w:val="24"/>
          <w:szCs w:val="24"/>
          <w:lang w:eastAsia="hi-IN" w:bidi="hi-IN"/>
        </w:rPr>
        <w:t>GİRİŞ</w:t>
      </w:r>
      <w:r w:rsidRPr="0067735F">
        <w:rPr>
          <w:rFonts w:ascii="Times New Roman" w:eastAsia="Calibri" w:hAnsi="Times New Roman" w:cs="Times New Roman"/>
          <w:kern w:val="1"/>
          <w:sz w:val="24"/>
          <w:szCs w:val="24"/>
          <w:lang w:eastAsia="hi-IN" w:bidi="hi-IN"/>
        </w:rPr>
        <w:tab/>
        <w:t xml:space="preserve">     1</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sidRPr="0067735F">
        <w:rPr>
          <w:rFonts w:ascii="Times New Roman" w:eastAsia="Calibri" w:hAnsi="Times New Roman" w:cs="Times New Roman"/>
          <w:kern w:val="1"/>
          <w:sz w:val="24"/>
          <w:szCs w:val="24"/>
          <w:lang w:eastAsia="hi-IN" w:bidi="hi-IN"/>
        </w:rPr>
        <w:t xml:space="preserve">1.1. </w:t>
      </w:r>
      <w:r w:rsidR="00D179CC" w:rsidRPr="00D179CC">
        <w:rPr>
          <w:rFonts w:ascii="Times New Roman" w:eastAsia="Calibri" w:hAnsi="Times New Roman" w:cs="Times New Roman"/>
          <w:kern w:val="1"/>
          <w:sz w:val="24"/>
          <w:szCs w:val="24"/>
          <w:lang w:eastAsia="hi-IN" w:bidi="hi-IN"/>
        </w:rPr>
        <w:t>Problem</w:t>
      </w:r>
      <w:r w:rsidR="00D179CC">
        <w:rPr>
          <w:rFonts w:ascii="Times New Roman" w:eastAsia="Calibri" w:hAnsi="Times New Roman" w:cs="Times New Roman"/>
          <w:kern w:val="1"/>
          <w:sz w:val="24"/>
          <w:szCs w:val="24"/>
          <w:lang w:eastAsia="hi-IN" w:bidi="hi-IN"/>
        </w:rPr>
        <w:tab/>
        <w:t xml:space="preserve">     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Problem Cümlesi</w:t>
      </w:r>
      <w:r w:rsidR="00D179CC">
        <w:rPr>
          <w:rFonts w:ascii="Times New Roman" w:eastAsia="Calibri" w:hAnsi="Times New Roman" w:cs="Times New Roman"/>
          <w:kern w:val="1"/>
          <w:sz w:val="24"/>
          <w:szCs w:val="24"/>
          <w:lang w:eastAsia="hi-IN" w:bidi="hi-IN"/>
        </w:rPr>
        <w:tab/>
        <w:t xml:space="preserve">     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Alt Problemler</w:t>
      </w:r>
      <w:r w:rsidR="00D179CC">
        <w:rPr>
          <w:rFonts w:ascii="Times New Roman" w:eastAsia="Calibri" w:hAnsi="Times New Roman" w:cs="Times New Roman"/>
          <w:kern w:val="1"/>
          <w:sz w:val="24"/>
          <w:szCs w:val="24"/>
          <w:lang w:eastAsia="hi-IN" w:bidi="hi-IN"/>
        </w:rPr>
        <w:tab/>
        <w:t xml:space="preserve">     4</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1.4</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Araştırmanın Amacı</w:t>
      </w:r>
      <w:r w:rsidR="00D179CC">
        <w:rPr>
          <w:rFonts w:ascii="Times New Roman" w:eastAsia="Calibri" w:hAnsi="Times New Roman" w:cs="Times New Roman"/>
          <w:kern w:val="1"/>
          <w:sz w:val="24"/>
          <w:szCs w:val="24"/>
          <w:lang w:eastAsia="hi-IN" w:bidi="hi-IN"/>
        </w:rPr>
        <w:tab/>
        <w:t xml:space="preserve">     5</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1.5</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Çalışmanın Önemi</w:t>
      </w:r>
      <w:r w:rsidR="00D179CC">
        <w:rPr>
          <w:rFonts w:ascii="Times New Roman" w:eastAsia="Calibri" w:hAnsi="Times New Roman" w:cs="Times New Roman"/>
          <w:kern w:val="1"/>
          <w:sz w:val="24"/>
          <w:szCs w:val="24"/>
          <w:lang w:eastAsia="hi-IN" w:bidi="hi-IN"/>
        </w:rPr>
        <w:tab/>
        <w:t xml:space="preserve">     5</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1.6</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Sınırlılıklar</w:t>
      </w:r>
      <w:r w:rsidR="00D179CC">
        <w:rPr>
          <w:rFonts w:ascii="Times New Roman" w:eastAsia="Calibri" w:hAnsi="Times New Roman" w:cs="Times New Roman"/>
          <w:kern w:val="1"/>
          <w:sz w:val="24"/>
          <w:szCs w:val="24"/>
          <w:lang w:eastAsia="hi-IN" w:bidi="hi-IN"/>
        </w:rPr>
        <w:tab/>
        <w:t xml:space="preserve">     6</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1.7</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Varsayımlar</w:t>
      </w:r>
      <w:r w:rsidRPr="0067735F">
        <w:rPr>
          <w:rFonts w:ascii="Times New Roman" w:eastAsia="Calibri" w:hAnsi="Times New Roman" w:cs="Times New Roman"/>
          <w:kern w:val="1"/>
          <w:sz w:val="24"/>
          <w:szCs w:val="24"/>
          <w:lang w:eastAsia="hi-IN" w:bidi="hi-IN"/>
        </w:rPr>
        <w:tab/>
        <w:t xml:space="preserve">    </w:t>
      </w:r>
      <w:r w:rsidR="00D179CC">
        <w:rPr>
          <w:rFonts w:ascii="Times New Roman" w:eastAsia="Calibri" w:hAnsi="Times New Roman" w:cs="Times New Roman"/>
          <w:kern w:val="1"/>
          <w:sz w:val="24"/>
          <w:szCs w:val="24"/>
          <w:lang w:eastAsia="hi-IN" w:bidi="hi-IN"/>
        </w:rPr>
        <w:t xml:space="preserve"> 6</w:t>
      </w:r>
    </w:p>
    <w:p w:rsidR="0067735F" w:rsidRPr="0067735F" w:rsidRDefault="0067735F" w:rsidP="00D179CC">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 xml:space="preserve">2. </w:t>
      </w:r>
      <w:r w:rsidR="00D179CC" w:rsidRPr="00D179CC">
        <w:rPr>
          <w:rFonts w:ascii="Times New Roman" w:eastAsia="Calibri" w:hAnsi="Times New Roman" w:cs="Times New Roman"/>
          <w:kern w:val="1"/>
          <w:sz w:val="24"/>
          <w:szCs w:val="24"/>
          <w:lang w:eastAsia="hi-IN" w:bidi="hi-IN"/>
        </w:rPr>
        <w:t>LİTERATÜR İNCELEMESİ</w:t>
      </w:r>
      <w:r w:rsidR="00D179CC">
        <w:rPr>
          <w:rFonts w:ascii="Times New Roman" w:eastAsia="Calibri" w:hAnsi="Times New Roman" w:cs="Times New Roman"/>
          <w:kern w:val="1"/>
          <w:sz w:val="24"/>
          <w:szCs w:val="24"/>
          <w:lang w:eastAsia="hi-IN" w:bidi="hi-IN"/>
        </w:rPr>
        <w:tab/>
        <w:t xml:space="preserve">     7</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 xml:space="preserve">.1. </w:t>
      </w:r>
      <w:r w:rsidR="00D179CC" w:rsidRPr="00D179CC">
        <w:rPr>
          <w:rFonts w:ascii="Times New Roman" w:eastAsia="Calibri" w:hAnsi="Times New Roman" w:cs="Times New Roman"/>
          <w:kern w:val="1"/>
          <w:sz w:val="24"/>
          <w:szCs w:val="24"/>
          <w:lang w:eastAsia="hi-IN" w:bidi="hi-IN"/>
        </w:rPr>
        <w:t>Sosyal Ağlar</w:t>
      </w:r>
      <w:r w:rsidR="00D179CC">
        <w:rPr>
          <w:rFonts w:ascii="Times New Roman" w:eastAsia="Calibri" w:hAnsi="Times New Roman" w:cs="Times New Roman"/>
          <w:kern w:val="1"/>
          <w:sz w:val="24"/>
          <w:szCs w:val="24"/>
          <w:lang w:eastAsia="hi-IN" w:bidi="hi-IN"/>
        </w:rPr>
        <w:tab/>
        <w:t xml:space="preserve">     7</w:t>
      </w:r>
    </w:p>
    <w:p w:rsidR="0067735F" w:rsidRPr="0067735F" w:rsidRDefault="0067735F" w:rsidP="00D179CC">
      <w:pPr>
        <w:widowControl w:val="0"/>
        <w:tabs>
          <w:tab w:val="left" w:leader="dot" w:pos="7513"/>
        </w:tabs>
        <w:suppressAutoHyphens/>
        <w:spacing w:after="0" w:line="360" w:lineRule="auto"/>
        <w:ind w:left="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.1.</w:t>
      </w:r>
      <w:r>
        <w:rPr>
          <w:rFonts w:ascii="Times New Roman" w:eastAsia="Calibri" w:hAnsi="Times New Roman" w:cs="Times New Roman"/>
          <w:kern w:val="1"/>
          <w:sz w:val="24"/>
          <w:szCs w:val="24"/>
          <w:lang w:eastAsia="hi-IN" w:bidi="hi-IN"/>
        </w:rPr>
        <w:t>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Facebook</w:t>
      </w:r>
      <w:r w:rsidR="00D179CC">
        <w:rPr>
          <w:rFonts w:ascii="Times New Roman" w:eastAsia="Calibri" w:hAnsi="Times New Roman" w:cs="Times New Roman"/>
          <w:kern w:val="1"/>
          <w:sz w:val="24"/>
          <w:szCs w:val="24"/>
          <w:lang w:eastAsia="hi-IN" w:bidi="hi-IN"/>
        </w:rPr>
        <w:tab/>
        <w:t xml:space="preserve">     7</w:t>
      </w:r>
    </w:p>
    <w:p w:rsidR="0067735F" w:rsidRPr="0067735F" w:rsidRDefault="0067735F" w:rsidP="00D179CC">
      <w:pPr>
        <w:widowControl w:val="0"/>
        <w:tabs>
          <w:tab w:val="left" w:leader="dot" w:pos="7513"/>
        </w:tabs>
        <w:suppressAutoHyphens/>
        <w:spacing w:after="0" w:line="360" w:lineRule="auto"/>
        <w:ind w:left="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.1.</w:t>
      </w: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Twitter</w:t>
      </w:r>
      <w:r w:rsidR="00D179CC">
        <w:rPr>
          <w:rFonts w:ascii="Times New Roman" w:eastAsia="Calibri" w:hAnsi="Times New Roman" w:cs="Times New Roman"/>
          <w:kern w:val="1"/>
          <w:sz w:val="24"/>
          <w:szCs w:val="24"/>
          <w:lang w:eastAsia="hi-IN" w:bidi="hi-IN"/>
        </w:rPr>
        <w:tab/>
        <w:t xml:space="preserve">     8</w:t>
      </w:r>
    </w:p>
    <w:p w:rsidR="0067735F" w:rsidRPr="0067735F" w:rsidRDefault="0067735F" w:rsidP="00D179CC">
      <w:pPr>
        <w:widowControl w:val="0"/>
        <w:tabs>
          <w:tab w:val="left" w:leader="dot" w:pos="7513"/>
        </w:tabs>
        <w:suppressAutoHyphens/>
        <w:spacing w:after="0" w:line="360" w:lineRule="auto"/>
        <w:ind w:left="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.1.</w:t>
      </w:r>
      <w:r>
        <w:rPr>
          <w:rFonts w:ascii="Times New Roman" w:eastAsia="Calibri" w:hAnsi="Times New Roman" w:cs="Times New Roman"/>
          <w:kern w:val="1"/>
          <w:sz w:val="24"/>
          <w:szCs w:val="24"/>
          <w:lang w:eastAsia="hi-IN" w:bidi="hi-IN"/>
        </w:rPr>
        <w:t>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Instagram</w:t>
      </w:r>
      <w:r w:rsidR="00D179CC">
        <w:rPr>
          <w:rFonts w:ascii="Times New Roman" w:eastAsia="Calibri" w:hAnsi="Times New Roman" w:cs="Times New Roman"/>
          <w:kern w:val="1"/>
          <w:sz w:val="24"/>
          <w:szCs w:val="24"/>
          <w:lang w:eastAsia="hi-IN" w:bidi="hi-IN"/>
        </w:rPr>
        <w:tab/>
        <w:t xml:space="preserve">     8</w:t>
      </w:r>
    </w:p>
    <w:p w:rsidR="0067735F" w:rsidRPr="0067735F" w:rsidRDefault="0067735F" w:rsidP="00D179CC">
      <w:pPr>
        <w:widowControl w:val="0"/>
        <w:tabs>
          <w:tab w:val="left" w:leader="dot" w:pos="7513"/>
        </w:tabs>
        <w:suppressAutoHyphens/>
        <w:spacing w:after="0" w:line="360" w:lineRule="auto"/>
        <w:ind w:left="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.1.</w:t>
      </w:r>
      <w:r>
        <w:rPr>
          <w:rFonts w:ascii="Times New Roman" w:eastAsia="Calibri" w:hAnsi="Times New Roman" w:cs="Times New Roman"/>
          <w:kern w:val="1"/>
          <w:sz w:val="24"/>
          <w:szCs w:val="24"/>
          <w:lang w:eastAsia="hi-IN" w:bidi="hi-IN"/>
        </w:rPr>
        <w:t>4.</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WhatsApp</w:t>
      </w:r>
      <w:r w:rsidR="00D179CC">
        <w:rPr>
          <w:rFonts w:ascii="Times New Roman" w:eastAsia="Calibri" w:hAnsi="Times New Roman" w:cs="Times New Roman"/>
          <w:kern w:val="1"/>
          <w:sz w:val="24"/>
          <w:szCs w:val="24"/>
          <w:lang w:eastAsia="hi-IN" w:bidi="hi-IN"/>
        </w:rPr>
        <w:tab/>
        <w:t xml:space="preserve">     9</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Sosyal Medya Bağımlılığı</w:t>
      </w:r>
      <w:r w:rsidR="00D179CC">
        <w:rPr>
          <w:rFonts w:ascii="Times New Roman" w:eastAsia="Calibri" w:hAnsi="Times New Roman" w:cs="Times New Roman"/>
          <w:kern w:val="1"/>
          <w:sz w:val="24"/>
          <w:szCs w:val="24"/>
          <w:lang w:eastAsia="hi-IN" w:bidi="hi-IN"/>
        </w:rPr>
        <w:tab/>
        <w:t xml:space="preserve">     9</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SMS Bağımlılığındaki Farklılıklar</w:t>
      </w:r>
      <w:r w:rsidR="00D179CC">
        <w:rPr>
          <w:rFonts w:ascii="Times New Roman" w:eastAsia="Calibri" w:hAnsi="Times New Roman" w:cs="Times New Roman"/>
          <w:kern w:val="1"/>
          <w:sz w:val="24"/>
          <w:szCs w:val="24"/>
          <w:lang w:eastAsia="hi-IN" w:bidi="hi-IN"/>
        </w:rPr>
        <w:tab/>
        <w:t xml:space="preserve">     11</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2.4</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SMS Bağımlılığı İle İlişkili Olarak Depresyon, Endişe ve Stres</w:t>
      </w:r>
      <w:r w:rsidR="00D179CC">
        <w:rPr>
          <w:rFonts w:ascii="Times New Roman" w:eastAsia="Calibri" w:hAnsi="Times New Roman" w:cs="Times New Roman"/>
          <w:kern w:val="1"/>
          <w:sz w:val="24"/>
          <w:szCs w:val="24"/>
          <w:lang w:eastAsia="hi-IN" w:bidi="hi-IN"/>
        </w:rPr>
        <w:tab/>
        <w:t xml:space="preserve">     12</w:t>
      </w:r>
    </w:p>
    <w:p w:rsidR="0067735F" w:rsidRPr="0067735F" w:rsidRDefault="0067735F" w:rsidP="00D179CC">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 xml:space="preserve">3. </w:t>
      </w:r>
      <w:r w:rsidR="00D179CC" w:rsidRPr="00D179CC">
        <w:rPr>
          <w:rFonts w:ascii="Times New Roman" w:eastAsia="Calibri" w:hAnsi="Times New Roman" w:cs="Times New Roman"/>
          <w:kern w:val="1"/>
          <w:sz w:val="24"/>
          <w:szCs w:val="24"/>
          <w:lang w:eastAsia="hi-IN" w:bidi="hi-IN"/>
        </w:rPr>
        <w:t>YÖNTEM</w:t>
      </w:r>
      <w:r w:rsidRPr="0067735F">
        <w:rPr>
          <w:rFonts w:ascii="Times New Roman" w:eastAsia="Calibri" w:hAnsi="Times New Roman" w:cs="Times New Roman"/>
          <w:kern w:val="1"/>
          <w:sz w:val="24"/>
          <w:szCs w:val="24"/>
          <w:lang w:eastAsia="hi-IN" w:bidi="hi-IN"/>
        </w:rPr>
        <w:tab/>
        <w:t xml:space="preserve">     1</w:t>
      </w:r>
      <w:r w:rsidR="00D179CC">
        <w:rPr>
          <w:rFonts w:ascii="Times New Roman" w:eastAsia="Calibri" w:hAnsi="Times New Roman" w:cs="Times New Roman"/>
          <w:kern w:val="1"/>
          <w:sz w:val="24"/>
          <w:szCs w:val="24"/>
          <w:lang w:eastAsia="hi-IN" w:bidi="hi-IN"/>
        </w:rPr>
        <w:t>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3</w:t>
      </w:r>
      <w:r w:rsidRPr="0067735F">
        <w:rPr>
          <w:rFonts w:ascii="Times New Roman" w:eastAsia="Calibri" w:hAnsi="Times New Roman" w:cs="Times New Roman"/>
          <w:kern w:val="1"/>
          <w:sz w:val="24"/>
          <w:szCs w:val="24"/>
          <w:lang w:eastAsia="hi-IN" w:bidi="hi-IN"/>
        </w:rPr>
        <w:t xml:space="preserve">.1. </w:t>
      </w:r>
      <w:r w:rsidR="00D179CC" w:rsidRPr="00D179CC">
        <w:rPr>
          <w:rFonts w:ascii="Times New Roman" w:eastAsia="Calibri" w:hAnsi="Times New Roman" w:cs="Times New Roman"/>
          <w:kern w:val="1"/>
          <w:sz w:val="24"/>
          <w:szCs w:val="24"/>
          <w:lang w:eastAsia="hi-IN" w:bidi="hi-IN"/>
        </w:rPr>
        <w:t>Araştırmanın Modeli</w:t>
      </w:r>
      <w:r w:rsidR="00D179CC">
        <w:rPr>
          <w:rFonts w:ascii="Times New Roman" w:eastAsia="Calibri" w:hAnsi="Times New Roman" w:cs="Times New Roman"/>
          <w:kern w:val="1"/>
          <w:sz w:val="24"/>
          <w:szCs w:val="24"/>
          <w:lang w:eastAsia="hi-IN" w:bidi="hi-IN"/>
        </w:rPr>
        <w:tab/>
        <w:t xml:space="preserve">     13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3.2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Çalışma Grubu</w:t>
      </w:r>
      <w:r w:rsidR="00D179CC">
        <w:rPr>
          <w:rFonts w:ascii="Times New Roman" w:eastAsia="Calibri" w:hAnsi="Times New Roman" w:cs="Times New Roman"/>
          <w:kern w:val="1"/>
          <w:sz w:val="24"/>
          <w:szCs w:val="24"/>
          <w:lang w:eastAsia="hi-IN" w:bidi="hi-IN"/>
        </w:rPr>
        <w:tab/>
        <w:t xml:space="preserve">     13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3.3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Veri Toplama Araçları</w:t>
      </w:r>
      <w:r w:rsidR="00D179CC">
        <w:rPr>
          <w:rFonts w:ascii="Times New Roman" w:eastAsia="Calibri" w:hAnsi="Times New Roman" w:cs="Times New Roman"/>
          <w:kern w:val="1"/>
          <w:sz w:val="24"/>
          <w:szCs w:val="24"/>
          <w:lang w:eastAsia="hi-IN" w:bidi="hi-IN"/>
        </w:rPr>
        <w:tab/>
        <w:t xml:space="preserve">     13</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3.4</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Verilerin Toplanması</w:t>
      </w:r>
      <w:r w:rsidR="00D179CC">
        <w:rPr>
          <w:rFonts w:ascii="Times New Roman" w:eastAsia="Calibri" w:hAnsi="Times New Roman" w:cs="Times New Roman"/>
          <w:kern w:val="1"/>
          <w:sz w:val="24"/>
          <w:szCs w:val="24"/>
          <w:lang w:eastAsia="hi-IN" w:bidi="hi-IN"/>
        </w:rPr>
        <w:tab/>
        <w:t xml:space="preserve">     14</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3.5</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Verilerin Analizi</w:t>
      </w:r>
      <w:r w:rsidR="00D179CC">
        <w:rPr>
          <w:rFonts w:ascii="Times New Roman" w:eastAsia="Calibri" w:hAnsi="Times New Roman" w:cs="Times New Roman"/>
          <w:kern w:val="1"/>
          <w:sz w:val="24"/>
          <w:szCs w:val="24"/>
          <w:lang w:eastAsia="hi-IN" w:bidi="hi-IN"/>
        </w:rPr>
        <w:tab/>
        <w:t xml:space="preserve">     14</w:t>
      </w:r>
    </w:p>
    <w:p w:rsidR="0067735F" w:rsidRPr="0067735F" w:rsidRDefault="0067735F" w:rsidP="00D179CC">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 xml:space="preserve">4. </w:t>
      </w:r>
      <w:r w:rsidR="00D179CC" w:rsidRPr="00D179CC">
        <w:rPr>
          <w:rFonts w:ascii="Times New Roman" w:eastAsia="Calibri" w:hAnsi="Times New Roman" w:cs="Times New Roman"/>
          <w:kern w:val="1"/>
          <w:sz w:val="24"/>
          <w:szCs w:val="24"/>
          <w:lang w:eastAsia="hi-IN" w:bidi="hi-IN"/>
        </w:rPr>
        <w:t>BULGULAR</w:t>
      </w:r>
      <w:r w:rsidRPr="0067735F">
        <w:rPr>
          <w:rFonts w:ascii="Times New Roman" w:eastAsia="Calibri" w:hAnsi="Times New Roman" w:cs="Times New Roman"/>
          <w:kern w:val="1"/>
          <w:sz w:val="24"/>
          <w:szCs w:val="24"/>
          <w:lang w:eastAsia="hi-IN" w:bidi="hi-IN"/>
        </w:rPr>
        <w:tab/>
        <w:t xml:space="preserve">     1</w:t>
      </w:r>
      <w:r w:rsidR="00D179CC">
        <w:rPr>
          <w:rFonts w:ascii="Times New Roman" w:eastAsia="Calibri" w:hAnsi="Times New Roman" w:cs="Times New Roman"/>
          <w:kern w:val="1"/>
          <w:sz w:val="24"/>
          <w:szCs w:val="24"/>
          <w:lang w:eastAsia="hi-IN" w:bidi="hi-IN"/>
        </w:rPr>
        <w:t>6</w:t>
      </w:r>
    </w:p>
    <w:p w:rsidR="00D179CC" w:rsidRDefault="00D179CC"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lastRenderedPageBreak/>
        <w:t>4.1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 Bağımlılık Düzeyleri ve Sosyal Medyayı Kullanım Amaçları</w:t>
      </w:r>
      <w:r w:rsidR="00D179CC">
        <w:rPr>
          <w:rFonts w:ascii="Times New Roman" w:eastAsia="Calibri" w:hAnsi="Times New Roman" w:cs="Times New Roman"/>
          <w:kern w:val="1"/>
          <w:sz w:val="24"/>
          <w:szCs w:val="24"/>
          <w:lang w:eastAsia="hi-IN" w:bidi="hi-IN"/>
        </w:rPr>
        <w:tab/>
        <w:t xml:space="preserve">     16</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 Bağımlılık Düzeyleri ve Sosyal Medyayı Kullanım Amaçlarının Öğrenim Gördükleri Okula Göre Değişimi</w:t>
      </w:r>
      <w:r w:rsidR="00D179CC">
        <w:rPr>
          <w:rFonts w:ascii="Times New Roman" w:eastAsia="Calibri" w:hAnsi="Times New Roman" w:cs="Times New Roman"/>
          <w:kern w:val="1"/>
          <w:sz w:val="24"/>
          <w:szCs w:val="24"/>
          <w:lang w:eastAsia="hi-IN" w:bidi="hi-IN"/>
        </w:rPr>
        <w:tab/>
        <w:t xml:space="preserve">     17</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Sosyal</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Medya Bağımlılık Düzeyleri ve Sosyal Medyayı Kullanım Amaçlarının Cinsiyete Göre Değişimi</w:t>
      </w:r>
      <w:r w:rsidR="00D179CC">
        <w:rPr>
          <w:rFonts w:ascii="Times New Roman" w:eastAsia="Calibri" w:hAnsi="Times New Roman" w:cs="Times New Roman"/>
          <w:kern w:val="1"/>
          <w:sz w:val="24"/>
          <w:szCs w:val="24"/>
          <w:lang w:eastAsia="hi-IN" w:bidi="hi-IN"/>
        </w:rPr>
        <w:tab/>
        <w:t xml:space="preserve">     18</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4.4</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 Bağımlılık Düzeyleri ve Sosyal Medyayı Kullanım Amaçlarının Yaşa Göre Değişimi</w:t>
      </w:r>
      <w:r w:rsidR="00D179CC">
        <w:rPr>
          <w:rFonts w:ascii="Times New Roman" w:eastAsia="Calibri" w:hAnsi="Times New Roman" w:cs="Times New Roman"/>
          <w:kern w:val="1"/>
          <w:sz w:val="24"/>
          <w:szCs w:val="24"/>
          <w:lang w:eastAsia="hi-IN" w:bidi="hi-IN"/>
        </w:rPr>
        <w:tab/>
        <w:t xml:space="preserve">     20</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4.5</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 Bağımlılık Düzeyleri ve Sosyal Medyayı Kullanım Amaçlarının İnternet Kullanım Yılına Göre Değişimi</w:t>
      </w:r>
      <w:r w:rsidR="00D179CC">
        <w:rPr>
          <w:rFonts w:ascii="Times New Roman" w:eastAsia="Calibri" w:hAnsi="Times New Roman" w:cs="Times New Roman"/>
          <w:kern w:val="1"/>
          <w:sz w:val="24"/>
          <w:szCs w:val="24"/>
          <w:lang w:eastAsia="hi-IN" w:bidi="hi-IN"/>
        </w:rPr>
        <w:tab/>
        <w:t xml:space="preserve">     22</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4.6</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Sosyal</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Medya Bağımlılık Düzeyleri ve Sosyal Medyayı 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Amaçlarının</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Günlük</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İnternet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Kullanım</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Süresine</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Göre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Değişimi</w:t>
      </w:r>
      <w:r w:rsidR="00D179CC">
        <w:rPr>
          <w:rFonts w:ascii="Times New Roman" w:eastAsia="Calibri" w:hAnsi="Times New Roman" w:cs="Times New Roman"/>
          <w:kern w:val="1"/>
          <w:sz w:val="24"/>
          <w:szCs w:val="24"/>
          <w:lang w:eastAsia="hi-IN" w:bidi="hi-IN"/>
        </w:rPr>
        <w:tab/>
        <w:t xml:space="preserve">     25</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4.7</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 Bağımlılık Düzeyleri ve Sosyal Medyayı 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Amaçlarının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Haftalık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İnternet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Süresine</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Göre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Değişimi</w:t>
      </w:r>
      <w:r w:rsidR="00D179CC">
        <w:rPr>
          <w:rFonts w:ascii="Times New Roman" w:eastAsia="Calibri" w:hAnsi="Times New Roman" w:cs="Times New Roman"/>
          <w:kern w:val="1"/>
          <w:sz w:val="24"/>
          <w:szCs w:val="24"/>
          <w:lang w:eastAsia="hi-IN" w:bidi="hi-IN"/>
        </w:rPr>
        <w:tab/>
        <w:t xml:space="preserve">     29</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4.8</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 Sosyal Medya Bağımlılık Düzeyleri ve Sosyal Medyayı Kullanım Amaçlarının Sınıfa Göre Değişimi</w:t>
      </w:r>
      <w:r w:rsidR="00D179CC">
        <w:rPr>
          <w:rFonts w:ascii="Times New Roman" w:eastAsia="Calibri" w:hAnsi="Times New Roman" w:cs="Times New Roman"/>
          <w:kern w:val="1"/>
          <w:sz w:val="24"/>
          <w:szCs w:val="24"/>
          <w:lang w:eastAsia="hi-IN" w:bidi="hi-IN"/>
        </w:rPr>
        <w:tab/>
        <w:t xml:space="preserve">     32</w:t>
      </w:r>
    </w:p>
    <w:p w:rsidR="0067735F" w:rsidRPr="0067735F" w:rsidRDefault="0067735F" w:rsidP="00D179CC">
      <w:pPr>
        <w:widowControl w:val="0"/>
        <w:tabs>
          <w:tab w:val="left" w:leader="dot" w:pos="7513"/>
        </w:tabs>
        <w:suppressAutoHyphens/>
        <w:spacing w:after="0" w:line="360" w:lineRule="auto"/>
        <w:ind w:left="738" w:hanging="45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4.9</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Sosyal</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Medya Bağımlılık Düzeyleri ve Sosyal Medyayı 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Amaçlarının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Sürelerine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Göre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Değişimi</w:t>
      </w:r>
      <w:r w:rsidR="00D179CC">
        <w:rPr>
          <w:rFonts w:ascii="Times New Roman" w:eastAsia="Calibri" w:hAnsi="Times New Roman" w:cs="Times New Roman"/>
          <w:kern w:val="1"/>
          <w:sz w:val="24"/>
          <w:szCs w:val="24"/>
          <w:lang w:eastAsia="hi-IN" w:bidi="hi-IN"/>
        </w:rPr>
        <w:tab/>
        <w:t xml:space="preserve">     35</w:t>
      </w:r>
    </w:p>
    <w:p w:rsidR="0067735F" w:rsidRPr="0067735F" w:rsidRDefault="0067735F" w:rsidP="00D179CC">
      <w:pPr>
        <w:widowControl w:val="0"/>
        <w:tabs>
          <w:tab w:val="left" w:leader="dot" w:pos="7513"/>
        </w:tabs>
        <w:suppressAutoHyphens/>
        <w:spacing w:after="0" w:line="360" w:lineRule="auto"/>
        <w:ind w:left="851" w:hanging="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4.10</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Sosyal Medya Bağımlılık Düzeyleri ve Sosyal Medyayı 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Amaçlarının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Medyayı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Kullandıkları</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Mekanlara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Göre Değişimi</w:t>
      </w:r>
      <w:r w:rsidR="00D179CC">
        <w:rPr>
          <w:rFonts w:ascii="Times New Roman" w:eastAsia="Calibri" w:hAnsi="Times New Roman" w:cs="Times New Roman"/>
          <w:kern w:val="1"/>
          <w:sz w:val="24"/>
          <w:szCs w:val="24"/>
          <w:lang w:eastAsia="hi-IN" w:bidi="hi-IN"/>
        </w:rPr>
        <w:tab/>
        <w:t xml:space="preserve">     38</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4.10</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Sosyal</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Medyayı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Kullandığı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Mekanın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Ders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Hazırlığı Boyutuna Katkısı</w:t>
      </w:r>
      <w:r w:rsidR="00D179CC">
        <w:rPr>
          <w:rFonts w:ascii="Times New Roman" w:eastAsia="Calibri" w:hAnsi="Times New Roman" w:cs="Times New Roman"/>
          <w:kern w:val="1"/>
          <w:sz w:val="24"/>
          <w:szCs w:val="24"/>
          <w:lang w:eastAsia="hi-IN" w:bidi="hi-IN"/>
        </w:rPr>
        <w:tab/>
        <w:t xml:space="preserve">     40</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4.10</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Sosyal Medyayı Kullandığı Mekanın Kişiler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Arası Etkileşim Boyutuna Katkısı</w:t>
      </w:r>
      <w:r w:rsidR="00D179CC">
        <w:rPr>
          <w:rFonts w:ascii="Times New Roman" w:eastAsia="Calibri" w:hAnsi="Times New Roman" w:cs="Times New Roman"/>
          <w:kern w:val="1"/>
          <w:sz w:val="24"/>
          <w:szCs w:val="24"/>
          <w:lang w:eastAsia="hi-IN" w:bidi="hi-IN"/>
        </w:rPr>
        <w:tab/>
        <w:t xml:space="preserve">     41</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4.10</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Medyayı</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Kullandığı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Mekanın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Facebook Bağımlılığı Boyutuna Katkısı</w:t>
      </w:r>
      <w:r w:rsidR="00D179CC">
        <w:rPr>
          <w:rFonts w:ascii="Times New Roman" w:eastAsia="Calibri" w:hAnsi="Times New Roman" w:cs="Times New Roman"/>
          <w:kern w:val="1"/>
          <w:sz w:val="24"/>
          <w:szCs w:val="24"/>
          <w:lang w:eastAsia="hi-IN" w:bidi="hi-IN"/>
        </w:rPr>
        <w:tab/>
        <w:t xml:space="preserve">     42</w:t>
      </w:r>
    </w:p>
    <w:p w:rsidR="0067735F" w:rsidRPr="0067735F" w:rsidRDefault="0067735F" w:rsidP="00D179CC">
      <w:pPr>
        <w:widowControl w:val="0"/>
        <w:tabs>
          <w:tab w:val="left" w:leader="dot" w:pos="7513"/>
        </w:tabs>
        <w:suppressAutoHyphens/>
        <w:spacing w:after="0" w:line="360" w:lineRule="auto"/>
        <w:ind w:left="851" w:hanging="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 Sosyal Medya Bağımlılık Düzeyleri ve Sosyal Medyayı Kullanım</w:t>
      </w:r>
      <w:r w:rsidR="00D179CC" w:rsidRPr="00D179CC">
        <w:rPr>
          <w:rFonts w:ascii="Times New Roman" w:eastAsia="Calibri" w:hAnsi="Times New Roman" w:cs="Times New Roman"/>
          <w:kern w:val="1"/>
          <w:sz w:val="18"/>
          <w:szCs w:val="18"/>
          <w:lang w:eastAsia="hi-IN" w:bidi="hi-IN"/>
        </w:rPr>
        <w:t xml:space="preserve"> </w:t>
      </w:r>
      <w:r w:rsidR="00D179CC" w:rsidRPr="00D179CC">
        <w:rPr>
          <w:rFonts w:ascii="Times New Roman" w:eastAsia="Calibri" w:hAnsi="Times New Roman" w:cs="Times New Roman"/>
          <w:kern w:val="1"/>
          <w:sz w:val="24"/>
          <w:szCs w:val="24"/>
          <w:lang w:eastAsia="hi-IN" w:bidi="hi-IN"/>
        </w:rPr>
        <w:t>Amaçlarının</w:t>
      </w:r>
      <w:r w:rsidR="00D179CC" w:rsidRPr="00D179CC">
        <w:rPr>
          <w:rFonts w:ascii="Times New Roman" w:eastAsia="Calibri" w:hAnsi="Times New Roman" w:cs="Times New Roman"/>
          <w:kern w:val="1"/>
          <w:sz w:val="16"/>
          <w:szCs w:val="16"/>
          <w:lang w:eastAsia="hi-IN" w:bidi="hi-IN"/>
        </w:rPr>
        <w:t xml:space="preserve"> </w:t>
      </w:r>
      <w:r w:rsidR="00D179CC" w:rsidRPr="00D179CC">
        <w:rPr>
          <w:rFonts w:ascii="Times New Roman" w:eastAsia="Calibri" w:hAnsi="Times New Roman" w:cs="Times New Roman"/>
          <w:kern w:val="1"/>
          <w:sz w:val="24"/>
          <w:szCs w:val="24"/>
          <w:lang w:eastAsia="hi-IN" w:bidi="hi-IN"/>
        </w:rPr>
        <w:t>Sosyal Medyaya</w:t>
      </w:r>
      <w:r w:rsidR="00D179CC" w:rsidRPr="00D179CC">
        <w:rPr>
          <w:rFonts w:ascii="Times New Roman" w:eastAsia="Calibri" w:hAnsi="Times New Roman" w:cs="Times New Roman"/>
          <w:kern w:val="1"/>
          <w:sz w:val="18"/>
          <w:szCs w:val="18"/>
          <w:lang w:eastAsia="hi-IN" w:bidi="hi-IN"/>
        </w:rPr>
        <w:t xml:space="preserve"> </w:t>
      </w:r>
      <w:r w:rsidR="00D179CC" w:rsidRPr="00D179CC">
        <w:rPr>
          <w:rFonts w:ascii="Times New Roman" w:eastAsia="Calibri" w:hAnsi="Times New Roman" w:cs="Times New Roman"/>
          <w:kern w:val="1"/>
          <w:sz w:val="24"/>
          <w:szCs w:val="24"/>
          <w:lang w:eastAsia="hi-IN" w:bidi="hi-IN"/>
        </w:rPr>
        <w:t>Bağlandıkları Cihazlara</w:t>
      </w:r>
      <w:r w:rsidR="00D179CC" w:rsidRPr="00D179CC">
        <w:rPr>
          <w:rFonts w:ascii="Times New Roman" w:eastAsia="Calibri" w:hAnsi="Times New Roman" w:cs="Times New Roman"/>
          <w:kern w:val="1"/>
          <w:sz w:val="18"/>
          <w:szCs w:val="18"/>
          <w:lang w:eastAsia="hi-IN" w:bidi="hi-IN"/>
        </w:rPr>
        <w:t xml:space="preserve"> </w:t>
      </w:r>
      <w:r w:rsidR="00D179CC" w:rsidRPr="00D179CC">
        <w:rPr>
          <w:rFonts w:ascii="Times New Roman" w:eastAsia="Calibri" w:hAnsi="Times New Roman" w:cs="Times New Roman"/>
          <w:kern w:val="1"/>
          <w:sz w:val="24"/>
          <w:szCs w:val="24"/>
          <w:lang w:eastAsia="hi-IN" w:bidi="hi-IN"/>
        </w:rPr>
        <w:t>Göre Değişimi</w:t>
      </w:r>
      <w:r w:rsidR="00D179CC">
        <w:rPr>
          <w:rFonts w:ascii="Times New Roman" w:eastAsia="Calibri" w:hAnsi="Times New Roman" w:cs="Times New Roman"/>
          <w:kern w:val="1"/>
          <w:sz w:val="24"/>
          <w:szCs w:val="24"/>
          <w:lang w:eastAsia="hi-IN" w:bidi="hi-IN"/>
        </w:rPr>
        <w:tab/>
        <w:t xml:space="preserve">     43</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lastRenderedPageBreak/>
        <w:t>4.11</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Medyayı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Kullandıkları</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Cihazların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Ders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Hazırlığı Boyutuna Katkısı</w:t>
      </w:r>
      <w:r w:rsidR="00D179CC">
        <w:rPr>
          <w:rFonts w:ascii="Times New Roman" w:eastAsia="Calibri" w:hAnsi="Times New Roman" w:cs="Times New Roman"/>
          <w:kern w:val="1"/>
          <w:sz w:val="24"/>
          <w:szCs w:val="24"/>
          <w:lang w:eastAsia="hi-IN" w:bidi="hi-IN"/>
        </w:rPr>
        <w:tab/>
        <w:t xml:space="preserve">     44</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4.11</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Medyayı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Kullandıkları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Cihazların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Kişiler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Arası Etkileşim Boyutuna Katkısı</w:t>
      </w:r>
      <w:r w:rsidR="00D179CC">
        <w:rPr>
          <w:rFonts w:ascii="Times New Roman" w:eastAsia="Calibri" w:hAnsi="Times New Roman" w:cs="Times New Roman"/>
          <w:kern w:val="1"/>
          <w:sz w:val="24"/>
          <w:szCs w:val="24"/>
          <w:lang w:eastAsia="hi-IN" w:bidi="hi-IN"/>
        </w:rPr>
        <w:tab/>
        <w:t xml:space="preserve">     46</w:t>
      </w:r>
    </w:p>
    <w:p w:rsidR="0067735F" w:rsidRPr="0067735F" w:rsidRDefault="0067735F" w:rsidP="00D179CC">
      <w:pPr>
        <w:widowControl w:val="0"/>
        <w:tabs>
          <w:tab w:val="left" w:leader="dot" w:pos="7513"/>
        </w:tabs>
        <w:suppressAutoHyphens/>
        <w:spacing w:after="0" w:line="360" w:lineRule="auto"/>
        <w:ind w:left="1304" w:hanging="73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4.11</w:t>
      </w:r>
      <w:r w:rsidRPr="0067735F">
        <w:rPr>
          <w:rFonts w:ascii="Times New Roman" w:eastAsia="Calibri" w:hAnsi="Times New Roman" w:cs="Times New Roman"/>
          <w:kern w:val="1"/>
          <w:sz w:val="24"/>
          <w:szCs w:val="24"/>
          <w:lang w:eastAsia="hi-IN" w:bidi="hi-IN"/>
        </w:rPr>
        <w:t>.</w:t>
      </w:r>
      <w:r>
        <w:rPr>
          <w:rFonts w:ascii="Times New Roman" w:eastAsia="Calibri" w:hAnsi="Times New Roman" w:cs="Times New Roman"/>
          <w:kern w:val="1"/>
          <w:sz w:val="24"/>
          <w:szCs w:val="24"/>
          <w:lang w:eastAsia="hi-IN" w:bidi="hi-IN"/>
        </w:rPr>
        <w:t>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Öğrencilerin Sosyal Medyayı Kullandıkları Cihazların Facebook Bağımlılığı Boyutuna Katkısı</w:t>
      </w:r>
      <w:r w:rsidR="00D179CC">
        <w:rPr>
          <w:rFonts w:ascii="Times New Roman" w:eastAsia="Calibri" w:hAnsi="Times New Roman" w:cs="Times New Roman"/>
          <w:kern w:val="1"/>
          <w:sz w:val="24"/>
          <w:szCs w:val="24"/>
          <w:lang w:eastAsia="hi-IN" w:bidi="hi-IN"/>
        </w:rPr>
        <w:tab/>
        <w:t xml:space="preserve">     47</w:t>
      </w:r>
    </w:p>
    <w:p w:rsidR="0067735F" w:rsidRPr="0067735F" w:rsidRDefault="0067735F" w:rsidP="00D179CC">
      <w:pPr>
        <w:widowControl w:val="0"/>
        <w:tabs>
          <w:tab w:val="left" w:leader="dot" w:pos="7513"/>
        </w:tabs>
        <w:suppressAutoHyphens/>
        <w:spacing w:after="0" w:line="360" w:lineRule="auto"/>
        <w:ind w:left="851" w:hanging="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Öğrencilerin Sosyal Medya Bağımlılık Düzeyleri ve Sosyal Medyayı Kullanım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Amaçlarının</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Kullandıkları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Türüne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Göre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Değişimi</w:t>
      </w:r>
      <w:r w:rsidR="00D179CC">
        <w:rPr>
          <w:rFonts w:ascii="Times New Roman" w:eastAsia="Calibri" w:hAnsi="Times New Roman" w:cs="Times New Roman"/>
          <w:kern w:val="1"/>
          <w:sz w:val="24"/>
          <w:szCs w:val="24"/>
          <w:lang w:eastAsia="hi-IN" w:bidi="hi-IN"/>
        </w:rPr>
        <w:tab/>
        <w:t xml:space="preserve">     48</w:t>
      </w:r>
    </w:p>
    <w:p w:rsidR="0067735F" w:rsidRPr="0067735F" w:rsidRDefault="0067735F" w:rsidP="00D179CC">
      <w:pPr>
        <w:widowControl w:val="0"/>
        <w:tabs>
          <w:tab w:val="left" w:leader="dot" w:pos="7513"/>
        </w:tabs>
        <w:suppressAutoHyphens/>
        <w:spacing w:after="0" w:line="360" w:lineRule="auto"/>
        <w:ind w:left="851" w:hanging="567"/>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4.13</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Medya</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Bağımlılığı</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ve Sosyal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Medya </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Kullanım</w:t>
      </w:r>
      <w:r w:rsidR="00D179CC">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 xml:space="preserve"> Amaçları </w:t>
      </w:r>
      <w:r w:rsidR="00D179CC">
        <w:rPr>
          <w:rFonts w:ascii="Times New Roman" w:eastAsia="Calibri" w:hAnsi="Times New Roman" w:cs="Times New Roman"/>
          <w:kern w:val="1"/>
          <w:sz w:val="24"/>
          <w:szCs w:val="24"/>
          <w:lang w:eastAsia="hi-IN" w:bidi="hi-IN"/>
        </w:rPr>
        <w:br/>
      </w:r>
      <w:r w:rsidR="00D179CC" w:rsidRPr="00D179CC">
        <w:rPr>
          <w:rFonts w:ascii="Times New Roman" w:eastAsia="Calibri" w:hAnsi="Times New Roman" w:cs="Times New Roman"/>
          <w:kern w:val="1"/>
          <w:sz w:val="24"/>
          <w:szCs w:val="24"/>
          <w:lang w:eastAsia="hi-IN" w:bidi="hi-IN"/>
        </w:rPr>
        <w:t>Arasındaki İlişki</w:t>
      </w:r>
      <w:r w:rsidR="00D179CC">
        <w:rPr>
          <w:rFonts w:ascii="Times New Roman" w:eastAsia="Calibri" w:hAnsi="Times New Roman" w:cs="Times New Roman"/>
          <w:kern w:val="1"/>
          <w:sz w:val="24"/>
          <w:szCs w:val="24"/>
          <w:lang w:eastAsia="hi-IN" w:bidi="hi-IN"/>
        </w:rPr>
        <w:tab/>
        <w:t xml:space="preserve">     50</w:t>
      </w:r>
    </w:p>
    <w:p w:rsidR="0067735F" w:rsidRPr="0067735F" w:rsidRDefault="0067735F" w:rsidP="00D179CC">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 xml:space="preserve">5. </w:t>
      </w:r>
      <w:r w:rsidR="00D179CC" w:rsidRPr="00D179CC">
        <w:rPr>
          <w:rFonts w:ascii="Times New Roman" w:eastAsia="Calibri" w:hAnsi="Times New Roman" w:cs="Times New Roman"/>
          <w:kern w:val="1"/>
          <w:sz w:val="24"/>
          <w:szCs w:val="24"/>
          <w:lang w:eastAsia="hi-IN" w:bidi="hi-IN"/>
        </w:rPr>
        <w:t>SONUÇ, TARTIŞMA VE ÖNERİLER</w:t>
      </w:r>
      <w:r w:rsidR="00D179CC">
        <w:rPr>
          <w:rFonts w:ascii="Times New Roman" w:eastAsia="Calibri" w:hAnsi="Times New Roman" w:cs="Times New Roman"/>
          <w:kern w:val="1"/>
          <w:sz w:val="24"/>
          <w:szCs w:val="24"/>
          <w:lang w:eastAsia="hi-IN" w:bidi="hi-IN"/>
        </w:rPr>
        <w:tab/>
        <w:t xml:space="preserve">     52</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5.1</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Sonuç ve Tartışma</w:t>
      </w:r>
      <w:r w:rsidR="00D179CC">
        <w:rPr>
          <w:rFonts w:ascii="Times New Roman" w:eastAsia="Calibri" w:hAnsi="Times New Roman" w:cs="Times New Roman"/>
          <w:kern w:val="1"/>
          <w:sz w:val="24"/>
          <w:szCs w:val="24"/>
          <w:lang w:eastAsia="hi-IN" w:bidi="hi-IN"/>
        </w:rPr>
        <w:tab/>
        <w:t xml:space="preserve">     52</w:t>
      </w:r>
    </w:p>
    <w:p w:rsidR="0067735F" w:rsidRPr="0067735F" w:rsidRDefault="0067735F" w:rsidP="00D179CC">
      <w:pPr>
        <w:widowControl w:val="0"/>
        <w:tabs>
          <w:tab w:val="left" w:leader="dot" w:pos="7513"/>
        </w:tabs>
        <w:suppressAutoHyphens/>
        <w:spacing w:after="0" w:line="360" w:lineRule="auto"/>
        <w:ind w:left="284"/>
        <w:rPr>
          <w:rFonts w:ascii="Times New Roman" w:eastAsia="Calibri" w:hAnsi="Times New Roman" w:cs="Times New Roman"/>
          <w:kern w:val="1"/>
          <w:sz w:val="24"/>
          <w:szCs w:val="24"/>
          <w:lang w:eastAsia="hi-IN" w:bidi="hi-IN"/>
        </w:rPr>
      </w:pPr>
      <w:r>
        <w:rPr>
          <w:rFonts w:ascii="Times New Roman" w:eastAsia="Calibri" w:hAnsi="Times New Roman" w:cs="Times New Roman"/>
          <w:kern w:val="1"/>
          <w:sz w:val="24"/>
          <w:szCs w:val="24"/>
          <w:lang w:eastAsia="hi-IN" w:bidi="hi-IN"/>
        </w:rPr>
        <w:t>5.2</w:t>
      </w:r>
      <w:r w:rsidRPr="0067735F">
        <w:rPr>
          <w:rFonts w:ascii="Times New Roman" w:eastAsia="Calibri" w:hAnsi="Times New Roman" w:cs="Times New Roman"/>
          <w:kern w:val="1"/>
          <w:sz w:val="24"/>
          <w:szCs w:val="24"/>
          <w:lang w:eastAsia="hi-IN" w:bidi="hi-IN"/>
        </w:rPr>
        <w:t xml:space="preserve">. </w:t>
      </w:r>
      <w:r w:rsidR="00D179CC" w:rsidRPr="00D179CC">
        <w:rPr>
          <w:rFonts w:ascii="Times New Roman" w:eastAsia="Calibri" w:hAnsi="Times New Roman" w:cs="Times New Roman"/>
          <w:kern w:val="1"/>
          <w:sz w:val="24"/>
          <w:szCs w:val="24"/>
          <w:lang w:eastAsia="hi-IN" w:bidi="hi-IN"/>
        </w:rPr>
        <w:t>Öneriler</w:t>
      </w:r>
      <w:r w:rsidR="00D179CC">
        <w:rPr>
          <w:rFonts w:ascii="Times New Roman" w:eastAsia="Calibri" w:hAnsi="Times New Roman" w:cs="Times New Roman"/>
          <w:kern w:val="1"/>
          <w:sz w:val="24"/>
          <w:szCs w:val="24"/>
          <w:lang w:eastAsia="hi-IN" w:bidi="hi-IN"/>
        </w:rPr>
        <w:tab/>
        <w:t xml:space="preserve">     61</w:t>
      </w:r>
    </w:p>
    <w:p w:rsidR="0067735F" w:rsidRPr="0067735F" w:rsidRDefault="00D179CC"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D179CC">
        <w:rPr>
          <w:rFonts w:ascii="Times New Roman" w:eastAsia="Calibri" w:hAnsi="Times New Roman" w:cs="Times New Roman"/>
          <w:kern w:val="1"/>
          <w:sz w:val="24"/>
          <w:szCs w:val="24"/>
          <w:lang w:eastAsia="hi-IN" w:bidi="hi-IN"/>
        </w:rPr>
        <w:t>KAYNAKLAR</w:t>
      </w:r>
      <w:r>
        <w:rPr>
          <w:rFonts w:ascii="Times New Roman" w:eastAsia="Calibri" w:hAnsi="Times New Roman" w:cs="Times New Roman"/>
          <w:kern w:val="1"/>
          <w:sz w:val="24"/>
          <w:szCs w:val="24"/>
          <w:lang w:eastAsia="hi-IN" w:bidi="hi-IN"/>
        </w:rPr>
        <w:tab/>
        <w:t xml:space="preserve">     63</w:t>
      </w:r>
    </w:p>
    <w:p w:rsidR="0067735F" w:rsidRPr="0067735F" w:rsidRDefault="00D179CC"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D179CC">
        <w:rPr>
          <w:rFonts w:ascii="Times New Roman" w:eastAsia="Calibri" w:hAnsi="Times New Roman" w:cs="Times New Roman"/>
          <w:kern w:val="1"/>
          <w:sz w:val="24"/>
          <w:szCs w:val="24"/>
          <w:lang w:eastAsia="hi-IN" w:bidi="hi-IN"/>
        </w:rPr>
        <w:t>EKLER</w:t>
      </w:r>
      <w:r>
        <w:rPr>
          <w:rFonts w:ascii="Times New Roman" w:eastAsia="Calibri" w:hAnsi="Times New Roman" w:cs="Times New Roman"/>
          <w:kern w:val="1"/>
          <w:sz w:val="24"/>
          <w:szCs w:val="24"/>
          <w:lang w:eastAsia="hi-IN" w:bidi="hi-IN"/>
        </w:rPr>
        <w:tab/>
        <w:t xml:space="preserve">     69</w:t>
      </w:r>
    </w:p>
    <w:p w:rsidR="0067735F" w:rsidRPr="0067735F" w:rsidRDefault="00D179CC" w:rsidP="0067735F">
      <w:pPr>
        <w:widowControl w:val="0"/>
        <w:tabs>
          <w:tab w:val="left" w:leader="dot" w:pos="7513"/>
        </w:tabs>
        <w:suppressAutoHyphens/>
        <w:spacing w:after="0" w:line="360" w:lineRule="auto"/>
        <w:rPr>
          <w:rFonts w:ascii="Times New Roman" w:eastAsia="Calibri" w:hAnsi="Times New Roman" w:cs="Times New Roman"/>
          <w:kern w:val="1"/>
          <w:sz w:val="24"/>
          <w:szCs w:val="24"/>
          <w:lang w:eastAsia="hi-IN" w:bidi="hi-IN"/>
        </w:rPr>
      </w:pPr>
      <w:r w:rsidRPr="00D179CC">
        <w:rPr>
          <w:rFonts w:ascii="Times New Roman" w:eastAsia="Calibri" w:hAnsi="Times New Roman" w:cs="Times New Roman"/>
          <w:kern w:val="1"/>
          <w:sz w:val="24"/>
          <w:szCs w:val="24"/>
          <w:lang w:eastAsia="hi-IN" w:bidi="hi-IN"/>
        </w:rPr>
        <w:t>ÖZGEÇMİŞ</w:t>
      </w:r>
      <w:r>
        <w:rPr>
          <w:rFonts w:ascii="Times New Roman" w:eastAsia="Calibri" w:hAnsi="Times New Roman" w:cs="Times New Roman"/>
          <w:kern w:val="1"/>
          <w:sz w:val="24"/>
          <w:szCs w:val="24"/>
          <w:lang w:eastAsia="hi-IN" w:bidi="hi-IN"/>
        </w:rPr>
        <w:tab/>
        <w:t xml:space="preserve">     77</w:t>
      </w:r>
    </w:p>
    <w:p w:rsidR="00AE1FBD" w:rsidRPr="00C02F3D" w:rsidRDefault="00AE1FBD" w:rsidP="004A182E">
      <w:pPr>
        <w:spacing w:after="0" w:line="360" w:lineRule="auto"/>
        <w:jc w:val="both"/>
        <w:rPr>
          <w:rFonts w:ascii="Times New Roman" w:eastAsia="Calibri" w:hAnsi="Times New Roman" w:cs="Times New Roman"/>
          <w:b/>
          <w:sz w:val="24"/>
          <w:szCs w:val="24"/>
        </w:rPr>
      </w:pPr>
    </w:p>
    <w:p w:rsidR="00AE1FBD" w:rsidRPr="00C02F3D" w:rsidRDefault="00AE1FBD" w:rsidP="00F77191">
      <w:pPr>
        <w:tabs>
          <w:tab w:val="left" w:leader="dot" w:pos="7513"/>
        </w:tabs>
        <w:spacing w:after="0" w:line="276" w:lineRule="auto"/>
        <w:rPr>
          <w:rFonts w:ascii="Times New Roman" w:eastAsia="Calibri" w:hAnsi="Times New Roman" w:cs="Times New Roman"/>
          <w:sz w:val="24"/>
          <w:szCs w:val="24"/>
          <w:lang w:eastAsia="tr-TR"/>
        </w:rPr>
      </w:pPr>
      <w:bookmarkStart w:id="12" w:name="_Toc321387063"/>
    </w:p>
    <w:bookmarkEnd w:id="12"/>
    <w:p w:rsidR="0003151A" w:rsidRPr="00C02F3D" w:rsidRDefault="0003151A" w:rsidP="0003151A">
      <w:pPr>
        <w:spacing w:after="0" w:line="480" w:lineRule="auto"/>
        <w:jc w:val="center"/>
        <w:rPr>
          <w:rFonts w:ascii="Times New Roman" w:hAnsi="Times New Roman" w:cs="Times New Roman"/>
          <w:lang w:bidi="ar-AE"/>
        </w:rPr>
        <w:sectPr w:rsidR="0003151A" w:rsidRPr="00C02F3D" w:rsidSect="007A2436">
          <w:pgSz w:w="11909" w:h="16834" w:code="9"/>
          <w:pgMar w:top="1701" w:right="1418" w:bottom="1418" w:left="2268" w:header="720" w:footer="720" w:gutter="0"/>
          <w:pgNumType w:fmt="lowerRoman"/>
          <w:cols w:space="720"/>
          <w:docGrid w:linePitch="360"/>
        </w:sectPr>
      </w:pPr>
    </w:p>
    <w:p w:rsidR="00F77191" w:rsidRPr="00C02F3D" w:rsidRDefault="008E3892" w:rsidP="00247720">
      <w:pPr>
        <w:pStyle w:val="TezBaslik1"/>
        <w:jc w:val="center"/>
        <w:rPr>
          <w:rFonts w:eastAsia="Calibri"/>
        </w:rPr>
      </w:pPr>
      <w:bookmarkStart w:id="13" w:name="_Toc508556772"/>
      <w:bookmarkStart w:id="14" w:name="_Toc512516754"/>
      <w:bookmarkStart w:id="15" w:name="_Toc514659635"/>
      <w:r w:rsidRPr="00C02F3D">
        <w:rPr>
          <w:rFonts w:eastAsia="Calibri"/>
        </w:rPr>
        <w:lastRenderedPageBreak/>
        <w:t>SİMGELER VE KISALTMALAR DİZİNİ</w:t>
      </w:r>
      <w:bookmarkEnd w:id="13"/>
      <w:bookmarkEnd w:id="14"/>
      <w:bookmarkEnd w:id="15"/>
    </w:p>
    <w:p w:rsidR="00F77191" w:rsidRPr="00C02F3D" w:rsidRDefault="00F77191" w:rsidP="00B4178A">
      <w:pPr>
        <w:pStyle w:val="AralkYok1"/>
        <w:tabs>
          <w:tab w:val="left" w:pos="1701"/>
          <w:tab w:val="left" w:pos="2268"/>
        </w:tabs>
        <w:spacing w:before="0" w:beforeAutospacing="0" w:after="0" w:afterAutospacing="0"/>
        <w:rPr>
          <w:rFonts w:ascii="Times New Roman" w:hAnsi="Times New Roman"/>
        </w:rPr>
      </w:pPr>
      <w:r w:rsidRPr="00C02F3D">
        <w:rPr>
          <w:rFonts w:ascii="Times New Roman" w:hAnsi="Times New Roman"/>
        </w:rPr>
        <w:t>S</w:t>
      </w:r>
      <w:r w:rsidR="004D6FD6" w:rsidRPr="00C02F3D">
        <w:rPr>
          <w:rFonts w:ascii="Times New Roman" w:hAnsi="Times New Roman"/>
        </w:rPr>
        <w:t>M</w:t>
      </w:r>
      <w:r w:rsidRPr="00C02F3D">
        <w:rPr>
          <w:rFonts w:ascii="Times New Roman" w:hAnsi="Times New Roman"/>
        </w:rPr>
        <w:t xml:space="preserve">S   </w:t>
      </w:r>
      <w:r w:rsidRPr="00C02F3D">
        <w:rPr>
          <w:rFonts w:ascii="Times New Roman" w:hAnsi="Times New Roman"/>
        </w:rPr>
        <w:tab/>
      </w:r>
      <w:r w:rsidRPr="00C02F3D">
        <w:rPr>
          <w:rFonts w:ascii="Times New Roman" w:hAnsi="Times New Roman"/>
        </w:rPr>
        <w:tab/>
        <w:t xml:space="preserve">Sosyal </w:t>
      </w:r>
      <w:r w:rsidR="004D6FD6" w:rsidRPr="00C02F3D">
        <w:rPr>
          <w:rFonts w:ascii="Times New Roman" w:hAnsi="Times New Roman"/>
        </w:rPr>
        <w:t>Medya</w:t>
      </w:r>
      <w:r w:rsidRPr="00C02F3D">
        <w:rPr>
          <w:rFonts w:ascii="Times New Roman" w:hAnsi="Times New Roman"/>
        </w:rPr>
        <w:t xml:space="preserve"> Sitesi</w:t>
      </w:r>
    </w:p>
    <w:p w:rsidR="00F77191" w:rsidRPr="00C02F3D" w:rsidRDefault="00B4178A" w:rsidP="00B4178A">
      <w:pPr>
        <w:pStyle w:val="AralkYok1"/>
        <w:tabs>
          <w:tab w:val="left" w:pos="1701"/>
          <w:tab w:val="left" w:pos="2268"/>
        </w:tabs>
        <w:spacing w:before="0" w:beforeAutospacing="0" w:after="0" w:afterAutospacing="0"/>
        <w:rPr>
          <w:rFonts w:ascii="Times New Roman" w:hAnsi="Times New Roman"/>
        </w:rPr>
      </w:pPr>
      <w:r w:rsidRPr="00C02F3D">
        <w:rPr>
          <w:rFonts w:ascii="Times New Roman" w:hAnsi="Times New Roman"/>
        </w:rPr>
        <w:t>SMB</w:t>
      </w:r>
      <w:r w:rsidRPr="00C02F3D">
        <w:rPr>
          <w:rFonts w:ascii="Times New Roman" w:hAnsi="Times New Roman"/>
        </w:rPr>
        <w:tab/>
      </w:r>
      <w:r w:rsidRPr="00C02F3D">
        <w:rPr>
          <w:rFonts w:ascii="Times New Roman" w:hAnsi="Times New Roman"/>
        </w:rPr>
        <w:tab/>
        <w:t>Sosyal Medya Bağımlılığı</w:t>
      </w:r>
      <w:r w:rsidRPr="00C02F3D">
        <w:rPr>
          <w:rFonts w:ascii="Times New Roman" w:hAnsi="Times New Roman"/>
        </w:rPr>
        <w:tab/>
      </w:r>
    </w:p>
    <w:p w:rsidR="002E41DD" w:rsidRPr="00C02F3D" w:rsidRDefault="002E41DD" w:rsidP="002E41DD">
      <w:pPr>
        <w:pStyle w:val="AralkYok1"/>
        <w:tabs>
          <w:tab w:val="left" w:pos="1701"/>
          <w:tab w:val="left" w:pos="2268"/>
        </w:tabs>
        <w:spacing w:before="0" w:beforeAutospacing="0" w:after="0" w:afterAutospacing="0"/>
        <w:rPr>
          <w:rFonts w:ascii="Times New Roman" w:hAnsi="Times New Roman"/>
        </w:rPr>
      </w:pPr>
      <w:r w:rsidRPr="00C02F3D">
        <w:rPr>
          <w:rFonts w:ascii="Times New Roman" w:hAnsi="Times New Roman"/>
        </w:rPr>
        <w:t xml:space="preserve">SMBÖ </w:t>
      </w:r>
      <w:r w:rsidRPr="00C02F3D">
        <w:rPr>
          <w:rFonts w:ascii="Times New Roman" w:hAnsi="Times New Roman"/>
        </w:rPr>
        <w:tab/>
      </w:r>
      <w:r w:rsidRPr="00C02F3D">
        <w:rPr>
          <w:rFonts w:ascii="Times New Roman" w:hAnsi="Times New Roman"/>
        </w:rPr>
        <w:tab/>
        <w:t>Sosyal Medya Bağımlılık Ölçeği</w:t>
      </w:r>
    </w:p>
    <w:p w:rsidR="00F77191" w:rsidRPr="00C02F3D" w:rsidRDefault="002E41DD" w:rsidP="002E41DD">
      <w:pPr>
        <w:pStyle w:val="AralkYok1"/>
        <w:tabs>
          <w:tab w:val="left" w:pos="1701"/>
          <w:tab w:val="left" w:pos="2268"/>
        </w:tabs>
        <w:spacing w:before="0" w:beforeAutospacing="0" w:after="0" w:afterAutospacing="0"/>
        <w:rPr>
          <w:rFonts w:ascii="Times New Roman" w:eastAsia="Calibri" w:hAnsi="Times New Roman"/>
          <w:b/>
          <w:bCs/>
        </w:rPr>
      </w:pPr>
      <w:r w:rsidRPr="00C02F3D">
        <w:rPr>
          <w:rFonts w:ascii="Times New Roman" w:hAnsi="Times New Roman"/>
        </w:rPr>
        <w:t>SMKAÖ</w:t>
      </w:r>
      <w:r w:rsidRPr="00C02F3D">
        <w:rPr>
          <w:rFonts w:ascii="Times New Roman" w:hAnsi="Times New Roman"/>
        </w:rPr>
        <w:tab/>
      </w:r>
      <w:r w:rsidRPr="00C02F3D">
        <w:rPr>
          <w:rFonts w:ascii="Times New Roman" w:hAnsi="Times New Roman"/>
        </w:rPr>
        <w:tab/>
        <w:t>Sosyal Medya Kullanım Amaçları Ölçeği</w:t>
      </w:r>
      <w:r w:rsidR="00F77191" w:rsidRPr="00C02F3D">
        <w:rPr>
          <w:rFonts w:ascii="Times New Roman" w:eastAsia="Calibri" w:hAnsi="Times New Roman"/>
          <w:b/>
          <w:bCs/>
        </w:rPr>
        <w:br w:type="page"/>
      </w:r>
    </w:p>
    <w:p w:rsidR="00681D10" w:rsidRPr="00C02F3D" w:rsidRDefault="00681D10" w:rsidP="00681D10">
      <w:pPr>
        <w:spacing w:after="720" w:line="360" w:lineRule="auto"/>
        <w:jc w:val="center"/>
        <w:rPr>
          <w:rFonts w:ascii="Times New Roman" w:eastAsia="Calibri" w:hAnsi="Times New Roman" w:cs="Times New Roman"/>
          <w:b/>
          <w:bCs/>
          <w:sz w:val="24"/>
          <w:szCs w:val="24"/>
        </w:rPr>
      </w:pPr>
      <w:bookmarkStart w:id="16" w:name="_Toc508556774"/>
      <w:r w:rsidRPr="00C02F3D">
        <w:rPr>
          <w:rFonts w:ascii="Times New Roman" w:eastAsia="Calibri" w:hAnsi="Times New Roman" w:cs="Times New Roman"/>
          <w:b/>
          <w:bCs/>
          <w:sz w:val="24"/>
          <w:szCs w:val="24"/>
        </w:rPr>
        <w:lastRenderedPageBreak/>
        <w:t>TABLOLAR DİZİNİ</w:t>
      </w:r>
    </w:p>
    <w:p w:rsidR="00681D10" w:rsidRPr="00C02F3D" w:rsidRDefault="00681D10" w:rsidP="00681D10">
      <w:pPr>
        <w:tabs>
          <w:tab w:val="left" w:leader="dot" w:pos="7513"/>
        </w:tabs>
        <w:spacing w:after="0" w:line="276" w:lineRule="auto"/>
        <w:jc w:val="right"/>
        <w:rPr>
          <w:rFonts w:ascii="Times New Roman" w:eastAsia="Times New Roman" w:hAnsi="Times New Roman" w:cs="Times New Roman"/>
          <w:b/>
          <w:bCs/>
          <w:sz w:val="24"/>
          <w:szCs w:val="24"/>
          <w:lang w:eastAsia="tr-TR"/>
        </w:rPr>
      </w:pPr>
      <w:r w:rsidRPr="00C02F3D">
        <w:rPr>
          <w:rFonts w:ascii="Times New Roman" w:eastAsia="Times New Roman" w:hAnsi="Times New Roman" w:cs="Times New Roman"/>
          <w:b/>
          <w:bCs/>
          <w:sz w:val="24"/>
          <w:szCs w:val="24"/>
          <w:lang w:eastAsia="tr-TR"/>
        </w:rPr>
        <w:t>Sayfa</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2.1.   </w:t>
      </w:r>
      <w:r w:rsidR="00426E27" w:rsidRPr="00C02F3D">
        <w:rPr>
          <w:rFonts w:ascii="Times New Roman" w:eastAsia="Calibri" w:hAnsi="Times New Roman" w:cs="Times New Roman"/>
          <w:sz w:val="24"/>
          <w:szCs w:val="24"/>
        </w:rPr>
        <w:t>Dünya genelinde Yaygın Sosyal Medya Siteleri</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7</w:t>
      </w:r>
    </w:p>
    <w:p w:rsidR="00681D10" w:rsidRPr="00C02F3D" w:rsidRDefault="00681D10" w:rsidP="00B702D4">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   </w:t>
      </w:r>
      <w:r w:rsidR="00B702D4" w:rsidRPr="00C02F3D">
        <w:rPr>
          <w:rFonts w:ascii="Times New Roman" w:eastAsia="Calibri" w:hAnsi="Times New Roman" w:cs="Times New Roman"/>
          <w:sz w:val="24"/>
          <w:szCs w:val="24"/>
        </w:rPr>
        <w:t>Öğrencilerin SMBÖ ve SMKAÖ’den Aldıkları Puan Ortalamaları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16</w:t>
      </w:r>
    </w:p>
    <w:p w:rsidR="00681D10" w:rsidRPr="00C02F3D" w:rsidRDefault="00681D10" w:rsidP="00B702D4">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   </w:t>
      </w:r>
      <w:r w:rsidR="00B702D4" w:rsidRPr="00C02F3D">
        <w:rPr>
          <w:rFonts w:ascii="Times New Roman" w:eastAsia="Calibri" w:hAnsi="Times New Roman" w:cs="Times New Roman"/>
          <w:sz w:val="24"/>
          <w:szCs w:val="24"/>
        </w:rPr>
        <w:t>Okullara göre öğrencilerin dağılımı</w:t>
      </w:r>
      <w:r w:rsidRPr="00C02F3D">
        <w:rPr>
          <w:rFonts w:ascii="Times New Roman" w:eastAsia="Calibri" w:hAnsi="Times New Roman" w:cs="Times New Roman"/>
          <w:sz w:val="24"/>
          <w:szCs w:val="24"/>
        </w:rPr>
        <w:tab/>
      </w:r>
      <w:r w:rsidRPr="00C02F3D">
        <w:rPr>
          <w:rFonts w:ascii="Times New Roman" w:eastAsia="Calibri" w:hAnsi="Times New Roman" w:cs="Times New Roman"/>
          <w:sz w:val="24"/>
          <w:szCs w:val="24"/>
        </w:rPr>
        <w:tab/>
        <w:t>17</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4.3.   </w:t>
      </w:r>
      <w:r w:rsidR="00426E27" w:rsidRPr="00C02F3D">
        <w:rPr>
          <w:rFonts w:ascii="Times New Roman" w:eastAsia="Calibri" w:hAnsi="Times New Roman" w:cs="Times New Roman"/>
          <w:sz w:val="24"/>
          <w:szCs w:val="24"/>
        </w:rPr>
        <w:t>SMBÖ</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ve</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w:t>
      </w:r>
      <w:r w:rsidR="006D7874" w:rsidRPr="00C02F3D">
        <w:rPr>
          <w:rFonts w:ascii="Times New Roman" w:eastAsia="Calibri" w:hAnsi="Times New Roman" w:cs="Times New Roman"/>
          <w:sz w:val="24"/>
          <w:szCs w:val="24"/>
        </w:rPr>
        <w:t xml:space="preserve">SMKAÖ </w:t>
      </w:r>
      <w:r w:rsidR="007A2436" w:rsidRPr="007A2436">
        <w:rPr>
          <w:rFonts w:ascii="Times New Roman" w:eastAsia="Calibri" w:hAnsi="Times New Roman" w:cs="Times New Roman"/>
          <w:sz w:val="18"/>
          <w:szCs w:val="18"/>
        </w:rPr>
        <w:t xml:space="preserve"> </w:t>
      </w:r>
      <w:r w:rsidR="007A2436">
        <w:rPr>
          <w:rFonts w:ascii="Times New Roman" w:eastAsia="Calibri" w:hAnsi="Times New Roman" w:cs="Times New Roman"/>
          <w:sz w:val="24"/>
          <w:szCs w:val="24"/>
        </w:rPr>
        <w:t xml:space="preserve"> </w:t>
      </w:r>
      <w:r w:rsidR="006D7874" w:rsidRPr="00C02F3D">
        <w:rPr>
          <w:rFonts w:ascii="Times New Roman" w:eastAsia="Calibri" w:hAnsi="Times New Roman" w:cs="Times New Roman"/>
          <w:sz w:val="24"/>
          <w:szCs w:val="24"/>
        </w:rPr>
        <w:t>Puanlarının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6D7874" w:rsidRPr="00C02F3D">
        <w:rPr>
          <w:rFonts w:ascii="Times New Roman" w:eastAsia="Calibri" w:hAnsi="Times New Roman" w:cs="Times New Roman"/>
          <w:sz w:val="24"/>
          <w:szCs w:val="24"/>
        </w:rPr>
        <w:t xml:space="preserve">Okula </w:t>
      </w:r>
      <w:r w:rsidR="007A2436">
        <w:rPr>
          <w:rFonts w:ascii="Times New Roman" w:eastAsia="Calibri" w:hAnsi="Times New Roman" w:cs="Times New Roman"/>
          <w:sz w:val="24"/>
          <w:szCs w:val="24"/>
        </w:rPr>
        <w:t xml:space="preserve">  </w:t>
      </w:r>
      <w:r w:rsidR="006D7874" w:rsidRPr="00C02F3D">
        <w:rPr>
          <w:rFonts w:ascii="Times New Roman" w:eastAsia="Calibri" w:hAnsi="Times New Roman" w:cs="Times New Roman"/>
          <w:sz w:val="24"/>
          <w:szCs w:val="24"/>
        </w:rPr>
        <w:t>Göre</w:t>
      </w:r>
      <w:r w:rsidR="0081327E"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81327E" w:rsidRPr="00C02F3D">
        <w:rPr>
          <w:rFonts w:ascii="Times New Roman" w:eastAsia="Calibri" w:hAnsi="Times New Roman" w:cs="Times New Roman"/>
          <w:sz w:val="24"/>
          <w:szCs w:val="24"/>
        </w:rPr>
        <w:t>Ortalamaları</w:t>
      </w:r>
      <w:r w:rsidR="00426E27" w:rsidRPr="00C02F3D">
        <w:rPr>
          <w:rFonts w:ascii="Times New Roman" w:eastAsia="Calibri" w:hAnsi="Times New Roman" w:cs="Times New Roman"/>
          <w:sz w:val="24"/>
          <w:szCs w:val="24"/>
        </w:rPr>
        <w:t xml:space="preserve">ve </w:t>
      </w:r>
      <w:r w:rsidR="00A70B35"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ANOVA Testi Sonuçları</w:t>
      </w:r>
      <w:r w:rsidRPr="00C02F3D">
        <w:rPr>
          <w:rFonts w:ascii="Times New Roman" w:eastAsia="Calibri" w:hAnsi="Times New Roman" w:cs="Times New Roman"/>
          <w:sz w:val="24"/>
          <w:szCs w:val="24"/>
        </w:rPr>
        <w:tab/>
      </w:r>
      <w:r w:rsidRPr="00C02F3D">
        <w:rPr>
          <w:rFonts w:ascii="Times New Roman" w:eastAsia="Calibri" w:hAnsi="Times New Roman" w:cs="Times New Roman"/>
          <w:sz w:val="24"/>
          <w:szCs w:val="24"/>
        </w:rPr>
        <w:tab/>
        <w:t>18</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4.4.   </w:t>
      </w:r>
      <w:r w:rsidR="00426E27" w:rsidRPr="00C02F3D">
        <w:rPr>
          <w:rFonts w:ascii="Times New Roman" w:eastAsia="Calibri" w:hAnsi="Times New Roman" w:cs="Times New Roman"/>
          <w:sz w:val="24"/>
          <w:szCs w:val="24"/>
        </w:rPr>
        <w:t xml:space="preserve">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medya</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bağımlılığının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medya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kullanım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amaçlarının cinsiyete göre değişimi</w:t>
      </w:r>
      <w:r w:rsidRPr="00C02F3D">
        <w:rPr>
          <w:rFonts w:ascii="Times New Roman" w:eastAsia="Calibri" w:hAnsi="Times New Roman" w:cs="Times New Roman"/>
          <w:sz w:val="24"/>
          <w:szCs w:val="24"/>
        </w:rPr>
        <w:tab/>
      </w:r>
      <w:r w:rsidRPr="00C02F3D">
        <w:rPr>
          <w:rFonts w:ascii="Times New Roman" w:eastAsia="Calibri" w:hAnsi="Times New Roman" w:cs="Times New Roman"/>
          <w:sz w:val="24"/>
          <w:szCs w:val="24"/>
        </w:rPr>
        <w:tab/>
        <w:t>19</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4.5.   </w:t>
      </w:r>
      <w:r w:rsidR="00426E27" w:rsidRPr="00C02F3D">
        <w:rPr>
          <w:rFonts w:ascii="Times New Roman" w:eastAsia="Calibri" w:hAnsi="Times New Roman" w:cs="Times New Roman"/>
          <w:sz w:val="24"/>
          <w:szCs w:val="24"/>
        </w:rPr>
        <w:t>Yaşa göre öğrencilerin dağılımı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20</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4.6.   </w:t>
      </w:r>
      <w:r w:rsidR="00426E27" w:rsidRPr="00C02F3D">
        <w:rPr>
          <w:rFonts w:ascii="Times New Roman" w:eastAsia="Calibri" w:hAnsi="Times New Roman" w:cs="Times New Roman"/>
          <w:sz w:val="24"/>
          <w:szCs w:val="24"/>
        </w:rPr>
        <w:t xml:space="preserve">SMBÖ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SMKAÖ</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Puanlarının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Yaş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Değişkenine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Göre </w:t>
      </w:r>
      <w:r w:rsidR="0081327E" w:rsidRPr="00C02F3D">
        <w:rPr>
          <w:rFonts w:ascii="Times New Roman" w:eastAsia="Calibri" w:hAnsi="Times New Roman" w:cs="Times New Roman"/>
          <w:sz w:val="24"/>
          <w:szCs w:val="24"/>
        </w:rPr>
        <w:br/>
        <w:t>Ortalamaları ve</w:t>
      </w:r>
      <w:r w:rsidR="00426E27" w:rsidRPr="00C02F3D">
        <w:rPr>
          <w:rFonts w:ascii="Times New Roman" w:eastAsia="Calibri" w:hAnsi="Times New Roman" w:cs="Times New Roman"/>
          <w:sz w:val="24"/>
          <w:szCs w:val="24"/>
        </w:rPr>
        <w:t xml:space="preser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21</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4.7.   </w:t>
      </w:r>
      <w:r w:rsidR="00340C92" w:rsidRPr="00C02F3D">
        <w:rPr>
          <w:rFonts w:ascii="Times New Roman" w:eastAsia="Calibri" w:hAnsi="Times New Roman" w:cs="Times New Roman"/>
          <w:sz w:val="24"/>
          <w:szCs w:val="24"/>
        </w:rPr>
        <w:t>Öğrencilerin İnternet kullanımı yıllarına göre dağılımı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23</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4.8.   </w:t>
      </w:r>
      <w:r w:rsidR="00340C92" w:rsidRPr="00C02F3D">
        <w:rPr>
          <w:rFonts w:ascii="Times New Roman" w:eastAsia="Calibri" w:hAnsi="Times New Roman" w:cs="Times New Roman"/>
          <w:sz w:val="24"/>
          <w:szCs w:val="24"/>
        </w:rPr>
        <w:t>Öğrencilerin</w:t>
      </w:r>
      <w:r w:rsidR="007A2436">
        <w:rPr>
          <w:rFonts w:ascii="Times New Roman" w:eastAsia="Calibri" w:hAnsi="Times New Roman" w:cs="Times New Roman"/>
          <w:sz w:val="24"/>
          <w:szCs w:val="24"/>
        </w:rPr>
        <w:t xml:space="preserve"> </w:t>
      </w:r>
      <w:r w:rsidR="00340C92" w:rsidRPr="00C02F3D">
        <w:rPr>
          <w:rFonts w:ascii="Times New Roman" w:eastAsia="Calibri" w:hAnsi="Times New Roman" w:cs="Times New Roman"/>
          <w:sz w:val="24"/>
          <w:szCs w:val="24"/>
        </w:rPr>
        <w:t xml:space="preserve"> İnternet</w:t>
      </w:r>
      <w:r w:rsidR="007A2436">
        <w:rPr>
          <w:rFonts w:ascii="Times New Roman" w:eastAsia="Calibri" w:hAnsi="Times New Roman" w:cs="Times New Roman"/>
          <w:sz w:val="24"/>
          <w:szCs w:val="24"/>
        </w:rPr>
        <w:t xml:space="preserve"> </w:t>
      </w:r>
      <w:r w:rsidR="00340C92" w:rsidRPr="00C02F3D">
        <w:rPr>
          <w:rFonts w:ascii="Times New Roman" w:eastAsia="Calibri" w:hAnsi="Times New Roman" w:cs="Times New Roman"/>
          <w:sz w:val="24"/>
          <w:szCs w:val="24"/>
        </w:rPr>
        <w:t xml:space="preserve"> kullanım</w:t>
      </w:r>
      <w:r w:rsidR="007A2436">
        <w:rPr>
          <w:rFonts w:ascii="Times New Roman" w:eastAsia="Calibri" w:hAnsi="Times New Roman" w:cs="Times New Roman"/>
          <w:sz w:val="24"/>
          <w:szCs w:val="24"/>
        </w:rPr>
        <w:t xml:space="preserve"> </w:t>
      </w:r>
      <w:r w:rsidR="00340C92" w:rsidRPr="00C02F3D">
        <w:rPr>
          <w:rFonts w:ascii="Times New Roman" w:eastAsia="Calibri" w:hAnsi="Times New Roman" w:cs="Times New Roman"/>
          <w:sz w:val="24"/>
          <w:szCs w:val="24"/>
        </w:rPr>
        <w:t xml:space="preserve"> yılı </w:t>
      </w:r>
      <w:r w:rsidR="007A2436" w:rsidRPr="007A2436">
        <w:rPr>
          <w:rFonts w:ascii="Times New Roman" w:eastAsia="Calibri" w:hAnsi="Times New Roman" w:cs="Times New Roman"/>
          <w:sz w:val="18"/>
          <w:szCs w:val="18"/>
        </w:rPr>
        <w:t xml:space="preserve"> </w:t>
      </w:r>
      <w:r w:rsidR="00340C92" w:rsidRPr="00C02F3D">
        <w:rPr>
          <w:rFonts w:ascii="Times New Roman" w:eastAsia="Calibri" w:hAnsi="Times New Roman" w:cs="Times New Roman"/>
          <w:sz w:val="24"/>
          <w:szCs w:val="24"/>
        </w:rPr>
        <w:t xml:space="preserve">ile sosyal medya bağımlılığı </w:t>
      </w:r>
      <w:r w:rsidR="0081327E" w:rsidRPr="00C02F3D">
        <w:rPr>
          <w:rFonts w:ascii="Times New Roman" w:eastAsia="Calibri" w:hAnsi="Times New Roman" w:cs="Times New Roman"/>
          <w:sz w:val="24"/>
          <w:szCs w:val="24"/>
        </w:rPr>
        <w:br/>
      </w:r>
      <w:r w:rsidR="00340C92" w:rsidRPr="00C02F3D">
        <w:rPr>
          <w:rFonts w:ascii="Times New Roman" w:eastAsia="Calibri" w:hAnsi="Times New Roman" w:cs="Times New Roman"/>
          <w:sz w:val="24"/>
          <w:szCs w:val="24"/>
        </w:rPr>
        <w:t xml:space="preserve">ve sosyal medya kullanımamaçlarıpuanlarının </w:t>
      </w:r>
      <w:r w:rsidR="007A2436">
        <w:rPr>
          <w:rFonts w:ascii="Times New Roman" w:eastAsia="Calibri" w:hAnsi="Times New Roman" w:cs="Times New Roman"/>
          <w:sz w:val="24"/>
          <w:szCs w:val="24"/>
        </w:rPr>
        <w:t xml:space="preserve"> </w:t>
      </w:r>
      <w:r w:rsidR="00340C92" w:rsidRPr="00C02F3D">
        <w:rPr>
          <w:rFonts w:ascii="Times New Roman" w:eastAsia="Calibri" w:hAnsi="Times New Roman" w:cs="Times New Roman"/>
          <w:sz w:val="24"/>
          <w:szCs w:val="24"/>
        </w:rPr>
        <w:t>korelasyon analizi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23</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4.9.   </w:t>
      </w:r>
      <w:r w:rsidR="00426E27" w:rsidRPr="00C02F3D">
        <w:rPr>
          <w:rFonts w:ascii="Times New Roman" w:eastAsia="Calibri" w:hAnsi="Times New Roman" w:cs="Times New Roman"/>
          <w:sz w:val="24"/>
          <w:szCs w:val="24"/>
        </w:rPr>
        <w:t xml:space="preserve">SMBÖ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SMKAÖ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Puanlarının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Internet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Kullanım</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Yılı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Değişkenine Göre Ortalamaları 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24</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4.10. </w:t>
      </w:r>
      <w:r w:rsidR="00340C92" w:rsidRPr="00C02F3D">
        <w:rPr>
          <w:rFonts w:ascii="Times New Roman" w:eastAsia="Calibri" w:hAnsi="Times New Roman" w:cs="Times New Roman"/>
          <w:sz w:val="24"/>
          <w:szCs w:val="24"/>
        </w:rPr>
        <w:t>Öğrencilerin günlük Internet kullanım süreleri</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26</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4.11. </w:t>
      </w:r>
      <w:r w:rsidR="004E6867" w:rsidRPr="00C02F3D">
        <w:rPr>
          <w:rFonts w:ascii="Times New Roman" w:eastAsia="Calibri" w:hAnsi="Times New Roman" w:cs="Times New Roman"/>
          <w:sz w:val="24"/>
          <w:szCs w:val="24"/>
        </w:rPr>
        <w:t>SMBÖ</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 xml:space="preserve"> ve </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SMKAÖ</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Puanlarının Günlük İnter</w:t>
      </w:r>
      <w:r w:rsidR="004E6867" w:rsidRPr="00C02F3D">
        <w:rPr>
          <w:rFonts w:ascii="Times New Roman" w:eastAsia="Calibri" w:hAnsi="Times New Roman" w:cs="Times New Roman"/>
          <w:sz w:val="24"/>
          <w:szCs w:val="24"/>
        </w:rPr>
        <w:t xml:space="preserve">net Kullanım Saati Değişkenine </w:t>
      </w:r>
      <w:r w:rsidR="00426E27" w:rsidRPr="00C02F3D">
        <w:rPr>
          <w:rFonts w:ascii="Times New Roman" w:eastAsia="Calibri" w:hAnsi="Times New Roman" w:cs="Times New Roman"/>
          <w:sz w:val="24"/>
          <w:szCs w:val="24"/>
        </w:rPr>
        <w:t>Göre Ortalamaları 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26</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4.12. </w:t>
      </w:r>
      <w:r w:rsidR="00340C92" w:rsidRPr="00C02F3D">
        <w:rPr>
          <w:rFonts w:ascii="Times New Roman" w:eastAsia="Calibri" w:hAnsi="Times New Roman" w:cs="Times New Roman"/>
          <w:sz w:val="24"/>
          <w:szCs w:val="24"/>
        </w:rPr>
        <w:t>Öğrencilerin haftalık Internet kullanım süreleri</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29</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4.13. </w:t>
      </w:r>
      <w:r w:rsidR="0081327E" w:rsidRPr="00C02F3D">
        <w:rPr>
          <w:rFonts w:ascii="Times New Roman" w:eastAsia="Calibri" w:hAnsi="Times New Roman" w:cs="Times New Roman"/>
          <w:sz w:val="24"/>
          <w:szCs w:val="24"/>
        </w:rPr>
        <w:t>SMBÖ ve SMKAÖ</w:t>
      </w:r>
      <w:r w:rsidR="00426E27" w:rsidRPr="00C02F3D">
        <w:rPr>
          <w:rFonts w:ascii="Times New Roman" w:eastAsia="Calibri" w:hAnsi="Times New Roman" w:cs="Times New Roman"/>
          <w:sz w:val="24"/>
          <w:szCs w:val="24"/>
        </w:rPr>
        <w:t xml:space="preserve"> Puanlarının Haftalık İnternet Kullanım Süresi Değişkenine Göre Ortalamaları 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30</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4.14. </w:t>
      </w:r>
      <w:r w:rsidR="00340C92" w:rsidRPr="00C02F3D">
        <w:rPr>
          <w:rFonts w:ascii="Times New Roman" w:eastAsia="Calibri" w:hAnsi="Times New Roman" w:cs="Times New Roman"/>
          <w:sz w:val="24"/>
          <w:szCs w:val="24"/>
        </w:rPr>
        <w:t>Öğrencilerin sınıfa göre dağılımı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33</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4.15. </w:t>
      </w:r>
      <w:r w:rsidR="0012353C">
        <w:rPr>
          <w:rFonts w:ascii="Times New Roman" w:eastAsia="Calibri" w:hAnsi="Times New Roman" w:cs="Times New Roman"/>
          <w:sz w:val="24"/>
          <w:szCs w:val="24"/>
        </w:rPr>
        <w:t xml:space="preserve">SMBÖ </w:t>
      </w:r>
      <w:r w:rsidR="007A2436">
        <w:rPr>
          <w:rFonts w:ascii="Times New Roman" w:eastAsia="Calibri" w:hAnsi="Times New Roman" w:cs="Times New Roman"/>
          <w:sz w:val="24"/>
          <w:szCs w:val="24"/>
        </w:rPr>
        <w:t xml:space="preserve">  </w:t>
      </w:r>
      <w:r w:rsidR="0012353C">
        <w:rPr>
          <w:rFonts w:ascii="Times New Roman" w:eastAsia="Calibri" w:hAnsi="Times New Roman" w:cs="Times New Roman"/>
          <w:sz w:val="24"/>
          <w:szCs w:val="24"/>
        </w:rPr>
        <w:t xml:space="preserve">ve </w:t>
      </w:r>
      <w:r w:rsidR="007A2436">
        <w:rPr>
          <w:rFonts w:ascii="Times New Roman" w:eastAsia="Calibri" w:hAnsi="Times New Roman" w:cs="Times New Roman"/>
          <w:sz w:val="24"/>
          <w:szCs w:val="24"/>
        </w:rPr>
        <w:t xml:space="preserve">  </w:t>
      </w:r>
      <w:r w:rsidR="0012353C">
        <w:rPr>
          <w:rFonts w:ascii="Times New Roman" w:eastAsia="Calibri" w:hAnsi="Times New Roman" w:cs="Times New Roman"/>
          <w:sz w:val="24"/>
          <w:szCs w:val="24"/>
        </w:rPr>
        <w:t>SMKAÖ</w:t>
      </w:r>
      <w:r w:rsidR="007A2436">
        <w:rPr>
          <w:rFonts w:ascii="Times New Roman" w:eastAsia="Calibri" w:hAnsi="Times New Roman" w:cs="Times New Roman"/>
          <w:sz w:val="24"/>
          <w:szCs w:val="24"/>
        </w:rPr>
        <w:t xml:space="preserve"> </w:t>
      </w:r>
      <w:r w:rsidR="007A2436" w:rsidRPr="007A2436">
        <w:rPr>
          <w:rFonts w:ascii="Times New Roman" w:eastAsia="Calibri" w:hAnsi="Times New Roman" w:cs="Times New Roman"/>
          <w:sz w:val="18"/>
          <w:szCs w:val="18"/>
        </w:rPr>
        <w:t xml:space="preserve"> </w:t>
      </w:r>
      <w:r w:rsidR="007A2436">
        <w:rPr>
          <w:rFonts w:ascii="Times New Roman" w:eastAsia="Calibri" w:hAnsi="Times New Roman" w:cs="Times New Roman"/>
          <w:sz w:val="24"/>
          <w:szCs w:val="24"/>
        </w:rPr>
        <w:t xml:space="preserve"> </w:t>
      </w:r>
      <w:r w:rsidR="0012353C">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Puanlarının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Sınıf </w:t>
      </w:r>
      <w:r w:rsidR="007A2436">
        <w:rPr>
          <w:rFonts w:ascii="Times New Roman" w:eastAsia="Calibri" w:hAnsi="Times New Roman" w:cs="Times New Roman"/>
          <w:sz w:val="24"/>
          <w:szCs w:val="24"/>
        </w:rPr>
        <w:t xml:space="preserve">   </w:t>
      </w:r>
      <w:r w:rsidR="0012353C" w:rsidRPr="00C02F3D">
        <w:rPr>
          <w:rFonts w:ascii="Times New Roman" w:eastAsia="Calibri" w:hAnsi="Times New Roman" w:cs="Times New Roman"/>
          <w:sz w:val="24"/>
          <w:szCs w:val="24"/>
        </w:rPr>
        <w:t>Değişkenine</w:t>
      </w:r>
      <w:r w:rsidR="007A2436">
        <w:rPr>
          <w:rFonts w:ascii="Times New Roman" w:eastAsia="Calibri" w:hAnsi="Times New Roman" w:cs="Times New Roman"/>
          <w:sz w:val="24"/>
          <w:szCs w:val="24"/>
        </w:rPr>
        <w:t xml:space="preserve">   </w:t>
      </w:r>
      <w:r w:rsidR="0012353C" w:rsidRPr="00C02F3D">
        <w:rPr>
          <w:rFonts w:ascii="Times New Roman" w:eastAsia="Calibri" w:hAnsi="Times New Roman" w:cs="Times New Roman"/>
          <w:sz w:val="24"/>
          <w:szCs w:val="24"/>
        </w:rPr>
        <w:t xml:space="preserve"> Göre</w:t>
      </w:r>
      <w:r w:rsidR="00426E27" w:rsidRPr="00C02F3D">
        <w:rPr>
          <w:rFonts w:ascii="Times New Roman" w:eastAsia="Calibri" w:hAnsi="Times New Roman" w:cs="Times New Roman"/>
          <w:sz w:val="24"/>
          <w:szCs w:val="24"/>
        </w:rPr>
        <w:t xml:space="preserve">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Ortalamaları 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33</w:t>
      </w:r>
    </w:p>
    <w:p w:rsidR="00681D10" w:rsidRPr="00C02F3D" w:rsidRDefault="00681D10" w:rsidP="00340C92">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4.16. </w:t>
      </w:r>
      <w:r w:rsidR="00340C92" w:rsidRPr="00C02F3D">
        <w:rPr>
          <w:rFonts w:ascii="Times New Roman" w:eastAsia="Calibri" w:hAnsi="Times New Roman" w:cs="Times New Roman"/>
          <w:sz w:val="24"/>
          <w:szCs w:val="24"/>
        </w:rPr>
        <w:t>Öğrencilerin sosyal medya kullanım süresine göre dağılımı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35</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4.17. </w:t>
      </w:r>
      <w:r w:rsidR="004E6867" w:rsidRPr="00C02F3D">
        <w:rPr>
          <w:rFonts w:ascii="Times New Roman" w:eastAsia="Calibri" w:hAnsi="Times New Roman" w:cs="Times New Roman"/>
          <w:sz w:val="24"/>
          <w:szCs w:val="24"/>
        </w:rPr>
        <w:t>SMBÖ</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 xml:space="preserve"> ve </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SMKAÖ</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Puanlarının Sosyal Med</w:t>
      </w:r>
      <w:r w:rsidR="004E6867" w:rsidRPr="00C02F3D">
        <w:rPr>
          <w:rFonts w:ascii="Times New Roman" w:eastAsia="Calibri" w:hAnsi="Times New Roman" w:cs="Times New Roman"/>
          <w:sz w:val="24"/>
          <w:szCs w:val="24"/>
        </w:rPr>
        <w:t xml:space="preserve">ya Kullanım Süresi Değişkenine </w:t>
      </w:r>
      <w:r w:rsidR="00426E27" w:rsidRPr="00C02F3D">
        <w:rPr>
          <w:rFonts w:ascii="Times New Roman" w:eastAsia="Calibri" w:hAnsi="Times New Roman" w:cs="Times New Roman"/>
          <w:sz w:val="24"/>
          <w:szCs w:val="24"/>
        </w:rPr>
        <w:t>Göre Ortalamaları ve ANOVA Testi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36</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4.18. </w:t>
      </w:r>
      <w:r w:rsidR="00426E27" w:rsidRPr="00C02F3D">
        <w:rPr>
          <w:rFonts w:ascii="Times New Roman" w:eastAsia="Calibri" w:hAnsi="Times New Roman" w:cs="Times New Roman"/>
          <w:sz w:val="24"/>
          <w:szCs w:val="24"/>
        </w:rPr>
        <w:t>Öğrencilerin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medyayı</w:t>
      </w:r>
      <w:r w:rsidR="007A2436" w:rsidRPr="007A2436">
        <w:rPr>
          <w:rFonts w:ascii="Times New Roman" w:eastAsia="Calibri" w:hAnsi="Times New Roman" w:cs="Times New Roman"/>
          <w:sz w:val="18"/>
          <w:szCs w:val="18"/>
        </w:rPr>
        <w:t xml:space="preserve"> </w:t>
      </w:r>
      <w:r w:rsidR="00426E27"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kullandıkları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mekanlara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göre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dağılımı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38</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4.19. </w:t>
      </w:r>
      <w:r w:rsidR="00426E27" w:rsidRPr="00C02F3D">
        <w:rPr>
          <w:rFonts w:ascii="Times New Roman" w:eastAsia="Calibri" w:hAnsi="Times New Roman" w:cs="Times New Roman"/>
          <w:sz w:val="24"/>
          <w:szCs w:val="24"/>
        </w:rPr>
        <w:t xml:space="preserve">Öğrencilerin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medyayı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kullandıkları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mekan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için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Derse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Hazırlık puanı ile ilgili çoklu regresyon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40</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4.20. </w:t>
      </w:r>
      <w:r w:rsidR="00426E27" w:rsidRPr="00C02F3D">
        <w:rPr>
          <w:rFonts w:ascii="Times New Roman" w:eastAsia="Calibri" w:hAnsi="Times New Roman" w:cs="Times New Roman"/>
          <w:sz w:val="24"/>
          <w:szCs w:val="24"/>
        </w:rPr>
        <w:t xml:space="preserve">Öğrencilerin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medyayı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kullandıklarımekan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için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Kişiler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Arası Etkileşim puanı ile ilgili çoklu regresyon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41</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4.21. </w:t>
      </w:r>
      <w:r w:rsidR="00426E27" w:rsidRPr="00C02F3D">
        <w:rPr>
          <w:rFonts w:ascii="Times New Roman" w:eastAsia="Calibri" w:hAnsi="Times New Roman" w:cs="Times New Roman"/>
          <w:sz w:val="24"/>
          <w:szCs w:val="24"/>
        </w:rPr>
        <w:t>Öğrencilerin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w:t>
      </w:r>
      <w:r w:rsidR="004E6867" w:rsidRPr="00C02F3D">
        <w:rPr>
          <w:rFonts w:ascii="Times New Roman" w:eastAsia="Calibri" w:hAnsi="Times New Roman" w:cs="Times New Roman"/>
          <w:sz w:val="24"/>
          <w:szCs w:val="24"/>
        </w:rPr>
        <w:t>dyayı</w:t>
      </w:r>
      <w:r w:rsidR="007A2436">
        <w:rPr>
          <w:rFonts w:ascii="Times New Roman" w:eastAsia="Calibri" w:hAnsi="Times New Roman" w:cs="Times New Roman"/>
          <w:sz w:val="24"/>
          <w:szCs w:val="24"/>
        </w:rPr>
        <w:t xml:space="preserve"> </w:t>
      </w:r>
      <w:r w:rsidR="004E6867" w:rsidRPr="00C02F3D">
        <w:rPr>
          <w:rFonts w:ascii="Times New Roman" w:eastAsia="Calibri" w:hAnsi="Times New Roman" w:cs="Times New Roman"/>
          <w:sz w:val="24"/>
          <w:szCs w:val="24"/>
        </w:rPr>
        <w:t xml:space="preserve"> kullandıkları mekan için </w:t>
      </w:r>
      <w:r w:rsidR="00426E27" w:rsidRPr="00C02F3D">
        <w:rPr>
          <w:rFonts w:ascii="Times New Roman" w:eastAsia="Calibri" w:hAnsi="Times New Roman" w:cs="Times New Roman"/>
          <w:sz w:val="24"/>
          <w:szCs w:val="24"/>
        </w:rPr>
        <w:t>Facebook Bağımlılık Ölçeği puanı ile ilgili çoklu regresyon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42</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4.22. </w:t>
      </w:r>
      <w:r w:rsidR="00426E27" w:rsidRPr="00C02F3D">
        <w:rPr>
          <w:rFonts w:ascii="Times New Roman" w:eastAsia="Calibri" w:hAnsi="Times New Roman" w:cs="Times New Roman"/>
          <w:sz w:val="24"/>
          <w:szCs w:val="24"/>
        </w:rPr>
        <w:t>Öğrencilerin sosyal medyayı kullandıkları araçlara göre dağılımı</w:t>
      </w:r>
      <w:r w:rsidR="0048672F">
        <w:rPr>
          <w:rFonts w:ascii="Times New Roman" w:eastAsia="Calibri" w:hAnsi="Times New Roman" w:cs="Times New Roman"/>
          <w:sz w:val="24"/>
          <w:szCs w:val="24"/>
        </w:rPr>
        <w:tab/>
      </w:r>
      <w:r w:rsidR="0048672F">
        <w:rPr>
          <w:rFonts w:ascii="Times New Roman" w:eastAsia="Calibri" w:hAnsi="Times New Roman" w:cs="Times New Roman"/>
          <w:sz w:val="24"/>
          <w:szCs w:val="24"/>
        </w:rPr>
        <w:tab/>
        <w:t>44</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lastRenderedPageBreak/>
        <w:t xml:space="preserve">Tablo 4.23. </w:t>
      </w:r>
      <w:r w:rsidR="00426E27" w:rsidRPr="00C02F3D">
        <w:rPr>
          <w:rFonts w:ascii="Times New Roman" w:eastAsia="Calibri" w:hAnsi="Times New Roman" w:cs="Times New Roman"/>
          <w:sz w:val="24"/>
          <w:szCs w:val="24"/>
        </w:rPr>
        <w:t>Öğrencilerin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sosyal</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medyaya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bağlanmak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için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kullandıkları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cihazlar</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için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Derse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Hazırlık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puanı </w:t>
      </w:r>
      <w:r w:rsidR="007A2436">
        <w:rPr>
          <w:rFonts w:ascii="Times New Roman" w:eastAsia="Calibri" w:hAnsi="Times New Roman" w:cs="Times New Roman"/>
          <w:sz w:val="24"/>
          <w:szCs w:val="24"/>
        </w:rPr>
        <w:t xml:space="preserve"> </w:t>
      </w:r>
      <w:r w:rsidR="007A2436" w:rsidRPr="007A2436">
        <w:rPr>
          <w:rFonts w:ascii="Times New Roman" w:eastAsia="Calibri" w:hAnsi="Times New Roman" w:cs="Times New Roman"/>
          <w:sz w:val="18"/>
          <w:szCs w:val="18"/>
        </w:rPr>
        <w:t xml:space="preserve"> </w:t>
      </w:r>
      <w:r w:rsidR="00426E27" w:rsidRPr="00C02F3D">
        <w:rPr>
          <w:rFonts w:ascii="Times New Roman" w:eastAsia="Calibri" w:hAnsi="Times New Roman" w:cs="Times New Roman"/>
          <w:sz w:val="24"/>
          <w:szCs w:val="24"/>
        </w:rPr>
        <w:t>ile</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ilgili</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çoklu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regresyon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sonuçları</w:t>
      </w:r>
      <w:r w:rsidR="0048672F">
        <w:rPr>
          <w:rFonts w:ascii="Times New Roman" w:eastAsia="Calibri" w:hAnsi="Times New Roman" w:cs="Times New Roman"/>
          <w:sz w:val="24"/>
          <w:szCs w:val="24"/>
        </w:rPr>
        <w:tab/>
      </w:r>
      <w:r w:rsidR="0048672F">
        <w:rPr>
          <w:rFonts w:ascii="Times New Roman" w:eastAsia="Calibri" w:hAnsi="Times New Roman" w:cs="Times New Roman"/>
          <w:sz w:val="24"/>
          <w:szCs w:val="24"/>
        </w:rPr>
        <w:tab/>
        <w:t>45</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4.24. </w:t>
      </w:r>
      <w:r w:rsidR="00426E27" w:rsidRPr="00C02F3D">
        <w:rPr>
          <w:rFonts w:ascii="Times New Roman" w:eastAsia="Calibri" w:hAnsi="Times New Roman" w:cs="Times New Roman"/>
          <w:sz w:val="24"/>
          <w:szCs w:val="24"/>
        </w:rPr>
        <w:t>Öğrencilerin</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sosyal </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medyaya</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girmek</w:t>
      </w:r>
      <w:r w:rsidR="007A2436">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için kullandıkları cihazlar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için Bireyler Arasındaki Etkileşim puanı ile ilgili çoklu regresyon sonuçları</w:t>
      </w:r>
      <w:r w:rsidR="0048672F">
        <w:rPr>
          <w:rFonts w:ascii="Times New Roman" w:eastAsia="Calibri" w:hAnsi="Times New Roman" w:cs="Times New Roman"/>
          <w:sz w:val="24"/>
          <w:szCs w:val="24"/>
        </w:rPr>
        <w:tab/>
      </w:r>
      <w:r w:rsidR="0048672F">
        <w:rPr>
          <w:rFonts w:ascii="Times New Roman" w:eastAsia="Calibri" w:hAnsi="Times New Roman" w:cs="Times New Roman"/>
          <w:sz w:val="24"/>
          <w:szCs w:val="24"/>
        </w:rPr>
        <w:tab/>
        <w:t>46</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4.25. </w:t>
      </w:r>
      <w:r w:rsidR="00426E27" w:rsidRPr="00C02F3D">
        <w:rPr>
          <w:rFonts w:ascii="Times New Roman" w:eastAsia="Calibri" w:hAnsi="Times New Roman" w:cs="Times New Roman"/>
          <w:sz w:val="24"/>
          <w:szCs w:val="24"/>
        </w:rPr>
        <w:t xml:space="preserve">Öğrencilerin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sosyal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medyaya</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girmek</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için kullandıkları cihazlar </w:t>
      </w:r>
      <w:r w:rsidR="0081327E" w:rsidRPr="00C02F3D">
        <w:rPr>
          <w:rFonts w:ascii="Times New Roman" w:eastAsia="Calibri" w:hAnsi="Times New Roman" w:cs="Times New Roman"/>
          <w:sz w:val="24"/>
          <w:szCs w:val="24"/>
        </w:rPr>
        <w:br/>
      </w:r>
      <w:r w:rsidR="0012353C" w:rsidRPr="00C02F3D">
        <w:rPr>
          <w:rFonts w:ascii="Times New Roman" w:eastAsia="Calibri" w:hAnsi="Times New Roman" w:cs="Times New Roman"/>
          <w:sz w:val="24"/>
          <w:szCs w:val="24"/>
        </w:rPr>
        <w:t xml:space="preserve">için </w:t>
      </w:r>
      <w:r w:rsidR="002527FE">
        <w:rPr>
          <w:rFonts w:ascii="Times New Roman" w:eastAsia="Calibri" w:hAnsi="Times New Roman" w:cs="Times New Roman"/>
          <w:sz w:val="24"/>
          <w:szCs w:val="24"/>
        </w:rPr>
        <w:t xml:space="preserve"> </w:t>
      </w:r>
      <w:r w:rsidR="0012353C" w:rsidRPr="00C02F3D">
        <w:rPr>
          <w:rFonts w:ascii="Times New Roman" w:eastAsia="Calibri" w:hAnsi="Times New Roman" w:cs="Times New Roman"/>
          <w:sz w:val="24"/>
          <w:szCs w:val="24"/>
        </w:rPr>
        <w:t>Sosyal</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Medya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Bağımlılığı</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puanı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ile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ilgili çoklu regresyon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sonuçları</w:t>
      </w:r>
      <w:r w:rsidR="0048672F">
        <w:rPr>
          <w:rFonts w:ascii="Times New Roman" w:eastAsia="Calibri" w:hAnsi="Times New Roman" w:cs="Times New Roman"/>
          <w:sz w:val="24"/>
          <w:szCs w:val="24"/>
        </w:rPr>
        <w:tab/>
      </w:r>
      <w:r w:rsidR="0048672F">
        <w:rPr>
          <w:rFonts w:ascii="Times New Roman" w:eastAsia="Calibri" w:hAnsi="Times New Roman" w:cs="Times New Roman"/>
          <w:sz w:val="24"/>
          <w:szCs w:val="24"/>
        </w:rPr>
        <w:tab/>
        <w:t>47</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4.26. </w:t>
      </w:r>
      <w:r w:rsidR="00426E27" w:rsidRPr="00C02F3D">
        <w:rPr>
          <w:rFonts w:ascii="Times New Roman" w:eastAsia="Calibri" w:hAnsi="Times New Roman" w:cs="Times New Roman"/>
          <w:sz w:val="24"/>
          <w:szCs w:val="24"/>
        </w:rPr>
        <w:t>Öğrencilerin</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kullandığı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sosyalmedya</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türleri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ve</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 kullanım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sıklıkları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48</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4.27. </w:t>
      </w:r>
      <w:r w:rsidR="00426E27" w:rsidRPr="00C02F3D">
        <w:rPr>
          <w:rFonts w:ascii="Times New Roman" w:eastAsia="Calibri" w:hAnsi="Times New Roman" w:cs="Times New Roman"/>
          <w:sz w:val="24"/>
          <w:szCs w:val="24"/>
        </w:rPr>
        <w:t xml:space="preserve">Sosyal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medya </w:t>
      </w:r>
      <w:r w:rsidR="002527FE">
        <w:rPr>
          <w:rFonts w:ascii="Times New Roman" w:eastAsia="Calibri" w:hAnsi="Times New Roman" w:cs="Times New Roman"/>
          <w:sz w:val="24"/>
          <w:szCs w:val="24"/>
        </w:rPr>
        <w:t xml:space="preserve"> </w:t>
      </w:r>
      <w:r w:rsidR="00426E27" w:rsidRPr="00C02F3D">
        <w:rPr>
          <w:rFonts w:ascii="Times New Roman" w:eastAsia="Calibri" w:hAnsi="Times New Roman" w:cs="Times New Roman"/>
          <w:sz w:val="24"/>
          <w:szCs w:val="24"/>
        </w:rPr>
        <w:t xml:space="preserve">türü ile bağımlı değişkenler </w:t>
      </w:r>
      <w:r w:rsidR="0012353C" w:rsidRPr="00C02F3D">
        <w:rPr>
          <w:rFonts w:ascii="Times New Roman" w:eastAsia="Calibri" w:hAnsi="Times New Roman" w:cs="Times New Roman"/>
          <w:sz w:val="24"/>
          <w:szCs w:val="24"/>
        </w:rPr>
        <w:t>arasındaki korelasyon</w:t>
      </w:r>
      <w:r w:rsidR="00426E27" w:rsidRPr="00C02F3D">
        <w:rPr>
          <w:rFonts w:ascii="Times New Roman" w:eastAsia="Calibri" w:hAnsi="Times New Roman" w:cs="Times New Roman"/>
          <w:sz w:val="24"/>
          <w:szCs w:val="24"/>
        </w:rPr>
        <w:t xml:space="preserve"> </w:t>
      </w:r>
      <w:r w:rsidR="0081327E" w:rsidRPr="00C02F3D">
        <w:rPr>
          <w:rFonts w:ascii="Times New Roman" w:eastAsia="Calibri" w:hAnsi="Times New Roman" w:cs="Times New Roman"/>
          <w:sz w:val="24"/>
          <w:szCs w:val="24"/>
        </w:rPr>
        <w:br/>
      </w:r>
      <w:r w:rsidR="0012353C" w:rsidRPr="00C02F3D">
        <w:rPr>
          <w:rFonts w:ascii="Times New Roman" w:eastAsia="Calibri" w:hAnsi="Times New Roman" w:cs="Times New Roman"/>
          <w:sz w:val="24"/>
          <w:szCs w:val="24"/>
        </w:rPr>
        <w:t>analizi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49</w:t>
      </w:r>
    </w:p>
    <w:p w:rsidR="00681D10" w:rsidRPr="00C02F3D" w:rsidRDefault="00681D10" w:rsidP="00426E27">
      <w:pPr>
        <w:tabs>
          <w:tab w:val="left" w:leader="dot" w:pos="7513"/>
        </w:tabs>
        <w:spacing w:after="0" w:line="276" w:lineRule="auto"/>
        <w:ind w:left="1162" w:hanging="1162"/>
        <w:rPr>
          <w:rFonts w:ascii="Times New Roman" w:eastAsia="Calibri" w:hAnsi="Times New Roman" w:cs="Times New Roman"/>
          <w:sz w:val="24"/>
          <w:szCs w:val="24"/>
        </w:rPr>
      </w:pPr>
      <w:r w:rsidRPr="00C02F3D">
        <w:rPr>
          <w:rFonts w:ascii="Times New Roman" w:eastAsia="Times New Roman" w:hAnsi="Times New Roman" w:cs="Times New Roman"/>
          <w:sz w:val="24"/>
          <w:szCs w:val="24"/>
        </w:rPr>
        <w:t xml:space="preserve">Tablo 4.28. </w:t>
      </w:r>
      <w:r w:rsidR="00426E27" w:rsidRPr="00C02F3D">
        <w:rPr>
          <w:rFonts w:ascii="Times New Roman" w:eastAsia="Calibri" w:hAnsi="Times New Roman" w:cs="Times New Roman"/>
          <w:sz w:val="24"/>
          <w:szCs w:val="24"/>
        </w:rPr>
        <w:t xml:space="preserve">Ders hazırlığı,  kişiler arası etkileşim ve sosyal medya bağımlılığı </w:t>
      </w:r>
      <w:r w:rsidR="0081327E" w:rsidRPr="00C02F3D">
        <w:rPr>
          <w:rFonts w:ascii="Times New Roman" w:eastAsia="Calibri" w:hAnsi="Times New Roman" w:cs="Times New Roman"/>
          <w:sz w:val="24"/>
          <w:szCs w:val="24"/>
        </w:rPr>
        <w:br/>
      </w:r>
      <w:r w:rsidR="00426E27" w:rsidRPr="00C02F3D">
        <w:rPr>
          <w:rFonts w:ascii="Times New Roman" w:eastAsia="Calibri" w:hAnsi="Times New Roman" w:cs="Times New Roman"/>
          <w:sz w:val="24"/>
          <w:szCs w:val="24"/>
        </w:rPr>
        <w:t>alt boyutları arasındaki korelasyon analizi sonuçları</w:t>
      </w:r>
      <w:r w:rsidR="00721E36" w:rsidRPr="00C02F3D">
        <w:rPr>
          <w:rFonts w:ascii="Times New Roman" w:eastAsia="Calibri" w:hAnsi="Times New Roman" w:cs="Times New Roman"/>
          <w:sz w:val="24"/>
          <w:szCs w:val="24"/>
        </w:rPr>
        <w:tab/>
      </w:r>
      <w:r w:rsidR="00721E36" w:rsidRPr="00C02F3D">
        <w:rPr>
          <w:rFonts w:ascii="Times New Roman" w:eastAsia="Calibri" w:hAnsi="Times New Roman" w:cs="Times New Roman"/>
          <w:sz w:val="24"/>
          <w:szCs w:val="24"/>
        </w:rPr>
        <w:tab/>
        <w:t>50</w:t>
      </w:r>
    </w:p>
    <w:bookmarkEnd w:id="16"/>
    <w:p w:rsidR="00877B24" w:rsidRPr="00C02F3D" w:rsidRDefault="00877B24" w:rsidP="00857FF7">
      <w:pPr>
        <w:pStyle w:val="Default"/>
        <w:spacing w:line="276" w:lineRule="auto"/>
        <w:rPr>
          <w:sz w:val="23"/>
          <w:szCs w:val="23"/>
          <w:lang w:bidi="ar-EG"/>
        </w:rPr>
      </w:pPr>
    </w:p>
    <w:p w:rsidR="00CF07ED" w:rsidRPr="00C02F3D" w:rsidRDefault="00CF07ED" w:rsidP="00857FF7">
      <w:pPr>
        <w:tabs>
          <w:tab w:val="left" w:leader="dot" w:pos="7513"/>
        </w:tabs>
        <w:spacing w:after="0" w:line="360" w:lineRule="auto"/>
        <w:ind w:left="993" w:hanging="992"/>
        <w:rPr>
          <w:rFonts w:ascii="Times New Roman" w:eastAsiaTheme="minorEastAsia" w:hAnsi="Times New Roman" w:cs="Times New Roman"/>
          <w:sz w:val="24"/>
          <w:szCs w:val="24"/>
          <w:lang w:eastAsia="tr-TR"/>
        </w:rPr>
      </w:pPr>
    </w:p>
    <w:p w:rsidR="0003151A" w:rsidRPr="00C02F3D" w:rsidRDefault="0003151A" w:rsidP="0003151A">
      <w:pPr>
        <w:rPr>
          <w:rFonts w:ascii="Times New Roman" w:eastAsiaTheme="majorEastAsia" w:hAnsi="Times New Roman" w:cs="Times New Roman"/>
          <w:bCs/>
          <w:color w:val="000000" w:themeColor="text1"/>
          <w:lang w:eastAsia="ja-JP" w:bidi="ar-AE"/>
        </w:rPr>
      </w:pPr>
    </w:p>
    <w:p w:rsidR="0003151A" w:rsidRPr="00C02F3D" w:rsidRDefault="0003151A" w:rsidP="0003151A">
      <w:pPr>
        <w:rPr>
          <w:rFonts w:ascii="Times New Roman" w:hAnsi="Times New Roman" w:cs="Times New Roman"/>
          <w:lang w:bidi="ar-AE"/>
        </w:rPr>
        <w:sectPr w:rsidR="0003151A" w:rsidRPr="00C02F3D" w:rsidSect="007A2436">
          <w:pgSz w:w="11909" w:h="16834" w:code="9"/>
          <w:pgMar w:top="1701" w:right="1418" w:bottom="1418" w:left="2268" w:header="720" w:footer="720" w:gutter="0"/>
          <w:pgNumType w:fmt="lowerRoman"/>
          <w:cols w:space="720"/>
          <w:docGrid w:linePitch="360"/>
        </w:sectPr>
      </w:pPr>
    </w:p>
    <w:p w:rsidR="004D1532" w:rsidRPr="00C02F3D" w:rsidRDefault="006A7C14" w:rsidP="00523290">
      <w:pPr>
        <w:pStyle w:val="TezBaslik1"/>
      </w:pPr>
      <w:bookmarkStart w:id="17" w:name="_Toc508556775"/>
      <w:bookmarkStart w:id="18" w:name="_Toc512516755"/>
      <w:bookmarkStart w:id="19" w:name="_Toc514659636"/>
      <w:r w:rsidRPr="00C02F3D">
        <w:lastRenderedPageBreak/>
        <w:t xml:space="preserve">1. </w:t>
      </w:r>
      <w:r w:rsidR="004D1532" w:rsidRPr="00C02F3D">
        <w:t>GİRİŞ</w:t>
      </w:r>
      <w:bookmarkEnd w:id="17"/>
      <w:bookmarkEnd w:id="18"/>
      <w:bookmarkEnd w:id="19"/>
    </w:p>
    <w:p w:rsidR="00DA68F5" w:rsidRPr="00C02F3D" w:rsidRDefault="00E5517E" w:rsidP="00103AF0">
      <w:pPr>
        <w:pStyle w:val="TezNormal"/>
      </w:pPr>
      <w:r w:rsidRPr="00C02F3D">
        <w:t xml:space="preserve">Bireylerin kendilerini özgürce ifade edebildikleri sosyal ortamları </w:t>
      </w:r>
      <w:r w:rsidR="00D80894" w:rsidRPr="00C02F3D">
        <w:t>oluşturan</w:t>
      </w:r>
      <w:r w:rsidRPr="00C02F3D">
        <w:t xml:space="preserve"> sosyal medya platformları, günümüzde hemen her yaştan insanı hızlı bir şekilde etkisi altına almış ve almaya devam etmektedir (Tuğlu, 2017). </w:t>
      </w:r>
      <w:r w:rsidR="00C717D8" w:rsidRPr="00C02F3D">
        <w:t xml:space="preserve">İnsanlar ilgileri, etkinlikleri, hisleri veya gerçek zamanlı bağlantıları paylaşmak için </w:t>
      </w:r>
      <w:r w:rsidR="00D551D6" w:rsidRPr="00C02F3D">
        <w:t>S</w:t>
      </w:r>
      <w:r w:rsidR="00C717D8" w:rsidRPr="00C02F3D">
        <w:t xml:space="preserve">oysal </w:t>
      </w:r>
      <w:r w:rsidR="00B333DB" w:rsidRPr="00C02F3D">
        <w:t>Medya</w:t>
      </w:r>
      <w:r w:rsidR="006D7874">
        <w:t xml:space="preserve"> </w:t>
      </w:r>
      <w:r w:rsidR="00D551D6" w:rsidRPr="00C02F3D">
        <w:t>S</w:t>
      </w:r>
      <w:r w:rsidR="00C717D8" w:rsidRPr="00C02F3D">
        <w:t>itelerini</w:t>
      </w:r>
      <w:r w:rsidR="00B333DB" w:rsidRPr="00C02F3D">
        <w:t xml:space="preserve"> (SM</w:t>
      </w:r>
      <w:r w:rsidR="00D551D6" w:rsidRPr="00C02F3D">
        <w:t>S)</w:t>
      </w:r>
      <w:r w:rsidR="00D80894" w:rsidRPr="00C02F3D">
        <w:t xml:space="preserve"> kullanmaktadırlar</w:t>
      </w:r>
      <w:r w:rsidR="00C717D8" w:rsidRPr="00C02F3D">
        <w:t xml:space="preserve"> (Classmates,</w:t>
      </w:r>
      <w:r w:rsidR="002527FE">
        <w:t xml:space="preserve"> </w:t>
      </w:r>
      <w:r w:rsidR="00C717D8" w:rsidRPr="00C02F3D">
        <w:t xml:space="preserve">2011). </w:t>
      </w:r>
      <w:r w:rsidR="00B333DB" w:rsidRPr="00C02F3D">
        <w:t>SM</w:t>
      </w:r>
      <w:r w:rsidR="00D551D6" w:rsidRPr="00C02F3D">
        <w:t>S’ler</w:t>
      </w:r>
      <w:r w:rsidR="00437180" w:rsidRPr="00C02F3D">
        <w:t>, bireylere mesajlaşma araçları</w:t>
      </w:r>
      <w:r w:rsidR="00F7799A" w:rsidRPr="00C02F3D">
        <w:t xml:space="preserve"> sunmaktadır. Bu araçlar vasıtasıyla</w:t>
      </w:r>
      <w:r w:rsidR="00437180" w:rsidRPr="00C02F3D">
        <w:t xml:space="preserve"> bireylerin birbirleri ile iletişim kurmalarına, bu iletiş</w:t>
      </w:r>
      <w:r w:rsidR="00C717D8" w:rsidRPr="00C02F3D">
        <w:t>imlerini devam ettirmeleri</w:t>
      </w:r>
      <w:r w:rsidR="00F7799A" w:rsidRPr="00C02F3D">
        <w:t>ne</w:t>
      </w:r>
      <w:r w:rsidR="00437180" w:rsidRPr="00C02F3D">
        <w:t xml:space="preserve"> olana</w:t>
      </w:r>
      <w:r w:rsidR="00F7799A" w:rsidRPr="00C02F3D">
        <w:t>k</w:t>
      </w:r>
      <w:r w:rsidR="00437180" w:rsidRPr="00C02F3D">
        <w:t xml:space="preserve"> sağlamakta ve bu yönüyle bireylerin sosyalleş</w:t>
      </w:r>
      <w:r w:rsidR="00F7799A" w:rsidRPr="00C02F3D">
        <w:t>mesine</w:t>
      </w:r>
      <w:r w:rsidR="00437180" w:rsidRPr="00C02F3D">
        <w:t xml:space="preserve"> yardımcı olmaktadır (Özgür, 2013).</w:t>
      </w:r>
    </w:p>
    <w:p w:rsidR="00DA68F5" w:rsidRPr="00C02F3D" w:rsidRDefault="00B333DB" w:rsidP="00103AF0">
      <w:pPr>
        <w:pStyle w:val="TezNormal"/>
      </w:pPr>
      <w:r w:rsidRPr="00C02F3D">
        <w:t>SM</w:t>
      </w:r>
      <w:r w:rsidR="00D551D6" w:rsidRPr="00C02F3D">
        <w:t>S’ler</w:t>
      </w:r>
      <w:r w:rsidR="00C717D8" w:rsidRPr="00C02F3D">
        <w:t xml:space="preserve"> 1990lı yılların ortasında, </w:t>
      </w:r>
      <w:r w:rsidR="00B0222C" w:rsidRPr="00C02F3D">
        <w:t xml:space="preserve">17 Kasım 1995 tarihinde Randy Conradsin tarafından kurulan </w:t>
      </w:r>
      <w:r w:rsidR="00C717D8" w:rsidRPr="00C02F3D">
        <w:t>“</w:t>
      </w:r>
      <w:r w:rsidR="00B0222C" w:rsidRPr="00C02F3D">
        <w:t>classmates.com</w:t>
      </w:r>
      <w:r w:rsidR="00C717D8" w:rsidRPr="00C02F3D">
        <w:t>”</w:t>
      </w:r>
      <w:r w:rsidR="00B0222C" w:rsidRPr="00C02F3D">
        <w:t xml:space="preserve"> ile ortaya çıkmıştır. </w:t>
      </w:r>
      <w:r w:rsidR="00CF701D" w:rsidRPr="00C02F3D">
        <w:t xml:space="preserve">Classmates.com özellikle geçmişteki sınıf arkadaşlarının bulunmasına yönelik bir tema sunmaktadır </w:t>
      </w:r>
      <w:r w:rsidR="00B0222C" w:rsidRPr="00C02F3D">
        <w:t>(Classmates,2011</w:t>
      </w:r>
      <w:r w:rsidR="00CF701D" w:rsidRPr="00C02F3D">
        <w:t>; Özmen, Aküzüm, Sünkür ve Baysal, 2011</w:t>
      </w:r>
      <w:r w:rsidR="00B0222C" w:rsidRPr="00C02F3D">
        <w:t xml:space="preserve">). </w:t>
      </w:r>
      <w:r w:rsidR="000B2790" w:rsidRPr="00C02F3D">
        <w:t>Bilinen ilk sosyal ağ sitesi SixDegrees.com'dur</w:t>
      </w:r>
      <w:r w:rsidR="00CB658A" w:rsidRPr="00C02F3D">
        <w:t xml:space="preserve"> </w:t>
      </w:r>
      <w:r w:rsidR="00970ECE" w:rsidRPr="00C02F3D">
        <w:t>ve 1997'de piyasaya sürülmüştür.</w:t>
      </w:r>
      <w:r w:rsidR="000B2790" w:rsidRPr="00C02F3D">
        <w:t xml:space="preserve">  SixDegrees.com kullanıcıları profillerini oluşturabilir, bir arkadaş listesine sahip olabilir ve topluluklarına bilgi</w:t>
      </w:r>
      <w:r w:rsidR="00970ECE" w:rsidRPr="00C02F3D">
        <w:t xml:space="preserve"> olarak</w:t>
      </w:r>
      <w:r w:rsidR="000B2790" w:rsidRPr="00C02F3D">
        <w:t xml:space="preserve"> katkı</w:t>
      </w:r>
      <w:r w:rsidR="00970ECE" w:rsidRPr="00C02F3D">
        <w:t xml:space="preserve">da </w:t>
      </w:r>
      <w:r w:rsidR="000B2790" w:rsidRPr="00C02F3D">
        <w:t>bulunabilir. Bu site milyonlarca kullanıcıyı cezbetse de, sürd</w:t>
      </w:r>
      <w:r w:rsidR="00970ECE" w:rsidRPr="00C02F3D">
        <w:t>ürülebilir bir işe dönüştürülememiş ve 2000 yılında kapanmıştır</w:t>
      </w:r>
      <w:r w:rsidR="000B2790" w:rsidRPr="00C02F3D">
        <w:t xml:space="preserve"> (</w:t>
      </w:r>
      <w:r w:rsidR="001A7949" w:rsidRPr="00C02F3D">
        <w:t>Vitkauskaitė, 2011</w:t>
      </w:r>
      <w:r w:rsidR="000B2790" w:rsidRPr="00C02F3D">
        <w:t>).</w:t>
      </w:r>
    </w:p>
    <w:p w:rsidR="00883719" w:rsidRPr="00C02F3D" w:rsidRDefault="00D551D6" w:rsidP="00103AF0">
      <w:pPr>
        <w:pStyle w:val="TezNormal"/>
      </w:pPr>
      <w:r w:rsidRPr="00C02F3D">
        <w:t>200</w:t>
      </w:r>
      <w:r w:rsidR="00DE45BE" w:rsidRPr="00C02F3D">
        <w:t>0</w:t>
      </w:r>
      <w:r w:rsidRPr="00C02F3D">
        <w:t>’</w:t>
      </w:r>
      <w:r w:rsidR="00DE45BE" w:rsidRPr="00C02F3D">
        <w:t xml:space="preserve">li yılların başlarında, Friendster ve Myspace gibi sayısız </w:t>
      </w:r>
      <w:r w:rsidR="003B7FD1" w:rsidRPr="00C02F3D">
        <w:t>SM</w:t>
      </w:r>
      <w:r w:rsidR="008D5285" w:rsidRPr="00C02F3D">
        <w:t>S</w:t>
      </w:r>
      <w:r w:rsidR="00DE45BE" w:rsidRPr="00C02F3D">
        <w:t xml:space="preserve"> oluşturulmuştur.  Friendster sitesi, Kanadalı bilgisayar programcısı Jonathan Abrams tarafından 2002 yılında kurulmuştur. Bir sosyal oyun sitesi olarak başlamış daha sonra kullanıcıların birbiri ile bağlantı kurmasına, </w:t>
      </w:r>
      <w:r w:rsidR="00C13432" w:rsidRPr="00C02F3D">
        <w:t xml:space="preserve">bu ilişkileri yönetmesine, </w:t>
      </w:r>
      <w:r w:rsidR="00DE45BE" w:rsidRPr="00C02F3D">
        <w:t xml:space="preserve">video, fotoğraf, mesaj ve yorum gibi medya içeriklerini paylaşmasına olanak sağlamak için yeniden tasarlanmıştır. Buna ek olarak, Friendster tanışmaya ve haberleri takip etmeye yönelik kullanılmıştır (Rivlin, 2006). </w:t>
      </w:r>
    </w:p>
    <w:p w:rsidR="00DE45BE" w:rsidRPr="00C02F3D" w:rsidRDefault="003C2E68" w:rsidP="00103AF0">
      <w:pPr>
        <w:pStyle w:val="TezNormal"/>
      </w:pPr>
      <w:r w:rsidRPr="00C02F3D">
        <w:t>2003 yılında, Myspace sitesi yeni sosyal medya özell</w:t>
      </w:r>
      <w:r w:rsidR="00B333DB" w:rsidRPr="00C02F3D">
        <w:t>ikleri sunmak için alternatif SM</w:t>
      </w:r>
      <w:r w:rsidRPr="00C02F3D">
        <w:t xml:space="preserve">S olarak </w:t>
      </w:r>
      <w:r w:rsidR="00982487" w:rsidRPr="00C02F3D">
        <w:t xml:space="preserve">Friendster hesapları olan bazı eUniverse çalışanları </w:t>
      </w:r>
      <w:r w:rsidR="00B333DB" w:rsidRPr="00C02F3D">
        <w:t>tarafından kurulmuştur. Aslında</w:t>
      </w:r>
      <w:r w:rsidR="00982487" w:rsidRPr="00C02F3D">
        <w:t xml:space="preserve"> Myspace</w:t>
      </w:r>
      <w:r w:rsidR="00B333DB" w:rsidRPr="00C02F3D">
        <w:t>,</w:t>
      </w:r>
      <w:r w:rsidR="00982487" w:rsidRPr="00C02F3D">
        <w:t xml:space="preserve"> kullanıcıların kendi kişisel görünüşlerini anlamlı ölçüde kendilerine uyarlamalarına olana</w:t>
      </w:r>
      <w:r w:rsidR="00B333DB" w:rsidRPr="00C02F3D">
        <w:t xml:space="preserve">k sağlar. 2005 – 2009 yılları arasında </w:t>
      </w:r>
      <w:r w:rsidR="00B333DB" w:rsidRPr="00C02F3D">
        <w:lastRenderedPageBreak/>
        <w:t>dünyada kullanıcı sayısı olarak en</w:t>
      </w:r>
      <w:r w:rsidR="00982487" w:rsidRPr="00C02F3D">
        <w:t xml:space="preserve"> geniş </w:t>
      </w:r>
      <w:r w:rsidR="004D4B4F" w:rsidRPr="00C02F3D">
        <w:t xml:space="preserve">ve popüler </w:t>
      </w:r>
      <w:r w:rsidR="00982487" w:rsidRPr="00C02F3D">
        <w:t xml:space="preserve">çevrimiçi sosyal ağ </w:t>
      </w:r>
      <w:r w:rsidR="004D4B4F" w:rsidRPr="00C02F3D">
        <w:t xml:space="preserve">olmuştur </w:t>
      </w:r>
      <w:r w:rsidR="00982487" w:rsidRPr="00C02F3D">
        <w:t xml:space="preserve">(Gillette, 2011). </w:t>
      </w:r>
    </w:p>
    <w:p w:rsidR="00D26CEC" w:rsidRPr="00C02F3D" w:rsidRDefault="00013498" w:rsidP="00103AF0">
      <w:pPr>
        <w:pStyle w:val="TezNormal"/>
      </w:pPr>
      <w:r w:rsidRPr="00C02F3D">
        <w:t>Harvard Üniversitesi bilgisayar bilimleri öğrencisi olan Mark Zuckerberg 200</w:t>
      </w:r>
      <w:r w:rsidR="00A73737" w:rsidRPr="00C02F3D">
        <w:t>3 yılında Facemash adıyla bir SMS oluşturmuştur.  Bu SM</w:t>
      </w:r>
      <w:r w:rsidRPr="00C02F3D">
        <w:t>S daha sonra Harvard üniversitesindeki öğrencilerin akademik ihtiyaçlarını karşılamak için yeniden düzenlenmiştir. 2004 yılında ise bu sisteme Facebook ismi verilmiştir</w:t>
      </w:r>
      <w:r w:rsidR="00D26CEC" w:rsidRPr="00C02F3D">
        <w:t xml:space="preserve">. 2008 yılında, Facebook Myspace’den daha popüler bir hale gelmiştir. </w:t>
      </w:r>
      <w:r w:rsidRPr="00C02F3D">
        <w:t xml:space="preserve"> (Karacı ve Piri, 2017; Lim, 2010).</w:t>
      </w:r>
      <w:r w:rsidR="00DD2FF8" w:rsidRPr="00C02F3D">
        <w:t xml:space="preserve"> Sosyal medya</w:t>
      </w:r>
      <w:r w:rsidR="00D26CEC" w:rsidRPr="00C02F3D">
        <w:t xml:space="preserve"> istatistiksel verilerinin yer aldığı http://www.socialbakers.com adresli sitenin 2017 verilerine göre dünyada </w:t>
      </w:r>
      <w:r w:rsidR="00DD2FF8" w:rsidRPr="00C02F3D">
        <w:t xml:space="preserve">günlük </w:t>
      </w:r>
      <w:r w:rsidR="0073191E" w:rsidRPr="00C02F3D">
        <w:t>F</w:t>
      </w:r>
      <w:r w:rsidR="00DD2FF8" w:rsidRPr="00C02F3D">
        <w:t xml:space="preserve">acebook </w:t>
      </w:r>
      <w:r w:rsidR="00D26CEC" w:rsidRPr="00C02F3D">
        <w:t xml:space="preserve">kullanıcı sayısı 1.28 milyar’ iken Türkiye’de </w:t>
      </w:r>
      <w:r w:rsidR="0022544C" w:rsidRPr="00C02F3D">
        <w:t xml:space="preserve">ortalama 40-45 </w:t>
      </w:r>
      <w:r w:rsidR="00D26CEC" w:rsidRPr="00C02F3D">
        <w:t>milyon</w:t>
      </w:r>
      <w:r w:rsidR="00A73737" w:rsidRPr="00C02F3D">
        <w:t>dur.</w:t>
      </w:r>
      <w:r w:rsidR="00D26CEC" w:rsidRPr="00C02F3D">
        <w:t xml:space="preserve"> Türkiye’deki kullanıcıların % 3</w:t>
      </w:r>
      <w:r w:rsidR="00056A94" w:rsidRPr="00C02F3D">
        <w:t>0-31 ‘i 18-24, %32-33</w:t>
      </w:r>
      <w:r w:rsidR="00D26CEC" w:rsidRPr="00C02F3D">
        <w:t xml:space="preserve">’i </w:t>
      </w:r>
      <w:r w:rsidR="00056A94" w:rsidRPr="00C02F3D">
        <w:t>25-34, %21-22</w:t>
      </w:r>
      <w:r w:rsidR="00D26CEC" w:rsidRPr="00C02F3D">
        <w:t>’i 35-44, %</w:t>
      </w:r>
      <w:r w:rsidR="00056A94" w:rsidRPr="00C02F3D">
        <w:t>11-</w:t>
      </w:r>
      <w:r w:rsidR="00D26CEC" w:rsidRPr="00C02F3D">
        <w:t>12’si</w:t>
      </w:r>
      <w:r w:rsidR="00056A94" w:rsidRPr="00C02F3D">
        <w:t xml:space="preserve"> 45-54, %5’i ise 55-64</w:t>
      </w:r>
      <w:r w:rsidR="00D26CEC" w:rsidRPr="00C02F3D">
        <w:t xml:space="preserve"> yaş gruplarından oluşmaktadır. Kullanıcıların çoğunluğunu gençlerin oluşturduğu g</w:t>
      </w:r>
      <w:r w:rsidR="00056A94" w:rsidRPr="00C02F3D">
        <w:t>örülmektedir</w:t>
      </w:r>
      <w:r w:rsidR="00DD2FF8" w:rsidRPr="00C02F3D">
        <w:t>. Dünya da twitter kullanılarının sayısı ise 313 milyondur</w:t>
      </w:r>
      <w:r w:rsidR="00056A94" w:rsidRPr="00C02F3D">
        <w:t xml:space="preserve"> (Socialbakers, 2017</w:t>
      </w:r>
      <w:r w:rsidR="00D26CEC" w:rsidRPr="00C02F3D">
        <w:t>).</w:t>
      </w:r>
    </w:p>
    <w:p w:rsidR="0022544C" w:rsidRPr="00C02F3D" w:rsidRDefault="003C248B" w:rsidP="00103AF0">
      <w:pPr>
        <w:pStyle w:val="TezNormal"/>
      </w:pPr>
      <w:r w:rsidRPr="00C02F3D">
        <w:t xml:space="preserve">We Are Social </w:t>
      </w:r>
      <w:r w:rsidR="00DB20C3" w:rsidRPr="00C02F3D">
        <w:t>and</w:t>
      </w:r>
      <w:r w:rsidRPr="00C02F3D">
        <w:t xml:space="preserve"> Hootsuite tarafından yayınlanan “Digital in 2017 Global Overview” raporuna göre </w:t>
      </w:r>
      <w:r w:rsidR="008D5285" w:rsidRPr="00C02F3D">
        <w:t>sosyal medyaların</w:t>
      </w:r>
      <w:r w:rsidRPr="00C02F3D">
        <w:t xml:space="preserve"> dünyada ve </w:t>
      </w:r>
      <w:r w:rsidR="0036119B" w:rsidRPr="00C02F3D">
        <w:t>Türkiye’deki</w:t>
      </w:r>
      <w:r w:rsidRPr="00C02F3D">
        <w:t xml:space="preserve"> kullanıcı sayılarına bakıldığında, </w:t>
      </w:r>
      <w:r w:rsidR="00CD35A1" w:rsidRPr="00C02F3D">
        <w:t xml:space="preserve">dünyada yaklaşık </w:t>
      </w:r>
      <w:r w:rsidR="00F61817" w:rsidRPr="00C02F3D">
        <w:t>2.8 milyar</w:t>
      </w:r>
      <w:r w:rsidR="00CD35A1" w:rsidRPr="00C02F3D">
        <w:t xml:space="preserve">, Türkiyede ise </w:t>
      </w:r>
      <w:r w:rsidR="003612A4" w:rsidRPr="00C02F3D">
        <w:t>80 milyon olduğu görülmektedir</w:t>
      </w:r>
      <w:r w:rsidR="002B7235">
        <w:t xml:space="preserve"> </w:t>
      </w:r>
      <w:r w:rsidR="0097389A" w:rsidRPr="00C02F3D">
        <w:t>(</w:t>
      </w:r>
      <w:r w:rsidR="0097389A" w:rsidRPr="00C02F3D">
        <w:rPr>
          <w:rFonts w:eastAsia="Times New Roman" w:cs="Arial"/>
          <w:color w:val="000000"/>
          <w:lang w:eastAsia="ja-JP"/>
        </w:rPr>
        <w:t>Social and Hootsuite, 2017</w:t>
      </w:r>
      <w:r w:rsidR="0097389A" w:rsidRPr="00C02F3D">
        <w:t>)</w:t>
      </w:r>
      <w:r w:rsidR="003612A4" w:rsidRPr="00C02F3D">
        <w:t>.</w:t>
      </w:r>
    </w:p>
    <w:p w:rsidR="000A7356" w:rsidRPr="00C02F3D" w:rsidRDefault="00E55B1D" w:rsidP="00103AF0">
      <w:pPr>
        <w:pStyle w:val="TezNormal"/>
      </w:pPr>
      <w:r w:rsidRPr="00C02F3D">
        <w:t xml:space="preserve">Sosyal medya, mikro bloglar, sosyal ağlar, medya </w:t>
      </w:r>
      <w:r w:rsidR="00644D1E" w:rsidRPr="00C02F3D">
        <w:t xml:space="preserve">(ses, fotoğraf, video, metin) paylaşım siteleri, sosyal imleme, wiki, sosyal kümeleme, sanal </w:t>
      </w:r>
      <w:r w:rsidR="0036119B" w:rsidRPr="00C02F3D">
        <w:t>ortamlar</w:t>
      </w:r>
      <w:r w:rsidR="00644D1E" w:rsidRPr="00C02F3D">
        <w:t xml:space="preserve">, sosyal oyunlar ve çevrimiçi işler </w:t>
      </w:r>
      <w:r w:rsidRPr="00C02F3D">
        <w:t>gibi</w:t>
      </w:r>
      <w:r w:rsidR="0036119B" w:rsidRPr="00C02F3D">
        <w:t xml:space="preserve"> sayısız SM</w:t>
      </w:r>
      <w:r w:rsidR="00644D1E" w:rsidRPr="00C02F3D">
        <w:t xml:space="preserve">S biçimi bulunmaktadır (Chen &amp; Bryer, 2012). </w:t>
      </w:r>
      <w:r w:rsidR="0036119B" w:rsidRPr="00C02F3D">
        <w:t>SM</w:t>
      </w:r>
      <w:r w:rsidR="00DE30FB" w:rsidRPr="00C02F3D">
        <w:t>S’ler</w:t>
      </w:r>
      <w:r w:rsidR="00644D1E" w:rsidRPr="00C02F3D">
        <w:t xml:space="preserve">, </w:t>
      </w:r>
      <w:r w:rsidR="000A7356" w:rsidRPr="00C02F3D">
        <w:t xml:space="preserve">bireylerin internet üzerinden arkadaş grupları oluşturmalarına izin vermektedir; kullanıcılarsohbet edebilir, </w:t>
      </w:r>
      <w:r w:rsidR="0036119B" w:rsidRPr="00C02F3D">
        <w:t xml:space="preserve">mesaj, </w:t>
      </w:r>
      <w:r w:rsidR="000A7356" w:rsidRPr="00C02F3D">
        <w:t xml:space="preserve">fotoğraf, video, müzik ve benzeri yollayabilir. </w:t>
      </w:r>
    </w:p>
    <w:p w:rsidR="000A44B7" w:rsidRPr="00C02F3D" w:rsidRDefault="000A7356" w:rsidP="00103AF0">
      <w:pPr>
        <w:pStyle w:val="TezNormal"/>
      </w:pPr>
      <w:r w:rsidRPr="00C02F3D">
        <w:t xml:space="preserve">Bu </w:t>
      </w:r>
      <w:r w:rsidR="00350C07" w:rsidRPr="00C02F3D">
        <w:t>SM</w:t>
      </w:r>
      <w:r w:rsidR="00876687" w:rsidRPr="00C02F3D">
        <w:t>S’lerin</w:t>
      </w:r>
      <w:r w:rsidRPr="00C02F3D">
        <w:t xml:space="preserve"> en yaygın kullanım amaçları, başka kişileri bulmak ve iletişimi sürdürmek, farklı tür fikirler ve duygular oluşturmak ve paylaşmak, faydalı tavsiyeler ve komik hikayeler edinmektir. Bununla birlikte, </w:t>
      </w:r>
      <w:r w:rsidR="000A44B7" w:rsidRPr="00C02F3D">
        <w:t xml:space="preserve">kullanım amacı siteye göre değişiklik gösterebilir. </w:t>
      </w:r>
      <w:r w:rsidR="0033215E" w:rsidRPr="00C02F3D">
        <w:t>SM</w:t>
      </w:r>
      <w:r w:rsidR="00A01903" w:rsidRPr="00C02F3D">
        <w:t>S’lerin</w:t>
      </w:r>
      <w:r w:rsidR="000A44B7" w:rsidRPr="00C02F3D">
        <w:t xml:space="preserve">, iletişimi daha kolay ve etkili bir hale getirecek çok çeşitli yolları vardır. Örneğin, eski sınıf arkadaşlarını bulmak, romantik partnerler </w:t>
      </w:r>
      <w:r w:rsidR="000A44B7" w:rsidRPr="00C02F3D">
        <w:lastRenderedPageBreak/>
        <w:t xml:space="preserve">bulmak (tanışma siteleri) veya aynı ilgi alanlarına sahip yeni insanlarla tanışmak. Bugünlerde </w:t>
      </w:r>
      <w:r w:rsidR="0033215E" w:rsidRPr="00C02F3D">
        <w:t>SM</w:t>
      </w:r>
      <w:r w:rsidR="00A01903" w:rsidRPr="00C02F3D">
        <w:t>S’ler</w:t>
      </w:r>
      <w:r w:rsidR="000A44B7" w:rsidRPr="00C02F3D">
        <w:t xml:space="preserve"> çok ekonomiktir ve kurulumu çok kolaydır. Yatırımcının işini ilerletmek için yeni bir strateji ve yenilikçi bir yol </w:t>
      </w:r>
      <w:r w:rsidR="00A01903" w:rsidRPr="00C02F3D">
        <w:t>oluşturmasına</w:t>
      </w:r>
      <w:r w:rsidR="000A44B7" w:rsidRPr="00C02F3D">
        <w:t xml:space="preserve"> olanak sağlar. İş ilişkilerini kurmalarına, çevrimiçi ticaretlerini geliştirmelerine ve marka farkındalığını arttırmalarına yardımcı olmaktadır (Tynan, 2013). </w:t>
      </w:r>
    </w:p>
    <w:p w:rsidR="00883719" w:rsidRPr="00C02F3D" w:rsidRDefault="00416225" w:rsidP="00523290">
      <w:pPr>
        <w:pStyle w:val="TezBaslk2"/>
      </w:pPr>
      <w:bookmarkStart w:id="20" w:name="_Toc508556776"/>
      <w:bookmarkStart w:id="21" w:name="_Toc512516756"/>
      <w:bookmarkStart w:id="22" w:name="_Toc514659637"/>
      <w:r w:rsidRPr="00C02F3D">
        <w:t>1.1</w:t>
      </w:r>
      <w:r w:rsidR="006A7C14" w:rsidRPr="00C02F3D">
        <w:t xml:space="preserve">. </w:t>
      </w:r>
      <w:r w:rsidRPr="00C02F3D">
        <w:t>Problem</w:t>
      </w:r>
      <w:bookmarkEnd w:id="20"/>
      <w:bookmarkEnd w:id="21"/>
      <w:bookmarkEnd w:id="22"/>
    </w:p>
    <w:p w:rsidR="005D3845" w:rsidRPr="00C02F3D" w:rsidRDefault="00416225" w:rsidP="00103AF0">
      <w:pPr>
        <w:pStyle w:val="TezNormal"/>
      </w:pPr>
      <w:r w:rsidRPr="00C02F3D">
        <w:t xml:space="preserve">Bu </w:t>
      </w:r>
      <w:r w:rsidR="00136DCA" w:rsidRPr="00C02F3D">
        <w:t xml:space="preserve">tez </w:t>
      </w:r>
      <w:r w:rsidR="006731D7" w:rsidRPr="00C02F3D">
        <w:t xml:space="preserve">çalışması </w:t>
      </w:r>
      <w:r w:rsidR="00136DCA" w:rsidRPr="00C02F3D">
        <w:t>kapsamında</w:t>
      </w:r>
      <w:r w:rsidRPr="00C02F3D">
        <w:t>, ortaokul öğrencilerinin sosyal medya</w:t>
      </w:r>
      <w:r w:rsidR="000A44B7" w:rsidRPr="00C02F3D">
        <w:t xml:space="preserve"> bağımlılığı </w:t>
      </w:r>
      <w:r w:rsidRPr="00C02F3D">
        <w:t>ve sosyal medyayı kullanım amaçları</w:t>
      </w:r>
      <w:r w:rsidR="006E4066">
        <w:t xml:space="preserve"> </w:t>
      </w:r>
      <w:r w:rsidRPr="00C02F3D">
        <w:t xml:space="preserve">ortaya konulmaya çalışılmıştır. </w:t>
      </w:r>
      <w:r w:rsidR="005D3845" w:rsidRPr="00C02F3D">
        <w:t>Gençler arasında</w:t>
      </w:r>
      <w:r w:rsidR="001F469D" w:rsidRPr="00C02F3D">
        <w:t xml:space="preserve"> sanal sosyal ağların istismar edilmesi ile bazı özel risk faktörler ortaya çıkmaktadır</w:t>
      </w:r>
      <w:r w:rsidR="005D3845" w:rsidRPr="00C02F3D">
        <w:t>. Bir hobi bir bağımlılık haline gelmeden önce belirli tehlike işaretleri görünebilir</w:t>
      </w:r>
      <w:r w:rsidR="006E4066">
        <w:t xml:space="preserve"> </w:t>
      </w:r>
      <w:r w:rsidR="005D3845" w:rsidRPr="00C02F3D">
        <w:t>(Echeburúa</w:t>
      </w:r>
      <w:r w:rsidR="006731D7" w:rsidRPr="00C02F3D">
        <w:t xml:space="preserve"> </w:t>
      </w:r>
      <w:r w:rsidR="005D3845" w:rsidRPr="00C02F3D">
        <w:t>ve</w:t>
      </w:r>
      <w:r w:rsidR="006731D7" w:rsidRPr="00C02F3D">
        <w:t xml:space="preserve"> </w:t>
      </w:r>
      <w:r w:rsidR="005D3845" w:rsidRPr="00C02F3D">
        <w:t xml:space="preserve">Corral, 2012). </w:t>
      </w:r>
      <w:r w:rsidR="001F469D" w:rsidRPr="00C02F3D">
        <w:t>SMS’lerin</w:t>
      </w:r>
      <w:r w:rsidR="000A44B7" w:rsidRPr="00C02F3D">
        <w:t xml:space="preserve"> popülerliği arttıkça, pek çok öğrenci </w:t>
      </w:r>
      <w:r w:rsidR="001F469D" w:rsidRPr="00C02F3D">
        <w:t>SM</w:t>
      </w:r>
      <w:r w:rsidR="008D5285" w:rsidRPr="00C02F3D">
        <w:t>S’lere</w:t>
      </w:r>
      <w:r w:rsidR="000A44B7" w:rsidRPr="00C02F3D">
        <w:t xml:space="preserve"> gömülmüş olarak saatler geçirmektedir; bu da zaman kaybı gibi durmaktadır. Bununla birlikte, öğrencilerin önemli sosyal beceriler geliştirmesine ve aktif vatandaşlar olmalarına yardımcı olabilir.</w:t>
      </w:r>
    </w:p>
    <w:p w:rsidR="00C01E04" w:rsidRPr="00C02F3D" w:rsidRDefault="001F469D" w:rsidP="00103AF0">
      <w:pPr>
        <w:pStyle w:val="TezNormal"/>
      </w:pPr>
      <w:r w:rsidRPr="00C02F3D">
        <w:t>SMS’ler</w:t>
      </w:r>
      <w:r w:rsidR="0051255E" w:rsidRPr="00C02F3D">
        <w:t>, günümüz gençlerine eğlence ve i</w:t>
      </w:r>
      <w:r w:rsidRPr="00C02F3D">
        <w:t xml:space="preserve">letişim için bir portal sunmakta </w:t>
      </w:r>
      <w:r w:rsidR="0051255E" w:rsidRPr="00C02F3D">
        <w:t xml:space="preserve">ve son yıllarda katlanarak büyümektedir. Bu nedenle, ebeveynlerin sosyal medya sitelerinin doğasının farkında olmaları önemlidir, çünkü sosyal medya sitelerinin çocuklar ve ergenler için sağlıklı ortamlar olmadığı düşünülmektedir (O'Keeffe ve Clarke-Pearson, 2011). </w:t>
      </w:r>
      <w:r w:rsidR="000A44B7" w:rsidRPr="00C02F3D">
        <w:t xml:space="preserve">Aslında, </w:t>
      </w:r>
      <w:r w:rsidR="00C01E04" w:rsidRPr="00C02F3D">
        <w:t xml:space="preserve">aşırı </w:t>
      </w:r>
      <w:r w:rsidR="008D5285" w:rsidRPr="00C02F3D">
        <w:t>sosyal medya</w:t>
      </w:r>
      <w:r w:rsidR="00C01E04" w:rsidRPr="00C02F3D">
        <w:t xml:space="preserve"> kullanımı sosyal bir alışkanlık haline gelmektedir ve gün geçtikçe kullanıcılara İnternet bağımlılığı veya </w:t>
      </w:r>
      <w:r w:rsidR="000C438E" w:rsidRPr="00C02F3D">
        <w:t>sosyal medya</w:t>
      </w:r>
      <w:r w:rsidR="00C01E04" w:rsidRPr="00C02F3D">
        <w:t xml:space="preserve"> bağımlılığı olarak bilinen bağımlılık b</w:t>
      </w:r>
      <w:r w:rsidR="000C438E" w:rsidRPr="00C02F3D">
        <w:t>ulaşacaktır (K</w:t>
      </w:r>
      <w:r w:rsidR="00C01E04" w:rsidRPr="00C02F3D">
        <w:t>aradkar, 2015</w:t>
      </w:r>
      <w:r w:rsidR="004355F4" w:rsidRPr="00C02F3D">
        <w:t>). Schill (</w:t>
      </w:r>
      <w:r w:rsidR="00C01E04" w:rsidRPr="00C02F3D">
        <w:t xml:space="preserve">2011), </w:t>
      </w:r>
      <w:r w:rsidR="00875E45" w:rsidRPr="00C02F3D">
        <w:t>SM</w:t>
      </w:r>
      <w:r w:rsidR="000C438E" w:rsidRPr="00C02F3D">
        <w:t>S’lerin</w:t>
      </w:r>
      <w:r w:rsidR="00C01E04" w:rsidRPr="00C02F3D">
        <w:t xml:space="preserve"> öğrencilerde vakit öldürme gibi olumsuz davranışlara yol açtığını ve öğrencilerin büyük olasılıkla alkol ve uyuşturucu kullanacağını ifade etmi</w:t>
      </w:r>
      <w:r w:rsidR="000C438E" w:rsidRPr="00C02F3D">
        <w:t>ştir. Ebeveynler, öğrencilerin</w:t>
      </w:r>
      <w:r w:rsidR="00C01E04" w:rsidRPr="00C02F3D">
        <w:t xml:space="preserve">, </w:t>
      </w:r>
      <w:r w:rsidR="00875E45" w:rsidRPr="00C02F3D">
        <w:t>SM</w:t>
      </w:r>
      <w:r w:rsidR="000C438E" w:rsidRPr="00C02F3D">
        <w:t>S’lerde</w:t>
      </w:r>
      <w:r w:rsidR="00C01E04" w:rsidRPr="00C02F3D">
        <w:t xml:space="preserve"> çok fazla vakit geçirmesinden ve yeterince ders çalışmamalarından korkmaktadır. </w:t>
      </w:r>
    </w:p>
    <w:p w:rsidR="006E4066" w:rsidRDefault="006E4066" w:rsidP="006E4066">
      <w:pPr>
        <w:pStyle w:val="TezBaslk2"/>
      </w:pPr>
      <w:bookmarkStart w:id="23" w:name="_Toc514659638"/>
      <w:r>
        <w:t>1.2. Problem Cümlesi</w:t>
      </w:r>
      <w:bookmarkEnd w:id="23"/>
    </w:p>
    <w:p w:rsidR="000C438E" w:rsidRPr="00C02F3D" w:rsidRDefault="000C438E" w:rsidP="00103AF0">
      <w:pPr>
        <w:pStyle w:val="TezNormal"/>
      </w:pPr>
      <w:r w:rsidRPr="00C02F3D">
        <w:t>Bu araştırmanın problemi</w:t>
      </w:r>
      <w:r w:rsidR="00A41F9D" w:rsidRPr="00C02F3D">
        <w:t xml:space="preserve"> şu şekildedir</w:t>
      </w:r>
      <w:r w:rsidRPr="00C02F3D">
        <w:t>:</w:t>
      </w:r>
    </w:p>
    <w:p w:rsidR="00D86B90" w:rsidRPr="00C02F3D" w:rsidRDefault="000C438E" w:rsidP="002527FE">
      <w:pPr>
        <w:pStyle w:val="TezNormal"/>
      </w:pPr>
      <w:r w:rsidRPr="00C02F3D">
        <w:lastRenderedPageBreak/>
        <w:t>Ortaokul öğrencilerinin sosyal medya bağımlılığı ve sosyal medyayı kullanım amaçlar</w:t>
      </w:r>
      <w:r w:rsidR="002527FE">
        <w:t>ına ilişkin tutumları nelerdir?</w:t>
      </w:r>
    </w:p>
    <w:p w:rsidR="00416225" w:rsidRPr="00C02F3D" w:rsidRDefault="006E4066" w:rsidP="00416225">
      <w:pPr>
        <w:pStyle w:val="TezBaslk2"/>
      </w:pPr>
      <w:bookmarkStart w:id="24" w:name="_Toc508556777"/>
      <w:bookmarkStart w:id="25" w:name="_Toc512516757"/>
      <w:bookmarkStart w:id="26" w:name="_Toc514659639"/>
      <w:r>
        <w:t>1.3</w:t>
      </w:r>
      <w:r w:rsidR="00416225" w:rsidRPr="00C02F3D">
        <w:t>. Alt Problemler</w:t>
      </w:r>
      <w:bookmarkEnd w:id="24"/>
      <w:bookmarkEnd w:id="25"/>
      <w:bookmarkEnd w:id="26"/>
    </w:p>
    <w:p w:rsidR="00706C9D" w:rsidRPr="00C02F3D" w:rsidRDefault="00706C9D" w:rsidP="002527FE">
      <w:pPr>
        <w:pStyle w:val="TezNormal"/>
      </w:pPr>
      <w:r w:rsidRPr="00C02F3D">
        <w:t>Ana problem çerçevesinde alt problem aşağıdaki gibi belirlenmiştir.</w:t>
      </w:r>
    </w:p>
    <w:p w:rsidR="005A71A7" w:rsidRPr="00C02F3D" w:rsidRDefault="005A71A7" w:rsidP="002527FE">
      <w:pPr>
        <w:pStyle w:val="TezNormal"/>
        <w:numPr>
          <w:ilvl w:val="0"/>
          <w:numId w:val="40"/>
        </w:numPr>
        <w:ind w:left="714" w:hanging="357"/>
        <w:contextualSpacing/>
      </w:pPr>
      <w:r w:rsidRPr="00C02F3D">
        <w:t>Ortaokulda öğrenim görmekte olan öğrencilerin sosyal medya bağımlılığı ne düzeydedir.</w:t>
      </w:r>
    </w:p>
    <w:p w:rsidR="005A71A7" w:rsidRPr="00C02F3D" w:rsidRDefault="005A71A7" w:rsidP="002527FE">
      <w:pPr>
        <w:pStyle w:val="TezNormal"/>
        <w:numPr>
          <w:ilvl w:val="0"/>
          <w:numId w:val="40"/>
        </w:numPr>
        <w:ind w:left="714" w:hanging="357"/>
        <w:contextualSpacing/>
      </w:pPr>
      <w:r w:rsidRPr="00C02F3D">
        <w:t xml:space="preserve">Ortaokulda öğrenim görmekte olan öğrencilerin sosyal medyayı kullanım amaçları nelerdir? </w:t>
      </w:r>
    </w:p>
    <w:p w:rsidR="004619DA" w:rsidRDefault="004619DA"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Pr="00C02F3D">
        <w:rPr>
          <w:b/>
        </w:rPr>
        <w:t>öğrenim gördükleri okula göre</w:t>
      </w:r>
      <w:r w:rsidRPr="00C02F3D">
        <w:t xml:space="preserve"> farklılaşmakta mıdır?</w:t>
      </w:r>
    </w:p>
    <w:p w:rsidR="006E4066" w:rsidRPr="00C02F3D" w:rsidRDefault="006E4066" w:rsidP="002527FE">
      <w:pPr>
        <w:pStyle w:val="TezNormal"/>
        <w:numPr>
          <w:ilvl w:val="0"/>
          <w:numId w:val="40"/>
        </w:numPr>
        <w:ind w:left="714" w:hanging="357"/>
        <w:contextualSpacing/>
      </w:pPr>
      <w:r w:rsidRPr="00C02F3D">
        <w:t>Ortaokulda öğrenim</w:t>
      </w:r>
      <w:r>
        <w:t xml:space="preserve"> </w:t>
      </w:r>
      <w:r w:rsidRPr="00C02F3D">
        <w:t xml:space="preserve">görmekte olan öğrencilerin, sosyal medya bağımlık düzeyleri ve sosyal medya kullanım amaçları </w:t>
      </w:r>
      <w:r w:rsidRPr="00C02F3D">
        <w:rPr>
          <w:b/>
        </w:rPr>
        <w:t>cinsiyete göre</w:t>
      </w:r>
      <w:r w:rsidRPr="00C02F3D">
        <w:t xml:space="preserve"> farklılaşmakta mıdır?</w:t>
      </w:r>
    </w:p>
    <w:p w:rsidR="004136DC" w:rsidRPr="00C02F3D" w:rsidRDefault="004136DC"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Pr="00C02F3D">
        <w:rPr>
          <w:b/>
        </w:rPr>
        <w:t>yaşa göre</w:t>
      </w:r>
      <w:r w:rsidRPr="00C02F3D">
        <w:t xml:space="preserve"> farklılaşmakta mıdır?</w:t>
      </w:r>
    </w:p>
    <w:p w:rsidR="00DC7537" w:rsidRPr="00C02F3D" w:rsidRDefault="00DC7537"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009457C7" w:rsidRPr="00C02F3D">
        <w:rPr>
          <w:b/>
        </w:rPr>
        <w:t>İ</w:t>
      </w:r>
      <w:r w:rsidRPr="00C02F3D">
        <w:rPr>
          <w:b/>
        </w:rPr>
        <w:t>nternet kullanım yılına göre</w:t>
      </w:r>
      <w:r w:rsidRPr="00C02F3D">
        <w:t xml:space="preserve"> farklılaşmakta mıdır?</w:t>
      </w:r>
    </w:p>
    <w:p w:rsidR="00DC7537" w:rsidRPr="00C02F3D" w:rsidRDefault="00DC7537"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günlük olarak </w:t>
      </w:r>
      <w:r w:rsidR="009457C7" w:rsidRPr="00C02F3D">
        <w:rPr>
          <w:b/>
        </w:rPr>
        <w:t>İ</w:t>
      </w:r>
      <w:r w:rsidRPr="00C02F3D">
        <w:rPr>
          <w:b/>
        </w:rPr>
        <w:t>nternette geçirdikleri saate göre</w:t>
      </w:r>
      <w:r w:rsidRPr="00C02F3D">
        <w:t xml:space="preserve"> farklılaşmakta mıdır?</w:t>
      </w:r>
    </w:p>
    <w:p w:rsidR="00DC7537" w:rsidRPr="00C02F3D" w:rsidRDefault="00DC7537"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Pr="00C02F3D">
        <w:rPr>
          <w:b/>
        </w:rPr>
        <w:t>hafta</w:t>
      </w:r>
      <w:r w:rsidR="00F769F1" w:rsidRPr="00C02F3D">
        <w:rPr>
          <w:b/>
        </w:rPr>
        <w:t>lık</w:t>
      </w:r>
      <w:r w:rsidRPr="00C02F3D">
        <w:rPr>
          <w:b/>
        </w:rPr>
        <w:t xml:space="preserve"> </w:t>
      </w:r>
      <w:r w:rsidR="009457C7" w:rsidRPr="00C02F3D">
        <w:rPr>
          <w:b/>
        </w:rPr>
        <w:t>İ</w:t>
      </w:r>
      <w:r w:rsidRPr="00C02F3D">
        <w:rPr>
          <w:b/>
        </w:rPr>
        <w:t xml:space="preserve">nternet kullanım </w:t>
      </w:r>
      <w:r w:rsidR="00F769F1" w:rsidRPr="00C02F3D">
        <w:rPr>
          <w:b/>
        </w:rPr>
        <w:t>süresine</w:t>
      </w:r>
      <w:r w:rsidRPr="00C02F3D">
        <w:rPr>
          <w:b/>
        </w:rPr>
        <w:t xml:space="preserve"> göre</w:t>
      </w:r>
      <w:r w:rsidRPr="00C02F3D">
        <w:t xml:space="preserve"> farklılaşmakta mıdır?</w:t>
      </w:r>
    </w:p>
    <w:p w:rsidR="004136DC" w:rsidRPr="00C02F3D" w:rsidRDefault="004136DC"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Pr="00C02F3D">
        <w:rPr>
          <w:b/>
        </w:rPr>
        <w:t>sınıfa göre</w:t>
      </w:r>
      <w:r w:rsidRPr="00C02F3D">
        <w:t xml:space="preserve"> farklılaşmakta mıdır?</w:t>
      </w:r>
    </w:p>
    <w:p w:rsidR="00351938" w:rsidRPr="00C02F3D" w:rsidRDefault="00351938" w:rsidP="002527FE">
      <w:pPr>
        <w:pStyle w:val="TezNormal"/>
        <w:numPr>
          <w:ilvl w:val="0"/>
          <w:numId w:val="40"/>
        </w:numPr>
        <w:ind w:left="714" w:hanging="357"/>
        <w:contextualSpacing/>
      </w:pPr>
      <w:r w:rsidRPr="00C02F3D">
        <w:lastRenderedPageBreak/>
        <w:t xml:space="preserve">Ortaokulda öğrenim görmekte olan öğrencilerin, sosyal medya bağımlık düzeyleri ve sosyal medya kullanım amaçları </w:t>
      </w:r>
      <w:r w:rsidRPr="00C02F3D">
        <w:rPr>
          <w:b/>
        </w:rPr>
        <w:t>sosyal medya kullanım yılına göre</w:t>
      </w:r>
      <w:r w:rsidRPr="00C02F3D">
        <w:t xml:space="preserve"> farklılaşmakta mıdır?</w:t>
      </w:r>
    </w:p>
    <w:p w:rsidR="00351938" w:rsidRPr="00C02F3D" w:rsidRDefault="00351938"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w:t>
      </w:r>
      <w:r w:rsidRPr="00C02F3D">
        <w:rPr>
          <w:b/>
        </w:rPr>
        <w:t>sosyal medya</w:t>
      </w:r>
      <w:r w:rsidR="000E05BA" w:rsidRPr="00C02F3D">
        <w:rPr>
          <w:b/>
        </w:rPr>
        <w:t>yı</w:t>
      </w:r>
      <w:r w:rsidRPr="00C02F3D">
        <w:rPr>
          <w:b/>
        </w:rPr>
        <w:t xml:space="preserve"> kullan</w:t>
      </w:r>
      <w:r w:rsidR="000E05BA" w:rsidRPr="00C02F3D">
        <w:rPr>
          <w:b/>
        </w:rPr>
        <w:t>dığı</w:t>
      </w:r>
      <w:r w:rsidR="006E66A0" w:rsidRPr="00C02F3D">
        <w:rPr>
          <w:b/>
        </w:rPr>
        <w:t xml:space="preserve"> </w:t>
      </w:r>
      <w:r w:rsidR="000E05BA" w:rsidRPr="00C02F3D">
        <w:rPr>
          <w:b/>
        </w:rPr>
        <w:t>mekana</w:t>
      </w:r>
      <w:r w:rsidR="006E66A0" w:rsidRPr="00C02F3D">
        <w:rPr>
          <w:b/>
        </w:rPr>
        <w:t xml:space="preserve"> </w:t>
      </w:r>
      <w:r w:rsidRPr="00C02F3D">
        <w:rPr>
          <w:b/>
        </w:rPr>
        <w:t>(okul, ev vb.) göre</w:t>
      </w:r>
      <w:r w:rsidRPr="00C02F3D">
        <w:t xml:space="preserve"> farklılaşmakta mıdır?</w:t>
      </w:r>
    </w:p>
    <w:p w:rsidR="00351938" w:rsidRPr="00C02F3D" w:rsidRDefault="00351938" w:rsidP="002527FE">
      <w:pPr>
        <w:pStyle w:val="TezNormal"/>
        <w:numPr>
          <w:ilvl w:val="0"/>
          <w:numId w:val="40"/>
        </w:numPr>
        <w:ind w:left="714" w:hanging="357"/>
        <w:contextualSpacing/>
      </w:pPr>
      <w:r w:rsidRPr="00C02F3D">
        <w:t>Ortaokulda öğrenim görmekte olan öğrencilerin, sosyal medya bağımlık düzeyleri ve sosyal medya kullanım a</w:t>
      </w:r>
      <w:r w:rsidR="00C13A65" w:rsidRPr="00C02F3D">
        <w:t xml:space="preserve">maçları </w:t>
      </w:r>
      <w:r w:rsidR="00C13A65" w:rsidRPr="00C02F3D">
        <w:rPr>
          <w:b/>
        </w:rPr>
        <w:t>sosyal medyaya bağlandıkları cihazlara</w:t>
      </w:r>
      <w:r w:rsidRPr="00C02F3D">
        <w:rPr>
          <w:b/>
        </w:rPr>
        <w:t>(telefon, bilgisayar vb.) göre</w:t>
      </w:r>
      <w:r w:rsidRPr="00C02F3D">
        <w:t xml:space="preserve"> farklılaşmakta mıdır?</w:t>
      </w:r>
    </w:p>
    <w:p w:rsidR="00D81D88" w:rsidRPr="00C02F3D" w:rsidRDefault="00D81D88" w:rsidP="002527FE">
      <w:pPr>
        <w:pStyle w:val="TezNormal"/>
        <w:numPr>
          <w:ilvl w:val="0"/>
          <w:numId w:val="40"/>
        </w:numPr>
        <w:ind w:left="714" w:hanging="357"/>
        <w:contextualSpacing/>
      </w:pPr>
      <w:r w:rsidRPr="00C02F3D">
        <w:t xml:space="preserve">Ortaokulda öğrenim görmekte olan öğrencilerin, sosyal medya bağımlık düzeyleri ve sosyal medya kullanım amaçları kullandıkları </w:t>
      </w:r>
      <w:r w:rsidRPr="00C02F3D">
        <w:rPr>
          <w:b/>
        </w:rPr>
        <w:t>sosyal medya türüne göre</w:t>
      </w:r>
      <w:r w:rsidRPr="00C02F3D">
        <w:t xml:space="preserve"> farklılaşmakta mıdır?</w:t>
      </w:r>
    </w:p>
    <w:p w:rsidR="007C458C" w:rsidRPr="00C02F3D" w:rsidRDefault="007C458C" w:rsidP="002527FE">
      <w:pPr>
        <w:pStyle w:val="TezNormal"/>
        <w:numPr>
          <w:ilvl w:val="0"/>
          <w:numId w:val="40"/>
        </w:numPr>
        <w:ind w:left="714" w:hanging="357"/>
        <w:contextualSpacing/>
      </w:pPr>
      <w:r w:rsidRPr="00C02F3D">
        <w:t>Sosyal medya bağımlılığı ve sosyal medya kullanım amaçları arasında anlamlı bir ilişki var mıdır?</w:t>
      </w:r>
    </w:p>
    <w:p w:rsidR="00AA5554" w:rsidRPr="00C02F3D" w:rsidRDefault="006E4066" w:rsidP="00523290">
      <w:pPr>
        <w:pStyle w:val="TezBaslk2"/>
      </w:pPr>
      <w:bookmarkStart w:id="27" w:name="_Toc508556778"/>
      <w:bookmarkStart w:id="28" w:name="_Toc512516758"/>
      <w:bookmarkStart w:id="29" w:name="_Toc514659640"/>
      <w:r>
        <w:t>1.4</w:t>
      </w:r>
      <w:r w:rsidR="006A7C14" w:rsidRPr="00C02F3D">
        <w:t xml:space="preserve">. </w:t>
      </w:r>
      <w:r w:rsidR="006B2D70" w:rsidRPr="00C02F3D">
        <w:t>Araştırmanın Amacı</w:t>
      </w:r>
      <w:bookmarkEnd w:id="27"/>
      <w:bookmarkEnd w:id="28"/>
      <w:bookmarkEnd w:id="29"/>
    </w:p>
    <w:p w:rsidR="006E66A0" w:rsidRPr="00C02F3D" w:rsidRDefault="00D45902" w:rsidP="002527FE">
      <w:pPr>
        <w:pStyle w:val="TezNormal"/>
      </w:pPr>
      <w:r w:rsidRPr="00C02F3D">
        <w:t xml:space="preserve">Bu çalışmanın amacı </w:t>
      </w:r>
      <w:r w:rsidR="00AD2EE5" w:rsidRPr="00C02F3D">
        <w:t xml:space="preserve">ortaokul öğrencilerinin sosyal medya bağımlılığı ve sosyal medya kullanım amaçlarını bazı </w:t>
      </w:r>
      <w:r w:rsidR="00C74CD4" w:rsidRPr="00C02F3D">
        <w:t xml:space="preserve">kişisel </w:t>
      </w:r>
      <w:r w:rsidR="00AD2EE5" w:rsidRPr="00C02F3D">
        <w:t>değişkenlere</w:t>
      </w:r>
      <w:r w:rsidR="006E66A0" w:rsidRPr="00C02F3D">
        <w:t xml:space="preserve"> </w:t>
      </w:r>
      <w:r w:rsidR="001D4FFF" w:rsidRPr="00C02F3D">
        <w:t xml:space="preserve">göre </w:t>
      </w:r>
      <w:r w:rsidR="00C74CD4" w:rsidRPr="00C02F3D">
        <w:t xml:space="preserve">(cinsiyet, okul, yaş, sınıf, Internet kullanım yılı, </w:t>
      </w:r>
      <w:r w:rsidR="001D4FFF" w:rsidRPr="00C02F3D">
        <w:t xml:space="preserve">günlük İnternet kullanım süresi, haftalık </w:t>
      </w:r>
      <w:r w:rsidR="006E66A0" w:rsidRPr="00C02F3D">
        <w:t>İ</w:t>
      </w:r>
      <w:r w:rsidR="001D4FFF" w:rsidRPr="00C02F3D">
        <w:t>nternet kullanım süresi, sosyal medya kullanım mekanı, sosyal medyaya bağlanılan cihazlar (telefon, bilgisayar vb.), kullanılan sosyal medya türü</w:t>
      </w:r>
      <w:r w:rsidR="00C74CD4" w:rsidRPr="00C02F3D">
        <w:t>)</w:t>
      </w:r>
      <w:r w:rsidR="009427DA" w:rsidRPr="00C02F3D">
        <w:t>incele</w:t>
      </w:r>
      <w:r w:rsidR="000355E3" w:rsidRPr="00C02F3D">
        <w:t xml:space="preserve">mek, sonuçları değerlendirmek ve önerilerde bulunmaktır. </w:t>
      </w:r>
      <w:bookmarkStart w:id="30" w:name="_Toc508556779"/>
      <w:bookmarkStart w:id="31" w:name="_Toc512516759"/>
    </w:p>
    <w:p w:rsidR="00AB7473" w:rsidRPr="00C02F3D" w:rsidRDefault="006E4066" w:rsidP="00523290">
      <w:pPr>
        <w:pStyle w:val="TezBaslk2"/>
      </w:pPr>
      <w:bookmarkStart w:id="32" w:name="_Toc514659641"/>
      <w:r>
        <w:t>1.5</w:t>
      </w:r>
      <w:r w:rsidR="006A7C14" w:rsidRPr="00C02F3D">
        <w:t xml:space="preserve">. </w:t>
      </w:r>
      <w:r w:rsidR="00AB7473" w:rsidRPr="00C02F3D">
        <w:t>Çalışmanın Önemi</w:t>
      </w:r>
      <w:bookmarkEnd w:id="30"/>
      <w:bookmarkEnd w:id="31"/>
      <w:bookmarkEnd w:id="32"/>
    </w:p>
    <w:p w:rsidR="00DD6BEF" w:rsidRPr="00C02F3D" w:rsidRDefault="00935EDC" w:rsidP="00103AF0">
      <w:pPr>
        <w:pStyle w:val="TezNormal"/>
      </w:pPr>
      <w:r w:rsidRPr="00C02F3D">
        <w:t>Bu çalışma</w:t>
      </w:r>
      <w:r w:rsidR="009457C7" w:rsidRPr="00C02F3D">
        <w:t xml:space="preserve"> </w:t>
      </w:r>
      <w:r w:rsidRPr="00C02F3D">
        <w:t xml:space="preserve">ortaokul </w:t>
      </w:r>
      <w:r w:rsidR="00D64140" w:rsidRPr="00C02F3D">
        <w:t xml:space="preserve">öğrencilerinin </w:t>
      </w:r>
      <w:r w:rsidR="00AB7473" w:rsidRPr="00C02F3D">
        <w:t xml:space="preserve">sosyal </w:t>
      </w:r>
      <w:r w:rsidR="00D64140" w:rsidRPr="00C02F3D">
        <w:t>medya</w:t>
      </w:r>
      <w:r w:rsidR="009457C7" w:rsidRPr="00C02F3D">
        <w:t xml:space="preserve"> </w:t>
      </w:r>
      <w:r w:rsidR="00D64140" w:rsidRPr="00C02F3D">
        <w:t xml:space="preserve">bağımlılık düzeylerini, </w:t>
      </w:r>
      <w:r w:rsidR="000A733B" w:rsidRPr="00C02F3D">
        <w:t>nedenlerini, sosyal</w:t>
      </w:r>
      <w:r w:rsidR="00D64140" w:rsidRPr="00C02F3D">
        <w:t xml:space="preserve"> medya kullanım amaçlarını ortaya koyarak öğretmen</w:t>
      </w:r>
      <w:r w:rsidR="00DD6BEF" w:rsidRPr="00C02F3D">
        <w:t xml:space="preserve">, öğrenci ve velilere bir farkındalık oluşturacaktır. Ayrıca bu çalışma kapsamında elde edilen bulgu ve sonuçlar ortaokul öğrencilerinin sosyal medya bağımlılığını engellemek için bu konuda çalışanlara yön gösterici olacaktır. Ayrıca yapılan literatür taramasına göre ortaokul öğrencilerinin hem sosyal medya bağımlılığını hem de sosyal medya </w:t>
      </w:r>
      <w:r w:rsidR="00DD6BEF" w:rsidRPr="00C02F3D">
        <w:lastRenderedPageBreak/>
        <w:t>kullanım amaçlarını inceleyen çalışmalar yok denecek kadar azdır. Bu nedenle bu çalışma önemli bir çalışmadır.</w:t>
      </w:r>
    </w:p>
    <w:p w:rsidR="00D7371C" w:rsidRPr="00C02F3D" w:rsidRDefault="006E4066" w:rsidP="00523290">
      <w:pPr>
        <w:pStyle w:val="TezBaslk2"/>
      </w:pPr>
      <w:bookmarkStart w:id="33" w:name="_Toc508556780"/>
      <w:bookmarkStart w:id="34" w:name="_Toc512516760"/>
      <w:bookmarkStart w:id="35" w:name="_Toc514659642"/>
      <w:r>
        <w:t>1.6</w:t>
      </w:r>
      <w:r w:rsidR="006A7C14" w:rsidRPr="00C02F3D">
        <w:t xml:space="preserve">. </w:t>
      </w:r>
      <w:bookmarkEnd w:id="33"/>
      <w:bookmarkEnd w:id="34"/>
      <w:r w:rsidR="006F6964">
        <w:t>Sınırlılıklar</w:t>
      </w:r>
      <w:bookmarkEnd w:id="35"/>
    </w:p>
    <w:p w:rsidR="00E45269" w:rsidRPr="00C02F3D" w:rsidRDefault="00E45269" w:rsidP="00103AF0">
      <w:pPr>
        <w:pStyle w:val="TezNormal"/>
      </w:pPr>
      <w:r w:rsidRPr="00C02F3D">
        <w:t xml:space="preserve">Araştırma, Kastamonu ili merkeze bağlı 5 devlet ortaokulunda 2016-2017 eğitim öğretim yılında öğrenim görmekte olan öğrenciler ile sınırlıdır. </w:t>
      </w:r>
    </w:p>
    <w:p w:rsidR="00E45269" w:rsidRPr="00C02F3D" w:rsidRDefault="00E45269" w:rsidP="00103AF0">
      <w:pPr>
        <w:pStyle w:val="TezNormal"/>
      </w:pPr>
      <w:r w:rsidRPr="00C02F3D">
        <w:t xml:space="preserve">Araştırma, sosyal medya bağımlılığı ve sosyal medya kullanım amaçları ölçeklerinin uygulandığı </w:t>
      </w:r>
      <w:r w:rsidR="00E6289A" w:rsidRPr="00C02F3D">
        <w:t>1005</w:t>
      </w:r>
      <w:r w:rsidRPr="00C02F3D">
        <w:t xml:space="preserve"> ortaokul öğrencisi ve bu öğrencilerin ölçeklere verdikleri cevaplar ile sınırlıdır.</w:t>
      </w:r>
    </w:p>
    <w:p w:rsidR="00D7371C" w:rsidRPr="00C02F3D" w:rsidRDefault="006F6964" w:rsidP="00D020CA">
      <w:pPr>
        <w:pStyle w:val="TezBaslk2"/>
      </w:pPr>
      <w:bookmarkStart w:id="36" w:name="_Toc508556781"/>
      <w:bookmarkStart w:id="37" w:name="_Toc512516761"/>
      <w:bookmarkStart w:id="38" w:name="_Toc514659643"/>
      <w:r>
        <w:t>1.7</w:t>
      </w:r>
      <w:r w:rsidR="006A7C14" w:rsidRPr="00C02F3D">
        <w:t xml:space="preserve">. </w:t>
      </w:r>
      <w:r w:rsidR="00C5563D" w:rsidRPr="00C02F3D">
        <w:t>Varsayımlar</w:t>
      </w:r>
      <w:bookmarkEnd w:id="36"/>
      <w:bookmarkEnd w:id="37"/>
      <w:bookmarkEnd w:id="38"/>
    </w:p>
    <w:p w:rsidR="00D7371C" w:rsidRPr="00C02F3D" w:rsidRDefault="00C3757D" w:rsidP="00103AF0">
      <w:pPr>
        <w:pStyle w:val="TezNormal"/>
      </w:pPr>
      <w:r w:rsidRPr="00C02F3D">
        <w:t xml:space="preserve">Ankete katılan öğrencilerin sorulara doğru bir şekilde ve içtenlikle cevap verdiği varsayılmaktadır. </w:t>
      </w:r>
    </w:p>
    <w:p w:rsidR="006A7C14" w:rsidRPr="00C02F3D" w:rsidRDefault="006A7C14" w:rsidP="006A7C14">
      <w:pPr>
        <w:spacing w:after="0" w:line="360" w:lineRule="auto"/>
        <w:rPr>
          <w:rFonts w:ascii="Times New Roman" w:hAnsi="Times New Roman" w:cs="Times New Roman"/>
          <w:b/>
          <w:sz w:val="24"/>
          <w:szCs w:val="24"/>
        </w:rPr>
      </w:pPr>
      <w:r w:rsidRPr="00C02F3D">
        <w:rPr>
          <w:rFonts w:ascii="Times New Roman" w:hAnsi="Times New Roman" w:cs="Times New Roman"/>
          <w:b/>
          <w:sz w:val="24"/>
          <w:szCs w:val="24"/>
        </w:rPr>
        <w:br w:type="page"/>
      </w:r>
    </w:p>
    <w:p w:rsidR="00C3757D" w:rsidRPr="00C02F3D" w:rsidRDefault="006A7C14" w:rsidP="00523290">
      <w:pPr>
        <w:pStyle w:val="TezBaslik1"/>
      </w:pPr>
      <w:bookmarkStart w:id="39" w:name="_Toc508556782"/>
      <w:bookmarkStart w:id="40" w:name="_Toc512516762"/>
      <w:bookmarkStart w:id="41" w:name="_Toc514659644"/>
      <w:r w:rsidRPr="00C02F3D">
        <w:lastRenderedPageBreak/>
        <w:t xml:space="preserve">2. </w:t>
      </w:r>
      <w:r w:rsidR="00C3757D" w:rsidRPr="00C02F3D">
        <w:t>LİTERATÜR İNCELEMESİ</w:t>
      </w:r>
      <w:bookmarkEnd w:id="39"/>
      <w:bookmarkEnd w:id="40"/>
      <w:bookmarkEnd w:id="41"/>
    </w:p>
    <w:p w:rsidR="00C3757D" w:rsidRPr="00C02F3D" w:rsidRDefault="006A7C14" w:rsidP="00523290">
      <w:pPr>
        <w:pStyle w:val="TezBaslk2"/>
      </w:pPr>
      <w:bookmarkStart w:id="42" w:name="_Toc508556783"/>
      <w:bookmarkStart w:id="43" w:name="_Toc512516763"/>
      <w:bookmarkStart w:id="44" w:name="_Toc514659645"/>
      <w:r w:rsidRPr="00C02F3D">
        <w:t>2.1. Sosyal Ağlar</w:t>
      </w:r>
      <w:bookmarkEnd w:id="42"/>
      <w:bookmarkEnd w:id="43"/>
      <w:bookmarkEnd w:id="44"/>
    </w:p>
    <w:p w:rsidR="00227356" w:rsidRPr="00C02F3D" w:rsidRDefault="00B23FFB" w:rsidP="00103AF0">
      <w:pPr>
        <w:pStyle w:val="TezNormal"/>
      </w:pPr>
      <w:r w:rsidRPr="00C02F3D">
        <w:t>de Mesquita ve Downs</w:t>
      </w:r>
      <w:r w:rsidR="00F9310B" w:rsidRPr="00C02F3D">
        <w:t xml:space="preserve"> </w:t>
      </w:r>
      <w:r w:rsidRPr="00C02F3D">
        <w:t>(</w:t>
      </w:r>
      <w:r w:rsidR="00630C15" w:rsidRPr="00C02F3D">
        <w:t xml:space="preserve">2005)’e göre, Sosyal ağlar bir grup ilişki ile </w:t>
      </w:r>
      <w:r w:rsidRPr="00C02F3D">
        <w:t>bütünleşik</w:t>
      </w:r>
      <w:r w:rsidR="00630C15" w:rsidRPr="00C02F3D">
        <w:t xml:space="preserve"> eşzamanlı kişisel ilişkilerdir. İnsanlar düşüncelerini günlük olarak ifade edebilir ve sosyal ağlarda yeni fikirler ortaya </w:t>
      </w:r>
      <w:r w:rsidR="000A733B" w:rsidRPr="00C02F3D">
        <w:t>atabilirler. Ayrıca</w:t>
      </w:r>
      <w:r w:rsidR="00630C15" w:rsidRPr="00C02F3D">
        <w:t>, sanal or</w:t>
      </w:r>
      <w:r w:rsidR="003B1466" w:rsidRPr="00C02F3D">
        <w:t>tam dahilinde kişisel verilere</w:t>
      </w:r>
      <w:r w:rsidR="00630C15" w:rsidRPr="00C02F3D">
        <w:t xml:space="preserve">, iş arama verilerine ve gerçek dünya deneyimlerine ek olarak çeşitli görüntüler ve videolar paylaşabilirler. Sosyal ağlar sürekli olarak güncellenebilen en ideal ortamlardır. </w:t>
      </w:r>
      <w:r w:rsidR="00583BF7" w:rsidRPr="00C02F3D">
        <w:t>Araştırmalar, ortalama bir insanın ömrünün beş yıl dört ayını</w:t>
      </w:r>
      <w:r w:rsidR="00E94B23" w:rsidRPr="00C02F3D">
        <w:t>n</w:t>
      </w:r>
      <w:r w:rsidR="00583BF7" w:rsidRPr="00C02F3D">
        <w:t xml:space="preserve"> sosyal paylaşım sitelerinde geçireceğini göstermektedir </w:t>
      </w:r>
      <w:r w:rsidR="00630C15" w:rsidRPr="00C02F3D">
        <w:t xml:space="preserve">(Cohen, 2017). </w:t>
      </w:r>
      <w:r w:rsidR="00227356" w:rsidRPr="00C02F3D">
        <w:t xml:space="preserve">Bir önceki </w:t>
      </w:r>
      <w:r w:rsidR="003B1466" w:rsidRPr="00C02F3D">
        <w:t>yıla</w:t>
      </w:r>
      <w:r w:rsidR="00227356" w:rsidRPr="00C02F3D">
        <w:t xml:space="preserve"> kıyasla, </w:t>
      </w:r>
      <w:r w:rsidR="00630C15" w:rsidRPr="00C02F3D">
        <w:t xml:space="preserve">Facebook sitesinde geçirilen </w:t>
      </w:r>
      <w:r w:rsidR="003B1466" w:rsidRPr="00C02F3D">
        <w:t>toplam süre</w:t>
      </w:r>
      <w:r w:rsidR="00630C15" w:rsidRPr="00C02F3D">
        <w:t xml:space="preserve"> 2009 yılı Nisan ayında yakl</w:t>
      </w:r>
      <w:r w:rsidR="003B1466" w:rsidRPr="00C02F3D">
        <w:t>aşık %</w:t>
      </w:r>
      <w:r w:rsidR="00ED37AD" w:rsidRPr="00C02F3D">
        <w:t xml:space="preserve"> </w:t>
      </w:r>
      <w:r w:rsidR="003B1466" w:rsidRPr="00C02F3D">
        <w:t>700 ve Twitter’da</w:t>
      </w:r>
      <w:r w:rsidR="00630C15" w:rsidRPr="00C02F3D">
        <w:t xml:space="preserve"> ise %</w:t>
      </w:r>
      <w:r w:rsidR="00ED37AD" w:rsidRPr="00C02F3D">
        <w:t xml:space="preserve"> </w:t>
      </w:r>
      <w:r w:rsidR="00630C15" w:rsidRPr="00C02F3D">
        <w:t xml:space="preserve">3700’den daha fazla artış göstermiştir </w:t>
      </w:r>
      <w:r w:rsidR="00227356" w:rsidRPr="00C02F3D">
        <w:t>(Hefflinger, 2010). Bu alana yönelik ilgi, yenilenen sanal dünya için yeni bir kavramsal çerçevedir. Tablo</w:t>
      </w:r>
      <w:r w:rsidR="003B1466" w:rsidRPr="00C02F3D">
        <w:t xml:space="preserve"> 2.1’de</w:t>
      </w:r>
      <w:r w:rsidR="00227356" w:rsidRPr="00C02F3D">
        <w:t xml:space="preserve"> gösterild</w:t>
      </w:r>
      <w:r w:rsidR="003B1466" w:rsidRPr="00C02F3D">
        <w:t>iği üzere zamanımızda sayısız SM</w:t>
      </w:r>
      <w:r w:rsidR="00227356" w:rsidRPr="00C02F3D">
        <w:t>S ortaya çıkmıştır.</w:t>
      </w:r>
    </w:p>
    <w:p w:rsidR="00D7371C" w:rsidRPr="00C02F3D" w:rsidRDefault="005B7D2F" w:rsidP="00103AF0">
      <w:pPr>
        <w:pStyle w:val="TezTablo"/>
      </w:pPr>
      <w:bookmarkStart w:id="45" w:name="_Toc508559797"/>
      <w:r w:rsidRPr="00C02F3D">
        <w:rPr>
          <w:i w:val="0"/>
        </w:rPr>
        <w:t>Tablo</w:t>
      </w:r>
      <w:r w:rsidR="000548B4" w:rsidRPr="00C02F3D">
        <w:rPr>
          <w:i w:val="0"/>
        </w:rPr>
        <w:t xml:space="preserve"> 2.1.</w:t>
      </w:r>
      <w:r w:rsidR="00227356" w:rsidRPr="00C02F3D">
        <w:t xml:space="preserve"> Dünya genelinde Yaygın Sosyal </w:t>
      </w:r>
      <w:r w:rsidR="003B1466" w:rsidRPr="00C02F3D">
        <w:t>Medya</w:t>
      </w:r>
      <w:r w:rsidR="00227356" w:rsidRPr="00C02F3D">
        <w:t xml:space="preserve"> S</w:t>
      </w:r>
      <w:r w:rsidRPr="00C02F3D">
        <w:t>iteleri</w:t>
      </w:r>
      <w:bookmarkEnd w:id="45"/>
    </w:p>
    <w:p w:rsidR="000548B4" w:rsidRPr="00C02F3D" w:rsidRDefault="000548B4" w:rsidP="00523290">
      <w:pPr>
        <w:spacing w:after="0" w:line="240" w:lineRule="auto"/>
        <w:rPr>
          <w:rFonts w:ascii="Times New Roman" w:hAnsi="Times New Roman" w:cs="Times New Roman"/>
          <w:sz w:val="24"/>
          <w:szCs w:val="24"/>
        </w:rPr>
      </w:pPr>
    </w:p>
    <w:tbl>
      <w:tblPr>
        <w:tblStyle w:val="TabloKlavuzu"/>
        <w:tblW w:w="0" w:type="auto"/>
        <w:tblInd w:w="108" w:type="dxa"/>
        <w:tblLook w:val="04A0" w:firstRow="1" w:lastRow="0" w:firstColumn="1" w:lastColumn="0" w:noHBand="0" w:noVBand="1"/>
      </w:tblPr>
      <w:tblGrid>
        <w:gridCol w:w="2694"/>
        <w:gridCol w:w="2976"/>
      </w:tblGrid>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Facebook</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Twitter</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Whatsapp</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Instagram</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Myspace</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Youtube</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Google+</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Linkedin</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Badoo</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Netlog</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Friendster</w:t>
            </w:r>
          </w:p>
        </w:tc>
        <w:tc>
          <w:tcPr>
            <w:tcW w:w="2976"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Hi5</w:t>
            </w:r>
          </w:p>
        </w:tc>
      </w:tr>
      <w:tr w:rsidR="00227356" w:rsidRPr="00C02F3D" w:rsidTr="000548B4">
        <w:tc>
          <w:tcPr>
            <w:tcW w:w="2694" w:type="dxa"/>
            <w:vAlign w:val="center"/>
          </w:tcPr>
          <w:p w:rsidR="00227356" w:rsidRPr="00C02F3D" w:rsidRDefault="00227356"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Jhoos</w:t>
            </w:r>
          </w:p>
        </w:tc>
        <w:tc>
          <w:tcPr>
            <w:tcW w:w="2976" w:type="dxa"/>
            <w:vAlign w:val="center"/>
          </w:tcPr>
          <w:p w:rsidR="00227356" w:rsidRPr="00C02F3D" w:rsidRDefault="00434D93" w:rsidP="000548B4">
            <w:pPr>
              <w:autoSpaceDE w:val="0"/>
              <w:autoSpaceDN w:val="0"/>
              <w:adjustRightInd w:val="0"/>
              <w:spacing w:line="360" w:lineRule="auto"/>
              <w:rPr>
                <w:rFonts w:ascii="Times New Roman" w:hAnsi="Times New Roman" w:cs="Times New Roman"/>
                <w:sz w:val="24"/>
                <w:szCs w:val="24"/>
                <w:lang w:val="tr-TR"/>
              </w:rPr>
            </w:pPr>
            <w:r w:rsidRPr="00C02F3D">
              <w:rPr>
                <w:rFonts w:ascii="Times New Roman" w:hAnsi="Times New Roman" w:cs="Times New Roman"/>
                <w:sz w:val="24"/>
                <w:szCs w:val="24"/>
                <w:lang w:val="tr-TR"/>
              </w:rPr>
              <w:t>O</w:t>
            </w:r>
            <w:r w:rsidR="00227356" w:rsidRPr="00C02F3D">
              <w:rPr>
                <w:rFonts w:ascii="Times New Roman" w:hAnsi="Times New Roman" w:cs="Times New Roman"/>
                <w:sz w:val="24"/>
                <w:szCs w:val="24"/>
                <w:lang w:val="tr-TR"/>
              </w:rPr>
              <w:t>rkut</w:t>
            </w:r>
          </w:p>
        </w:tc>
      </w:tr>
    </w:tbl>
    <w:p w:rsidR="00D7371C" w:rsidRPr="00C02F3D" w:rsidRDefault="00D7371C" w:rsidP="002527FE">
      <w:pPr>
        <w:spacing w:after="120" w:line="360" w:lineRule="auto"/>
        <w:rPr>
          <w:rFonts w:ascii="Times New Roman" w:hAnsi="Times New Roman" w:cs="Times New Roman"/>
          <w:sz w:val="24"/>
          <w:szCs w:val="24"/>
        </w:rPr>
      </w:pPr>
    </w:p>
    <w:p w:rsidR="00631639" w:rsidRPr="00C02F3D" w:rsidRDefault="003A64A6" w:rsidP="00523290">
      <w:pPr>
        <w:pStyle w:val="TezBaslik3"/>
      </w:pPr>
      <w:bookmarkStart w:id="46" w:name="_Toc508556784"/>
      <w:bookmarkStart w:id="47" w:name="_Toc512516764"/>
      <w:bookmarkStart w:id="48" w:name="_Toc514659646"/>
      <w:r w:rsidRPr="00C02F3D">
        <w:t>2.1.1. Facebook</w:t>
      </w:r>
      <w:bookmarkEnd w:id="46"/>
      <w:bookmarkEnd w:id="47"/>
      <w:bookmarkEnd w:id="48"/>
    </w:p>
    <w:p w:rsidR="00883719" w:rsidRPr="00C02F3D" w:rsidRDefault="004064C4" w:rsidP="00935EDC">
      <w:pPr>
        <w:pStyle w:val="TezNormal"/>
      </w:pPr>
      <w:r w:rsidRPr="00C02F3D">
        <w:t>Lenhart, Purcell, Smith ve</w:t>
      </w:r>
      <w:r w:rsidR="003A64A6" w:rsidRPr="00C02F3D">
        <w:t xml:space="preserve"> Zickuhr </w:t>
      </w:r>
      <w:r w:rsidRPr="00C02F3D">
        <w:t>(</w:t>
      </w:r>
      <w:r w:rsidR="003A64A6" w:rsidRPr="00C02F3D">
        <w:t xml:space="preserve">2010), </w:t>
      </w:r>
      <w:r w:rsidR="004647D0" w:rsidRPr="00C02F3D">
        <w:t xml:space="preserve">Facebook’un Harvard Üniversitesinde Mark Zuckerberg tarafından geliştirilen </w:t>
      </w:r>
      <w:r w:rsidRPr="00C02F3D">
        <w:t xml:space="preserve">ve yaygın olarak kullanılan bir </w:t>
      </w:r>
      <w:r w:rsidR="004647D0" w:rsidRPr="00C02F3D">
        <w:t xml:space="preserve">sosyal </w:t>
      </w:r>
      <w:r w:rsidRPr="00C02F3D">
        <w:t>medya sistesi</w:t>
      </w:r>
      <w:r w:rsidR="004647D0" w:rsidRPr="00C02F3D">
        <w:t xml:space="preserve"> olduğunu ifade etmiştir</w:t>
      </w:r>
      <w:r w:rsidR="005A0C71" w:rsidRPr="00C02F3D">
        <w:t>. Salaway ve arkadaşları(</w:t>
      </w:r>
      <w:r w:rsidR="004647D0" w:rsidRPr="00C02F3D">
        <w:t xml:space="preserve">2008), Facebook kullanıcısı olan üniversite öğrencilerinin %94’ünün sitede ortalama 10-30 dakika geçirdiğini ve </w:t>
      </w:r>
      <w:r w:rsidR="004647D0" w:rsidRPr="00C02F3D">
        <w:lastRenderedPageBreak/>
        <w:t xml:space="preserve">150-200 arkadaşının olduğunu ortaya koymuştur. Harvard Üniversitesinin bir araştırması, üniversite öğrencilerinin %90’ının Facebook hesabının olduğunu ortaya koymuştur. Amerikalı klinik </w:t>
      </w:r>
      <w:r w:rsidR="005A39A4" w:rsidRPr="00C02F3D">
        <w:t>psikoloğu,</w:t>
      </w:r>
      <w:r w:rsidR="004647D0" w:rsidRPr="00C02F3D">
        <w:t xml:space="preserve"> Facebo</w:t>
      </w:r>
      <w:r w:rsidR="004C62CA" w:rsidRPr="00C02F3D">
        <w:t>ok bağımlılığı sendromu</w:t>
      </w:r>
      <w:r w:rsidR="000A733B" w:rsidRPr="00C02F3D">
        <w:t xml:space="preserve"> </w:t>
      </w:r>
      <w:r w:rsidR="005A39A4" w:rsidRPr="00C02F3D">
        <w:t>(F</w:t>
      </w:r>
      <w:r w:rsidR="00E94B23" w:rsidRPr="00C02F3D">
        <w:t>BS</w:t>
      </w:r>
      <w:r w:rsidR="005A39A4" w:rsidRPr="00C02F3D">
        <w:t xml:space="preserve">), </w:t>
      </w:r>
      <w:r w:rsidR="004647D0" w:rsidRPr="00C02F3D">
        <w:t>görev ihmali, ruh hali değişimi, uzaklaşma ve tolerans gibi davranış</w:t>
      </w:r>
      <w:r w:rsidR="004C62CA" w:rsidRPr="00C02F3D">
        <w:t>ların</w:t>
      </w:r>
      <w:r w:rsidR="004647D0" w:rsidRPr="00C02F3D">
        <w:t xml:space="preserve"> bağımlılık kriterlerini </w:t>
      </w:r>
      <w:r w:rsidR="003E5675" w:rsidRPr="00C02F3D">
        <w:t xml:space="preserve">ayrıntılı olarak </w:t>
      </w:r>
      <w:r w:rsidR="005A39A4" w:rsidRPr="00C02F3D">
        <w:t>ortaya koymuştur</w:t>
      </w:r>
      <w:r w:rsidR="003E5675" w:rsidRPr="00C02F3D">
        <w:t>. Facebook bağımlılığı madde bağımlılığı be</w:t>
      </w:r>
      <w:r w:rsidR="004C62CA" w:rsidRPr="00C02F3D">
        <w:t>lirtileri ile benzerlik göstermektedir</w:t>
      </w:r>
      <w:r w:rsidR="003E5675" w:rsidRPr="00C02F3D">
        <w:t>. Kullanıcılar kişisel yaşamla ilgili bilgi eksikliği, sürekli Facebook kullanımına yönelik ilgi, bir sosyal kaçış deneyimi, bağımlılık belirtilerini saklamaya yönelik birtakım savunma mekanizmaları, öngörülen kontrol kaybı ve zaman geçtikçe eğlencede bir düşüş geliştirmektedir</w:t>
      </w:r>
      <w:r w:rsidR="00F50A1D" w:rsidRPr="00C02F3D">
        <w:t>ler</w:t>
      </w:r>
      <w:r w:rsidR="00ED37AD" w:rsidRPr="00C02F3D">
        <w:t xml:space="preserve"> </w:t>
      </w:r>
      <w:r w:rsidR="00E94B23" w:rsidRPr="00C02F3D">
        <w:t xml:space="preserve">(Kuss </w:t>
      </w:r>
      <w:r w:rsidR="00ED37AD" w:rsidRPr="00C02F3D">
        <w:t>ve</w:t>
      </w:r>
      <w:r w:rsidR="00E94B23" w:rsidRPr="00C02F3D">
        <w:t xml:space="preserve"> Griffiths, 2011). </w:t>
      </w:r>
    </w:p>
    <w:p w:rsidR="003E5675" w:rsidRPr="00C02F3D" w:rsidRDefault="000548B4" w:rsidP="00523290">
      <w:pPr>
        <w:pStyle w:val="TezBaslik3"/>
      </w:pPr>
      <w:bookmarkStart w:id="49" w:name="_Toc508556785"/>
      <w:bookmarkStart w:id="50" w:name="_Toc512516765"/>
      <w:bookmarkStart w:id="51" w:name="_Toc514659647"/>
      <w:r w:rsidRPr="00C02F3D">
        <w:t>2.1.2. Twitter</w:t>
      </w:r>
      <w:bookmarkEnd w:id="49"/>
      <w:bookmarkEnd w:id="50"/>
      <w:bookmarkEnd w:id="51"/>
    </w:p>
    <w:p w:rsidR="00D41D49" w:rsidRPr="00C02F3D" w:rsidRDefault="00665860" w:rsidP="00103AF0">
      <w:pPr>
        <w:pStyle w:val="TezNormal"/>
      </w:pPr>
      <w:r w:rsidRPr="00C02F3D">
        <w:t xml:space="preserve">Twitter sıklıkla mikro bloglama hizmeti olarak anılan bir sosyal paylaşım sitesidir. Facebook’un aksine, </w:t>
      </w:r>
      <w:r w:rsidR="00631639" w:rsidRPr="00C02F3D">
        <w:t xml:space="preserve">Twitter gönderileri veya güncellemeleri 160 karakter ile kısıtlamaktadır. Bazıları, Twitter’ın nispeten kısa </w:t>
      </w:r>
      <w:r w:rsidR="00895FCE" w:rsidRPr="00C02F3D">
        <w:t>uzunluktaki mesajlar</w:t>
      </w:r>
      <w:r w:rsidR="0079426B" w:rsidRPr="00C02F3D">
        <w:t>ın</w:t>
      </w:r>
      <w:r w:rsidR="00895FCE" w:rsidRPr="00C02F3D">
        <w:t>dan dolayı</w:t>
      </w:r>
      <w:r w:rsidR="00631639" w:rsidRPr="00C02F3D">
        <w:t xml:space="preserve"> daha hızlı bir iletişim yolu </w:t>
      </w:r>
      <w:r w:rsidR="00895FCE" w:rsidRPr="00C02F3D">
        <w:t xml:space="preserve">sağladığını </w:t>
      </w:r>
      <w:r w:rsidR="00631639" w:rsidRPr="00C02F3D">
        <w:t>öne sürmüşt</w:t>
      </w:r>
      <w:r w:rsidR="0079426B" w:rsidRPr="00C02F3D">
        <w:t>lerdir</w:t>
      </w:r>
      <w:r w:rsidR="00FA5F96" w:rsidRPr="00C02F3D">
        <w:t xml:space="preserve"> (Java, Finin, Song ve</w:t>
      </w:r>
      <w:r w:rsidR="00631639" w:rsidRPr="00C02F3D">
        <w:t xml:space="preserve"> Tseng, 2007). </w:t>
      </w:r>
      <w:r w:rsidR="00C03F16" w:rsidRPr="00C02F3D">
        <w:t>Ortalama düzeydeki blog yazarları</w:t>
      </w:r>
      <w:r w:rsidR="00631639" w:rsidRPr="00C02F3D">
        <w:t xml:space="preserve"> bi</w:t>
      </w:r>
      <w:r w:rsidR="00C03F16" w:rsidRPr="00C02F3D">
        <w:t>rkaç günde bir güncelleme yapabilirken</w:t>
      </w:r>
      <w:r w:rsidR="00631639" w:rsidRPr="00C02F3D">
        <w:t>, mikro blog yazarları g</w:t>
      </w:r>
      <w:r w:rsidR="00C03F16" w:rsidRPr="00C02F3D">
        <w:t>ünde birkaç kez güncelleme yapabilir</w:t>
      </w:r>
      <w:r w:rsidR="00FA5F96" w:rsidRPr="00C02F3D">
        <w:t xml:space="preserve"> (Java, Finin, Song</w:t>
      </w:r>
      <w:r w:rsidR="00631639" w:rsidRPr="00C02F3D">
        <w:t xml:space="preserve"> &amp; Tseng, 2007). Bununla birlikte, gençlerin ¼’ünden fazlası, yani %27’si şu anda mikro bloglama hizmeti Twitter’ı kullanmaktadır. </w:t>
      </w:r>
      <w:r w:rsidR="002F24F0" w:rsidRPr="00C02F3D">
        <w:t xml:space="preserve">Twitter’da hesabı olanların oranı ise </w:t>
      </w:r>
      <w:r w:rsidR="00631639" w:rsidRPr="00C02F3D">
        <w:t>%22’</w:t>
      </w:r>
      <w:r w:rsidR="002F24F0" w:rsidRPr="00C02F3D">
        <w:t>dir</w:t>
      </w:r>
      <w:r w:rsidR="00631639" w:rsidRPr="00C02F3D">
        <w:t xml:space="preserve">. </w:t>
      </w:r>
      <w:r w:rsidR="002F24F0" w:rsidRPr="00C02F3D">
        <w:t>Ayrıca</w:t>
      </w:r>
      <w:r w:rsidR="00631639" w:rsidRPr="00C02F3D">
        <w:t xml:space="preserve"> %11’i, en az günde bir kez siteyi kullandıklarını söylemektedir. </w:t>
      </w:r>
      <w:r w:rsidR="002F24F0" w:rsidRPr="00C02F3D">
        <w:t xml:space="preserve">Dahası, Twitter’ı ana sosyal paylaşım sitesi olarak görenlerin oranı </w:t>
      </w:r>
      <w:r w:rsidR="00631639" w:rsidRPr="00C02F3D">
        <w:t xml:space="preserve"> %6’</w:t>
      </w:r>
      <w:r w:rsidR="002F24F0" w:rsidRPr="00C02F3D">
        <w:t>d</w:t>
      </w:r>
      <w:r w:rsidR="00631639" w:rsidRPr="00C02F3D">
        <w:t>ı</w:t>
      </w:r>
      <w:r w:rsidR="002F24F0" w:rsidRPr="00C02F3D">
        <w:t>r.</w:t>
      </w:r>
      <w:r w:rsidR="00AB1DF3" w:rsidRPr="00C02F3D">
        <w:t xml:space="preserve"> </w:t>
      </w:r>
      <w:r w:rsidR="00D41D49" w:rsidRPr="00C02F3D">
        <w:t>Facebook ha</w:t>
      </w:r>
      <w:r w:rsidR="00B5153D" w:rsidRPr="00C02F3D">
        <w:t xml:space="preserve">kkında aynı şeyleri söyleyenlerin oranı ise </w:t>
      </w:r>
      <w:r w:rsidR="00D41D49" w:rsidRPr="00C02F3D">
        <w:t>%68</w:t>
      </w:r>
      <w:r w:rsidR="00B5153D" w:rsidRPr="00C02F3D">
        <w:t>’dir</w:t>
      </w:r>
      <w:r w:rsidR="00D41D49" w:rsidRPr="00C02F3D">
        <w:t>.</w:t>
      </w:r>
      <w:r w:rsidR="00AB2CEB" w:rsidRPr="00C02F3D">
        <w:t xml:space="preserve"> K</w:t>
      </w:r>
      <w:r w:rsidR="00D41D49" w:rsidRPr="00C02F3D">
        <w:t>ızlar</w:t>
      </w:r>
      <w:r w:rsidR="006D4DA9" w:rsidRPr="00C02F3D">
        <w:t xml:space="preserve"> (%33)</w:t>
      </w:r>
      <w:r w:rsidR="00D41D49" w:rsidRPr="00C02F3D">
        <w:t xml:space="preserve"> Twitter’ı erkeklerden</w:t>
      </w:r>
      <w:r w:rsidR="006D4DA9" w:rsidRPr="00C02F3D">
        <w:t xml:space="preserve"> (%22)</w:t>
      </w:r>
      <w:r w:rsidR="00D41D49" w:rsidRPr="00C02F3D">
        <w:t xml:space="preserve"> daha çok kullanmaktadır </w:t>
      </w:r>
      <w:r w:rsidR="00AB2CEB" w:rsidRPr="00C02F3D">
        <w:t>(Doctoroff, 2012)</w:t>
      </w:r>
      <w:r w:rsidR="00D41D49" w:rsidRPr="00C02F3D">
        <w:t xml:space="preserve">. </w:t>
      </w:r>
    </w:p>
    <w:p w:rsidR="00960D99" w:rsidRPr="00C02F3D" w:rsidRDefault="000548B4" w:rsidP="00523290">
      <w:pPr>
        <w:pStyle w:val="TezBaslik3"/>
      </w:pPr>
      <w:bookmarkStart w:id="52" w:name="_Toc508556786"/>
      <w:bookmarkStart w:id="53" w:name="_Toc512516766"/>
      <w:bookmarkStart w:id="54" w:name="_Toc514659648"/>
      <w:r w:rsidRPr="00C02F3D">
        <w:t>2.1.3. Instagram</w:t>
      </w:r>
      <w:bookmarkEnd w:id="52"/>
      <w:bookmarkEnd w:id="53"/>
      <w:bookmarkEnd w:id="54"/>
    </w:p>
    <w:p w:rsidR="002E0352" w:rsidRPr="00C02F3D" w:rsidRDefault="000F3263" w:rsidP="00103AF0">
      <w:pPr>
        <w:pStyle w:val="TezNormal"/>
      </w:pPr>
      <w:r w:rsidRPr="00C02F3D">
        <w:t xml:space="preserve">Ekim 2010’da resmen başlatılan </w:t>
      </w:r>
      <w:r w:rsidR="00960D99" w:rsidRPr="00C02F3D">
        <w:t xml:space="preserve">Instagram, ilk birkaç ay içinde bir milyon kullanıcı kazanmıştır ve uygulama 2015 yılının Nisan ayına kadar her ay 300 milyon aktif kullanıcıya sahip olmuştur (Costill,2014). Instagram, </w:t>
      </w:r>
      <w:r w:rsidR="00066F92" w:rsidRPr="00C02F3D">
        <w:t>birçok</w:t>
      </w:r>
      <w:r w:rsidR="00960D99" w:rsidRPr="00C02F3D">
        <w:t xml:space="preserve"> insanın her gün kul</w:t>
      </w:r>
      <w:r w:rsidR="00A149C3" w:rsidRPr="00C02F3D">
        <w:t>landığı pek çok uygulama</w:t>
      </w:r>
      <w:r w:rsidR="00066F92" w:rsidRPr="00C02F3D">
        <w:t>yasahip s</w:t>
      </w:r>
      <w:r w:rsidR="00960D99" w:rsidRPr="00C02F3D">
        <w:t xml:space="preserve">osyal </w:t>
      </w:r>
      <w:r w:rsidR="00A149C3" w:rsidRPr="00C02F3D">
        <w:t>medya s</w:t>
      </w:r>
      <w:r w:rsidR="00960D99" w:rsidRPr="00C02F3D">
        <w:t>itesi</w:t>
      </w:r>
      <w:r w:rsidR="00066F92" w:rsidRPr="00C02F3D">
        <w:t>dir</w:t>
      </w:r>
      <w:r w:rsidR="00960D99" w:rsidRPr="00C02F3D">
        <w:t xml:space="preserve">. </w:t>
      </w:r>
      <w:r w:rsidR="00066F92" w:rsidRPr="00C02F3D">
        <w:t xml:space="preserve">Aslında </w:t>
      </w:r>
      <w:r w:rsidR="00960D99" w:rsidRPr="00C02F3D">
        <w:t xml:space="preserve">Kevin Systrom ve Mike Krieger tarafından oluşturulan basit bir görüntü yakalama ve fotoğraf </w:t>
      </w:r>
      <w:r w:rsidR="00960D99" w:rsidRPr="00C02F3D">
        <w:lastRenderedPageBreak/>
        <w:t xml:space="preserve">paylaşma uygulamasıdır. </w:t>
      </w:r>
      <w:r w:rsidR="00066F92" w:rsidRPr="00C02F3D">
        <w:t>Instagram sitesi,</w:t>
      </w:r>
      <w:r w:rsidR="0099593B" w:rsidRPr="00C02F3D">
        <w:t xml:space="preserve"> bir dizi resim aracılığıyla hayatınızı </w:t>
      </w:r>
      <w:r w:rsidR="00066F92" w:rsidRPr="00C02F3D">
        <w:t>a</w:t>
      </w:r>
      <w:r w:rsidR="0099593B" w:rsidRPr="00C02F3D">
        <w:t xml:space="preserve">rkadaşlarla paylaşmanın eğlenceli ve ilginç yoludur (Systorm &amp; Krieger, 2017).  </w:t>
      </w:r>
      <w:r w:rsidR="00066F92" w:rsidRPr="00C02F3D">
        <w:t>Kullanıcılarına fotoğraf çekme</w:t>
      </w:r>
      <w:r w:rsidR="0099593B" w:rsidRPr="00C02F3D">
        <w:t>, resmi dönüştürm</w:t>
      </w:r>
      <w:r w:rsidR="00066F92" w:rsidRPr="00C02F3D">
        <w:t>e ve bir filtre seçme için c</w:t>
      </w:r>
      <w:r w:rsidR="002E0352" w:rsidRPr="00C02F3D">
        <w:t>ep telefonlarını kullanacakları b</w:t>
      </w:r>
      <w:r w:rsidR="00066F92" w:rsidRPr="00C02F3D">
        <w:t>ir uygulama sağlar. Instagram</w:t>
      </w:r>
      <w:r w:rsidR="002E0352" w:rsidRPr="00C02F3D">
        <w:t xml:space="preserve"> hem bir profile hem de içerik akışına sahip o</w:t>
      </w:r>
      <w:r w:rsidR="00066F92" w:rsidRPr="00C02F3D">
        <w:t>lan bir hesap oluşturur. Bütün k</w:t>
      </w:r>
      <w:r w:rsidR="002E0352" w:rsidRPr="00C02F3D">
        <w:t>ullanıcı profillerinin takipçileri ve kaç kişiyi takip ettiklerini ve kullanıcı sayılarını gösteren bir hesabı bulunur (Ha, 2015). Diğer insanlarla etkileşime geçmek için, “beğen” avantajını kullanabilir veya bir yorum butonuna tıklayarak gönderiye yorum yapabilirsiniz. Dahası, “Ara” sekmesine tıklayarak, takip edecek başka hesaplar bulabilirsiniz. Aynı zamanda, önerilen resimlere veya kişi listesine bak</w:t>
      </w:r>
      <w:r w:rsidR="000548B4" w:rsidRPr="00C02F3D">
        <w:t xml:space="preserve">arak insanları bulabilirsiniz. </w:t>
      </w:r>
    </w:p>
    <w:p w:rsidR="002E0352" w:rsidRPr="00C02F3D" w:rsidRDefault="002E0352" w:rsidP="00523290">
      <w:pPr>
        <w:pStyle w:val="TezBaslik3"/>
      </w:pPr>
      <w:bookmarkStart w:id="55" w:name="_Toc508556787"/>
      <w:bookmarkStart w:id="56" w:name="_Toc512516767"/>
      <w:bookmarkStart w:id="57" w:name="_Toc514659649"/>
      <w:r w:rsidRPr="00C02F3D">
        <w:t>2.1.4. WhatsApp</w:t>
      </w:r>
      <w:bookmarkEnd w:id="55"/>
      <w:bookmarkEnd w:id="56"/>
      <w:bookmarkEnd w:id="57"/>
    </w:p>
    <w:p w:rsidR="002E0352" w:rsidRPr="00C02F3D" w:rsidRDefault="00F4357F" w:rsidP="00103AF0">
      <w:pPr>
        <w:pStyle w:val="TezNormal"/>
      </w:pPr>
      <w:r w:rsidRPr="00C02F3D">
        <w:t>WhatsApp, kullanıcıların birbirine ücretsiz olarak mesaj yollamalarına olanak sağlayan İphone, Android, Blackberry ve Nokia gibi yeni nesil akıllı telefonlarda mevcut olan bir uygulamadır. Kullanıcılar WhatsApp üzerinden gönderilen metni değiştiremez. Bunun sebebi, WhatsApp’ın mesajları İnternet veri bağlantısı üzerinden göndermesidir. Basit metinden resimlere, ses ve video dosyalarına kadar pek çok mesaj türünü dest</w:t>
      </w:r>
      <w:r w:rsidR="000548B4" w:rsidRPr="00C02F3D">
        <w:t xml:space="preserve">eklemektedir (Alsaleem, 2013). </w:t>
      </w:r>
    </w:p>
    <w:p w:rsidR="008F0D22" w:rsidRPr="00C02F3D" w:rsidRDefault="008F0D22" w:rsidP="00523290">
      <w:pPr>
        <w:pStyle w:val="TezBaslk2"/>
      </w:pPr>
      <w:bookmarkStart w:id="58" w:name="_Toc508556788"/>
      <w:bookmarkStart w:id="59" w:name="_Toc512516768"/>
      <w:bookmarkStart w:id="60" w:name="_Toc514659650"/>
      <w:r w:rsidRPr="00C02F3D">
        <w:t xml:space="preserve">2.2. Sosyal </w:t>
      </w:r>
      <w:r w:rsidR="00BA5609" w:rsidRPr="00C02F3D">
        <w:t>Medya</w:t>
      </w:r>
      <w:r w:rsidRPr="00C02F3D">
        <w:t xml:space="preserve"> Bağımlılığı</w:t>
      </w:r>
      <w:bookmarkEnd w:id="58"/>
      <w:bookmarkEnd w:id="59"/>
      <w:bookmarkEnd w:id="60"/>
    </w:p>
    <w:p w:rsidR="00AB00CE" w:rsidRPr="00C02F3D" w:rsidRDefault="00B4178A" w:rsidP="00103AF0">
      <w:pPr>
        <w:pStyle w:val="TezNormal"/>
      </w:pPr>
      <w:r w:rsidRPr="00C02F3D">
        <w:t>S</w:t>
      </w:r>
      <w:r w:rsidR="005A0D65" w:rsidRPr="00C02F3D">
        <w:t xml:space="preserve">osyal medya bağımlılığı (SMB) </w:t>
      </w:r>
      <w:r w:rsidR="00306A44" w:rsidRPr="00C02F3D">
        <w:t xml:space="preserve">semptomları, diğer davranışların bağımlılığına benzemektedir (Echeburua </w:t>
      </w:r>
      <w:r w:rsidR="005A0D65" w:rsidRPr="00C02F3D">
        <w:t xml:space="preserve">ve de Corral, 2010). </w:t>
      </w:r>
      <w:r w:rsidR="00306A44" w:rsidRPr="00C02F3D">
        <w:t>W</w:t>
      </w:r>
      <w:r w:rsidR="005A0D65" w:rsidRPr="00C02F3D">
        <w:t>ilson ve arkadaşları (2010)</w:t>
      </w:r>
      <w:r w:rsidR="00306A44" w:rsidRPr="00C02F3D">
        <w:t xml:space="preserve">,  </w:t>
      </w:r>
      <w:r w:rsidR="005A0D65" w:rsidRPr="00C02F3D">
        <w:t>SMB’yi</w:t>
      </w:r>
      <w:r w:rsidR="00306A44" w:rsidRPr="00C02F3D">
        <w:t xml:space="preserve"> günlük </w:t>
      </w:r>
      <w:r w:rsidR="005A0D65" w:rsidRPr="00C02F3D">
        <w:t>en az dört kez yüksek düzeyde sosyal medya sitesi</w:t>
      </w:r>
      <w:r w:rsidR="00306A44" w:rsidRPr="00C02F3D">
        <w:t xml:space="preserve"> kullanımı olarak tanımlamıştır. Bağımlı </w:t>
      </w:r>
      <w:r w:rsidR="005A0D65" w:rsidRPr="00C02F3D">
        <w:t xml:space="preserve">olan sosyal medya kullanıcıları, çok </w:t>
      </w:r>
      <w:r w:rsidR="00306A44" w:rsidRPr="00C02F3D">
        <w:t>fazla</w:t>
      </w:r>
      <w:r w:rsidR="00C02F3D" w:rsidRPr="00C02F3D">
        <w:t xml:space="preserve"> </w:t>
      </w:r>
      <w:r w:rsidR="00306A44" w:rsidRPr="00C02F3D">
        <w:t xml:space="preserve">öz benliğe ve aidiyete sahiptir. Dolayısıyla, </w:t>
      </w:r>
      <w:r w:rsidR="005A0D65" w:rsidRPr="00C02F3D">
        <w:t>SMS</w:t>
      </w:r>
      <w:r w:rsidR="00306A44" w:rsidRPr="00C02F3D">
        <w:t xml:space="preserve"> aidiyet hissine sahip olanların </w:t>
      </w:r>
      <w:r w:rsidR="005A0D65" w:rsidRPr="00C02F3D">
        <w:t xml:space="preserve">SMB </w:t>
      </w:r>
      <w:r w:rsidR="00306A44" w:rsidRPr="00C02F3D">
        <w:t>geliştirme riskine sahip</w:t>
      </w:r>
      <w:r w:rsidR="000A48C3" w:rsidRPr="00C02F3D">
        <w:t xml:space="preserve"> olduğu görül</w:t>
      </w:r>
      <w:r w:rsidR="00306A44" w:rsidRPr="00C02F3D">
        <w:t>mektedir</w:t>
      </w:r>
      <w:r w:rsidR="000A48C3" w:rsidRPr="00C02F3D">
        <w:t>.</w:t>
      </w:r>
      <w:r w:rsidR="000A733B" w:rsidRPr="00C02F3D">
        <w:t xml:space="preserve"> </w:t>
      </w:r>
      <w:r w:rsidR="00306A44" w:rsidRPr="00C02F3D">
        <w:t>Karaiskos</w:t>
      </w:r>
      <w:r w:rsidR="005A0D65" w:rsidRPr="00C02F3D">
        <w:t xml:space="preserve"> ve arkadaşları (</w:t>
      </w:r>
      <w:r w:rsidR="00306A44" w:rsidRPr="00C02F3D">
        <w:t>2010</w:t>
      </w:r>
      <w:r w:rsidR="00A16DB6" w:rsidRPr="00C02F3D">
        <w:t xml:space="preserve">), </w:t>
      </w:r>
      <w:r w:rsidR="00AB00CE" w:rsidRPr="00C02F3D">
        <w:t xml:space="preserve"> S</w:t>
      </w:r>
      <w:r w:rsidR="006D7874">
        <w:t>M</w:t>
      </w:r>
      <w:r w:rsidR="00AB00CE" w:rsidRPr="00C02F3D">
        <w:t>S kullanan yeti</w:t>
      </w:r>
      <w:r w:rsidR="00A16DB6" w:rsidRPr="00C02F3D">
        <w:t>şk</w:t>
      </w:r>
      <w:r w:rsidR="000A48C3" w:rsidRPr="00C02F3D">
        <w:t xml:space="preserve">in kadınların durumuna dayalı olarak, bu kadınların davranışının hayatlarına anlamlı derecede müdahale ettiğini göstermiştir. </w:t>
      </w:r>
      <w:r w:rsidR="00AB00CE" w:rsidRPr="00C02F3D">
        <w:t>Kadınların günde en az 5 saat olacak şekilde aşırı Facebook kullanımı, yaşam alanlarındaki çeşitliliği kayda değer şekilde azaltmaktadır.</w:t>
      </w:r>
    </w:p>
    <w:p w:rsidR="00737A0F" w:rsidRPr="00C02F3D" w:rsidRDefault="00E353C2" w:rsidP="00103AF0">
      <w:pPr>
        <w:pStyle w:val="TezNormal"/>
      </w:pPr>
      <w:r w:rsidRPr="00C02F3D">
        <w:lastRenderedPageBreak/>
        <w:t>Bu durum, bazı Araştırmacıların SM</w:t>
      </w:r>
      <w:r w:rsidR="00FE350D" w:rsidRPr="00C02F3D">
        <w:t xml:space="preserve">S bağımlılığını bir spektrum İnternet bağımlılığı bozukluğu olarak </w:t>
      </w:r>
      <w:r w:rsidRPr="00C02F3D">
        <w:t>düşünmelerine</w:t>
      </w:r>
      <w:r w:rsidR="00E75838" w:rsidRPr="00C02F3D">
        <w:t xml:space="preserve"> yol açmıştır (Karaiskos, Tzavellas, Balta, &amp;Paparrigopoulos, 2010). </w:t>
      </w:r>
      <w:r w:rsidR="004E31FE" w:rsidRPr="00C02F3D">
        <w:t xml:space="preserve">SMB, Internet bağımlılığı bağlamında daha geniş bir kapsamda sınıflandırılabilir. Oyun bağımlılığı gibi diğer internet bağımlılığı uygulamaları ile birlikte özel bir İnternet bağımlılığıdır </w:t>
      </w:r>
      <w:r w:rsidR="006D7874">
        <w:t>(Kuss &amp; Griffiths, 2011).</w:t>
      </w:r>
    </w:p>
    <w:p w:rsidR="00BF0652" w:rsidRPr="00C02F3D" w:rsidRDefault="00737A0F" w:rsidP="00103AF0">
      <w:pPr>
        <w:pStyle w:val="TezNormal"/>
      </w:pPr>
      <w:r w:rsidRPr="00C02F3D">
        <w:t xml:space="preserve">Hosseinmardi ve </w:t>
      </w:r>
      <w:r w:rsidR="006D7874">
        <w:t>diğerleri</w:t>
      </w:r>
      <w:r w:rsidRPr="00C02F3D">
        <w:t xml:space="preserve"> (2015) SMS ile psikolojik durum arasında negatif bir ilişki olduğunu öne sürmüşlerdir. Kirschner ve Karpinski (2010) </w:t>
      </w:r>
      <w:r w:rsidR="0047521F" w:rsidRPr="00C02F3D">
        <w:t>Facebook kullanımı ve akademik p</w:t>
      </w:r>
      <w:r w:rsidRPr="00C02F3D">
        <w:t>erformans arasındaki ilişkiye</w:t>
      </w:r>
      <w:r w:rsidR="0047521F" w:rsidRPr="00C02F3D">
        <w:t xml:space="preserve"> dair bir değerlen</w:t>
      </w:r>
      <w:r w:rsidRPr="00C02F3D">
        <w:t>dirme yapmışlar</w:t>
      </w:r>
      <w:r w:rsidR="0047521F" w:rsidRPr="00C02F3D">
        <w:t xml:space="preserve">, Facebook kullanıcılarının </w:t>
      </w:r>
      <w:r w:rsidRPr="00C02F3D">
        <w:t xml:space="preserve">akademik anlamda </w:t>
      </w:r>
      <w:r w:rsidR="0047521F" w:rsidRPr="00C02F3D">
        <w:t xml:space="preserve">daha düşük </w:t>
      </w:r>
      <w:r w:rsidRPr="00C02F3D">
        <w:t xml:space="preserve">puanlara sahip olduklarını </w:t>
      </w:r>
      <w:r w:rsidR="00205B05" w:rsidRPr="00C02F3D">
        <w:t>ve SMS</w:t>
      </w:r>
      <w:r w:rsidR="0047521F" w:rsidRPr="00C02F3D">
        <w:t xml:space="preserve">kullanmayan öğrencilere </w:t>
      </w:r>
      <w:r w:rsidRPr="00C02F3D">
        <w:t>göre</w:t>
      </w:r>
      <w:r w:rsidR="0047521F" w:rsidRPr="00C02F3D">
        <w:t xml:space="preserve"> ders ç</w:t>
      </w:r>
      <w:r w:rsidRPr="00C02F3D">
        <w:t>alışmaya daha az vakit ayırdıklarını tespit etmişlerdir.</w:t>
      </w:r>
    </w:p>
    <w:p w:rsidR="000D5B84" w:rsidRPr="00C02F3D" w:rsidRDefault="006D66F3" w:rsidP="00103AF0">
      <w:pPr>
        <w:pStyle w:val="TezNormal"/>
      </w:pPr>
      <w:r w:rsidRPr="00C02F3D">
        <w:t>Ayrıca, literatürde sosyalmedya</w:t>
      </w:r>
      <w:r w:rsidR="000D5B84" w:rsidRPr="00C02F3D">
        <w:t xml:space="preserve"> bağımlılığı üzerinde bir </w:t>
      </w:r>
      <w:r w:rsidRPr="00C02F3D">
        <w:t>perspektif kazanan birkaç model</w:t>
      </w:r>
      <w:r w:rsidR="000D5B84" w:rsidRPr="00C02F3D">
        <w:t xml:space="preserve"> açıkla</w:t>
      </w:r>
      <w:r w:rsidRPr="00C02F3D">
        <w:t>n</w:t>
      </w:r>
      <w:r w:rsidR="000D5B84" w:rsidRPr="00C02F3D">
        <w:t>maktadır:</w:t>
      </w:r>
    </w:p>
    <w:p w:rsidR="008F0D22" w:rsidRPr="00C02F3D" w:rsidRDefault="00453FF5" w:rsidP="002527FE">
      <w:pPr>
        <w:pStyle w:val="TezNormal"/>
        <w:numPr>
          <w:ilvl w:val="0"/>
          <w:numId w:val="17"/>
        </w:numPr>
        <w:ind w:left="714" w:hanging="357"/>
        <w:contextualSpacing/>
      </w:pPr>
      <w:r w:rsidRPr="00C02F3D">
        <w:t>Bilişsel davranış teorisi</w:t>
      </w:r>
      <w:r w:rsidR="000C2522" w:rsidRPr="00C02F3D">
        <w:t xml:space="preserve">: </w:t>
      </w:r>
      <w:r w:rsidR="007E6FAC" w:rsidRPr="00C02F3D">
        <w:t xml:space="preserve">Bu teori; alışılmadık sosyal medya davranışının, </w:t>
      </w:r>
      <w:r w:rsidR="000A733B" w:rsidRPr="00C02F3D">
        <w:t>uyumsuz bilişlere</w:t>
      </w:r>
      <w:r w:rsidR="007E6FAC" w:rsidRPr="00C02F3D">
        <w:t xml:space="preserve"> neden olan farklı çevresel faktörlerle bağlantılı olduğunu ifade eder.</w:t>
      </w:r>
    </w:p>
    <w:p w:rsidR="001475E8" w:rsidRPr="00C02F3D" w:rsidRDefault="000C2522" w:rsidP="002527FE">
      <w:pPr>
        <w:pStyle w:val="TezNormal"/>
        <w:numPr>
          <w:ilvl w:val="0"/>
          <w:numId w:val="17"/>
        </w:numPr>
        <w:ind w:left="714" w:hanging="357"/>
        <w:contextualSpacing/>
      </w:pPr>
      <w:r w:rsidRPr="00C02F3D">
        <w:t>Sos</w:t>
      </w:r>
      <w:r w:rsidR="001475E8" w:rsidRPr="00C02F3D">
        <w:t>yal b</w:t>
      </w:r>
      <w:r w:rsidRPr="00C02F3D">
        <w:t xml:space="preserve">eceri teorisi: </w:t>
      </w:r>
      <w:r w:rsidR="001475E8" w:rsidRPr="00C02F3D">
        <w:t>Bu teori, sosyal medyadaki anormal davranışların, bazı bireylerde sosyal beceri eksikliğine dayandığını ifade etmektedir. Bu nedenle, bir kişi bu boşluğu doldurmak için sosyal medyaya sığınacaktır.</w:t>
      </w:r>
    </w:p>
    <w:p w:rsidR="00A858D3" w:rsidRPr="00C02F3D" w:rsidRDefault="00594BA5" w:rsidP="002527FE">
      <w:pPr>
        <w:pStyle w:val="TezNormal"/>
        <w:numPr>
          <w:ilvl w:val="0"/>
          <w:numId w:val="17"/>
        </w:numPr>
        <w:ind w:left="714" w:hanging="357"/>
      </w:pPr>
      <w:r w:rsidRPr="00C02F3D">
        <w:t xml:space="preserve">Sosyo-bilişsel teori: </w:t>
      </w:r>
      <w:r w:rsidR="00A858D3" w:rsidRPr="00C02F3D">
        <w:t>Bu teori, sosyal medya bağımlılığını bireylerin sürekli olumlu sonuç beklentilerine ve toplum tarafından sosyal medyada düzenleme yapılmamasına bağlamaktadır</w:t>
      </w:r>
      <w:r w:rsidR="006D7874">
        <w:t xml:space="preserve"> </w:t>
      </w:r>
      <w:r w:rsidR="00A858D3" w:rsidRPr="00C02F3D">
        <w:t>(Griffiths, 2013).</w:t>
      </w:r>
    </w:p>
    <w:p w:rsidR="00594BA5" w:rsidRPr="00C02F3D" w:rsidRDefault="00864B87" w:rsidP="00473BDF">
      <w:pPr>
        <w:pStyle w:val="TezNormal"/>
      </w:pPr>
      <w:r w:rsidRPr="00C02F3D">
        <w:t>Abdulahi ve arkadaşları</w:t>
      </w:r>
      <w:r w:rsidR="006D7874">
        <w:t xml:space="preserve"> </w:t>
      </w:r>
      <w:r w:rsidRPr="00C02F3D">
        <w:t>(2014) s</w:t>
      </w:r>
      <w:r w:rsidR="00594BA5" w:rsidRPr="00C02F3D">
        <w:t>osyal medya kullanımının üniversite öğrencileri üzerindeki etkileri</w:t>
      </w:r>
      <w:r w:rsidRPr="00C02F3D">
        <w:t>ni</w:t>
      </w:r>
      <w:r w:rsidR="00594BA5" w:rsidRPr="00C02F3D">
        <w:t xml:space="preserve"> incele</w:t>
      </w:r>
      <w:r w:rsidRPr="00C02F3D">
        <w:t xml:space="preserve">mek için Malezya’da </w:t>
      </w:r>
      <w:r w:rsidR="00594BA5" w:rsidRPr="00C02F3D">
        <w:t>152 öğrenci</w:t>
      </w:r>
      <w:r w:rsidRPr="00C02F3D">
        <w:t xml:space="preserve"> üzerinde </w:t>
      </w:r>
      <w:r w:rsidR="00473BDF" w:rsidRPr="00C02F3D">
        <w:t xml:space="preserve">bir araştırma </w:t>
      </w:r>
      <w:r w:rsidR="000A733B" w:rsidRPr="00C02F3D">
        <w:t>gerçekleştirmişlerdir. Sosyal</w:t>
      </w:r>
      <w:r w:rsidRPr="00C02F3D">
        <w:t xml:space="preserve"> medya kullanımının akademik performans, sağlık, </w:t>
      </w:r>
      <w:r w:rsidR="00473BDF" w:rsidRPr="00C02F3D">
        <w:t>mahremiyet</w:t>
      </w:r>
      <w:r w:rsidR="00594BA5" w:rsidRPr="00C02F3D">
        <w:t xml:space="preserve"> ve güvenlik üz</w:t>
      </w:r>
      <w:r w:rsidR="00473BDF" w:rsidRPr="00C02F3D">
        <w:t>erindeki etkilerini incelenmişlerdir</w:t>
      </w:r>
      <w:r w:rsidR="00594BA5" w:rsidRPr="00C02F3D">
        <w:t xml:space="preserve">. </w:t>
      </w:r>
      <w:r w:rsidR="00473BDF" w:rsidRPr="00C02F3D">
        <w:t>Araştırma sonuçlarına göre sosyal medyanın öğrencilerin akademik başarıları üzerinde olumsuz etki yaptığı</w:t>
      </w:r>
      <w:r w:rsidR="006D7874">
        <w:t>nı, sosyal medya bağımlılığı art</w:t>
      </w:r>
      <w:r w:rsidR="00473BDF" w:rsidRPr="00C02F3D">
        <w:t>tı</w:t>
      </w:r>
      <w:r w:rsidR="006D7874">
        <w:t>k</w:t>
      </w:r>
      <w:r w:rsidR="00473BDF" w:rsidRPr="00C02F3D">
        <w:t>ça sağlık tehditlerinin ar</w:t>
      </w:r>
      <w:r w:rsidR="006D7874">
        <w:t>t</w:t>
      </w:r>
      <w:r w:rsidR="00473BDF" w:rsidRPr="00C02F3D">
        <w:t xml:space="preserve">tığını, mahremiyet </w:t>
      </w:r>
      <w:r w:rsidR="00473BDF" w:rsidRPr="00C02F3D">
        <w:lastRenderedPageBreak/>
        <w:t>ve</w:t>
      </w:r>
      <w:r w:rsidR="006D7874">
        <w:t xml:space="preserve"> </w:t>
      </w:r>
      <w:r w:rsidR="00473BDF" w:rsidRPr="00C02F3D">
        <w:t>güvenlik eksikliğinin ortaya çıktığını vurgulamışlardır.</w:t>
      </w:r>
      <w:r w:rsidR="00594BA5" w:rsidRPr="00C02F3D">
        <w:t xml:space="preserve"> (Abdulahi, Samadi </w:t>
      </w:r>
      <w:r w:rsidR="006D7874">
        <w:t>ve</w:t>
      </w:r>
      <w:r w:rsidR="00594BA5" w:rsidRPr="00C02F3D">
        <w:t xml:space="preserve"> Gharleghi, 2014</w:t>
      </w:r>
      <w:r w:rsidR="000548B4" w:rsidRPr="00C02F3D">
        <w:t xml:space="preserve">). </w:t>
      </w:r>
    </w:p>
    <w:p w:rsidR="00172BEA" w:rsidRPr="00C02F3D" w:rsidRDefault="00594BA5" w:rsidP="00103AF0">
      <w:pPr>
        <w:pStyle w:val="TezNormal"/>
      </w:pPr>
      <w:r w:rsidRPr="00C02F3D">
        <w:t xml:space="preserve">Bunun yanı sıra, farklı çalışmalar </w:t>
      </w:r>
      <w:r w:rsidR="00AB45D2" w:rsidRPr="00C02F3D">
        <w:t>psikolojik sorunlar ve suç faaliyetleri gibi daha tehlikeli faktörler arasında ilişki kurmuştur. Suça yönelik eylemler</w:t>
      </w:r>
      <w:r w:rsidR="004265E2" w:rsidRPr="00C02F3D">
        <w:t>e tehdit ve terörizm eklenirken,</w:t>
      </w:r>
      <w:r w:rsidR="00AB45D2" w:rsidRPr="00C02F3D">
        <w:t xml:space="preserve"> sosyal medya ile ilişkilendirilen psikolojik sorunlar depresyon, </w:t>
      </w:r>
      <w:r w:rsidR="004A6EEC" w:rsidRPr="00C02F3D">
        <w:t>endişe</w:t>
      </w:r>
      <w:r w:rsidR="00AB45D2" w:rsidRPr="00C02F3D">
        <w:t xml:space="preserve"> ve başka biri gibi davranmadır (Amedie, 2015). </w:t>
      </w:r>
      <w:r w:rsidR="00A5068C" w:rsidRPr="00C02F3D">
        <w:t xml:space="preserve">Sosyal medya bağımlılığının hem akademik hem de sosyal faktörler üzerindeki olumsuz sonuçları farklı çalışmalar yoluyla da onaylanmıştır (Ashwini </w:t>
      </w:r>
      <w:r w:rsidR="00232C68">
        <w:t>ve</w:t>
      </w:r>
      <w:r w:rsidR="00A5068C" w:rsidRPr="00C02F3D">
        <w:t xml:space="preserve"> Umesh, 2014). </w:t>
      </w:r>
    </w:p>
    <w:p w:rsidR="00A5068C" w:rsidRPr="00C02F3D" w:rsidRDefault="00265399" w:rsidP="00523290">
      <w:pPr>
        <w:pStyle w:val="TezBaslk2"/>
      </w:pPr>
      <w:bookmarkStart w:id="61" w:name="_Toc508556789"/>
      <w:bookmarkStart w:id="62" w:name="_Toc512516769"/>
      <w:bookmarkStart w:id="63" w:name="_Toc514659651"/>
      <w:r w:rsidRPr="00C02F3D">
        <w:t>2.3. SM</w:t>
      </w:r>
      <w:r w:rsidR="00A5068C" w:rsidRPr="00C02F3D">
        <w:t>S</w:t>
      </w:r>
      <w:r w:rsidR="000548B4" w:rsidRPr="00C02F3D">
        <w:t xml:space="preserve"> Bağımlılığındaki Farklılıklar</w:t>
      </w:r>
      <w:bookmarkEnd w:id="61"/>
      <w:bookmarkEnd w:id="62"/>
      <w:bookmarkEnd w:id="63"/>
    </w:p>
    <w:p w:rsidR="00AA2568" w:rsidRPr="00C02F3D" w:rsidRDefault="007F0447" w:rsidP="00103AF0">
      <w:pPr>
        <w:pStyle w:val="TezNormal"/>
      </w:pPr>
      <w:r w:rsidRPr="00C02F3D">
        <w:t xml:space="preserve">Liu </w:t>
      </w:r>
      <w:r w:rsidR="00232C68">
        <w:t>ve</w:t>
      </w:r>
      <w:r w:rsidRPr="00C02F3D">
        <w:t xml:space="preserve"> Yu (2013)</w:t>
      </w:r>
      <w:r w:rsidR="006C1497" w:rsidRPr="00C02F3D">
        <w:t xml:space="preserve">, </w:t>
      </w:r>
      <w:r w:rsidR="00172BEA" w:rsidRPr="00C02F3D">
        <w:t xml:space="preserve"> İngiltere’deki genç erkeklerin kızlardan daha sık bilgisayar kullandığını ve bunu yaparken daha ra</w:t>
      </w:r>
      <w:r w:rsidRPr="00C02F3D">
        <w:t>hat hissettiklerini göstermişlerdir</w:t>
      </w:r>
      <w:r w:rsidR="00172BEA" w:rsidRPr="00C02F3D">
        <w:t xml:space="preserve">. Bununla birlikte, </w:t>
      </w:r>
      <w:r w:rsidRPr="00C02F3D">
        <w:t>hem erkeklerin hem de kızların</w:t>
      </w:r>
      <w:r w:rsidR="00172BEA" w:rsidRPr="00C02F3D">
        <w:t xml:space="preserve"> arkadaşları ile iletişim kurmak için </w:t>
      </w:r>
      <w:r w:rsidR="00232C68">
        <w:t>İ</w:t>
      </w:r>
      <w:r w:rsidR="00172BEA" w:rsidRPr="00C02F3D">
        <w:t xml:space="preserve">nterneti </w:t>
      </w:r>
      <w:r w:rsidRPr="00C02F3D">
        <w:t xml:space="preserve">kullandıklarını ifade </w:t>
      </w:r>
      <w:r w:rsidR="000A733B" w:rsidRPr="00C02F3D">
        <w:t>etmişlerdir. Gross</w:t>
      </w:r>
      <w:r w:rsidR="00232C68">
        <w:t xml:space="preserve"> ve diğerleri </w:t>
      </w:r>
      <w:r w:rsidRPr="00C02F3D">
        <w:t>(</w:t>
      </w:r>
      <w:r w:rsidR="00172BEA" w:rsidRPr="00C02F3D">
        <w:t>2002), Amerikan ortaokul ve lise öğrencileri arasındaki en yaygın aktivitenin anlık mesajlaşma yoluyla sohbe</w:t>
      </w:r>
      <w:r w:rsidRPr="00C02F3D">
        <w:t>t etme olduğunu ortaya koymuşlardır</w:t>
      </w:r>
      <w:r w:rsidR="00172BEA" w:rsidRPr="00C02F3D">
        <w:t xml:space="preserve">. </w:t>
      </w:r>
      <w:r w:rsidR="00DC6F64" w:rsidRPr="00C02F3D">
        <w:t>ABD’deki genç kız blog yaz</w:t>
      </w:r>
      <w:r w:rsidR="00AA2568" w:rsidRPr="00C02F3D">
        <w:t>arlarının, erkeklerden daha aktif olduğunu</w:t>
      </w:r>
      <w:r w:rsidR="00DC6F64" w:rsidRPr="00C02F3D">
        <w:t>, erkekler</w:t>
      </w:r>
      <w:r w:rsidR="00AA2568" w:rsidRPr="00C02F3D">
        <w:t>in çevrimiçi video indirme,</w:t>
      </w:r>
      <w:r w:rsidR="00DC6F64" w:rsidRPr="00C02F3D">
        <w:t xml:space="preserve"> uygulama</w:t>
      </w:r>
      <w:r w:rsidR="00AA2568" w:rsidRPr="00C02F3D">
        <w:t xml:space="preserve"> ve video paylaşıma oranının daha yüksek olduğunu ifade etmişlerdir</w:t>
      </w:r>
      <w:r w:rsidR="00DC6F64" w:rsidRPr="00C02F3D">
        <w:t xml:space="preserve">. </w:t>
      </w:r>
      <w:r w:rsidR="00C358F2" w:rsidRPr="00C02F3D">
        <w:t xml:space="preserve">Bununla birlikte, cinsiyete bakılmaksızın, ABD’deki çoğu genç bugün boş zamanlarının bir kısmını sosyal medya sitelerini ziyaret ederek geçirmektedir. </w:t>
      </w:r>
    </w:p>
    <w:p w:rsidR="007C6FD8" w:rsidRPr="00C02F3D" w:rsidRDefault="00AA2568" w:rsidP="00103AF0">
      <w:pPr>
        <w:pStyle w:val="TezNormal"/>
      </w:pPr>
      <w:r w:rsidRPr="00C02F3D">
        <w:t xml:space="preserve">Emre </w:t>
      </w:r>
      <w:r w:rsidR="00232C68">
        <w:t>ve</w:t>
      </w:r>
      <w:r w:rsidRPr="00C02F3D">
        <w:t xml:space="preserve"> Isbulan</w:t>
      </w:r>
      <w:r w:rsidR="00232C68">
        <w:t xml:space="preserve"> </w:t>
      </w:r>
      <w:r w:rsidRPr="00C02F3D">
        <w:t>(</w:t>
      </w:r>
      <w:r w:rsidR="00C358F2" w:rsidRPr="00C02F3D">
        <w:t>2012</w:t>
      </w:r>
      <w:r w:rsidRPr="00C02F3D">
        <w:t>)</w:t>
      </w:r>
      <w:r w:rsidR="00C358F2" w:rsidRPr="00C02F3D">
        <w:t xml:space="preserve">,  </w:t>
      </w:r>
      <w:r w:rsidRPr="00C02F3D">
        <w:t xml:space="preserve">Facebook bağımlılığı açısından </w:t>
      </w:r>
      <w:r w:rsidR="00C358F2" w:rsidRPr="00C02F3D">
        <w:t>cinsiyetler ve sınıflar arasında an</w:t>
      </w:r>
      <w:r w:rsidRPr="00C02F3D">
        <w:t>lam</w:t>
      </w:r>
      <w:r w:rsidR="00C358F2" w:rsidRPr="00C02F3D">
        <w:t>lı bir farklılık olduğunu ortaya koymuştur. Erkek öğretmen adayları Facebook sitesine kadın öğretmen adaylarından daha çok bağımlıdır. Bununla birlikte, birinci sınıf, ikinci sınıf ve üçüncü sınıf öğrencilerine kıyasla son sınıf öğrencileri Facebook sitesine anlamlı d</w:t>
      </w:r>
      <w:r w:rsidRPr="00C02F3D">
        <w:t>erecede daha fazla bağımlıdır. Hosseinmardi ve arkadaşları (</w:t>
      </w:r>
      <w:r w:rsidR="00C358F2" w:rsidRPr="00C02F3D">
        <w:t xml:space="preserve">2015), </w:t>
      </w:r>
      <w:r w:rsidR="006D2F65" w:rsidRPr="00C02F3D">
        <w:t>s</w:t>
      </w:r>
      <w:r w:rsidR="00843C04" w:rsidRPr="00C02F3D">
        <w:t>osyal medya bağımlılığı ile c</w:t>
      </w:r>
      <w:r w:rsidR="00972D19" w:rsidRPr="00C02F3D">
        <w:t>insiyetler arasında bazı</w:t>
      </w:r>
      <w:r w:rsidR="00843C04" w:rsidRPr="00C02F3D">
        <w:t xml:space="preserve"> anlamlı</w:t>
      </w:r>
      <w:r w:rsidR="00972D19" w:rsidRPr="00C02F3D">
        <w:t xml:space="preserve"> farklılıklar olduğunu ve bunların ayrıca bazı sosyal paylaşım sitelerini cazip kılan sosyal </w:t>
      </w:r>
      <w:r w:rsidR="00843C04" w:rsidRPr="00C02F3D">
        <w:t>destek</w:t>
      </w:r>
      <w:r w:rsidR="00972D19" w:rsidRPr="00C02F3D">
        <w:t xml:space="preserve"> gibi değişkenler arası</w:t>
      </w:r>
      <w:r w:rsidR="006D2F65" w:rsidRPr="00C02F3D">
        <w:t>nda</w:t>
      </w:r>
      <w:r w:rsidR="00232C68">
        <w:t xml:space="preserve"> da olduğunu ortaya koymuş</w:t>
      </w:r>
      <w:r w:rsidR="006D2F65" w:rsidRPr="00C02F3D">
        <w:t>la</w:t>
      </w:r>
      <w:r w:rsidR="00232C68">
        <w:t>r</w:t>
      </w:r>
      <w:r w:rsidR="006D2F65" w:rsidRPr="00C02F3D">
        <w:t>dır</w:t>
      </w:r>
      <w:r w:rsidR="00972D19" w:rsidRPr="00C02F3D">
        <w:t xml:space="preserve">. </w:t>
      </w:r>
      <w:r w:rsidR="00843C04" w:rsidRPr="00C02F3D">
        <w:t>Hsieh ve arkadaşları (2016)</w:t>
      </w:r>
      <w:r w:rsidR="006D2F65" w:rsidRPr="00C02F3D">
        <w:t xml:space="preserve"> ise</w:t>
      </w:r>
      <w:r w:rsidR="00843C04" w:rsidRPr="00C02F3D">
        <w:t xml:space="preserve">, İnternet bağımlılığı ile ebeveynlerin eğitim geçmişi ve yaşam koşulları arasında anlamlı </w:t>
      </w:r>
      <w:r w:rsidR="000A733B" w:rsidRPr="00C02F3D">
        <w:t>bir farklılık</w:t>
      </w:r>
      <w:r w:rsidR="00972D19" w:rsidRPr="00C02F3D">
        <w:t xml:space="preserve"> </w:t>
      </w:r>
      <w:r w:rsidR="00843C04" w:rsidRPr="00C02F3D">
        <w:t>olmadığını öne sürmüşlerdir.</w:t>
      </w:r>
    </w:p>
    <w:p w:rsidR="00C16991" w:rsidRPr="00C02F3D" w:rsidRDefault="00972D19" w:rsidP="00C16991">
      <w:pPr>
        <w:pStyle w:val="TezBaslk2"/>
      </w:pPr>
      <w:bookmarkStart w:id="64" w:name="_Toc508556790"/>
      <w:bookmarkStart w:id="65" w:name="_Toc512516770"/>
      <w:bookmarkStart w:id="66" w:name="_Toc514659652"/>
      <w:r w:rsidRPr="00C02F3D">
        <w:lastRenderedPageBreak/>
        <w:t>2.4. S</w:t>
      </w:r>
      <w:r w:rsidR="00337F97" w:rsidRPr="00C02F3D">
        <w:t>M</w:t>
      </w:r>
      <w:r w:rsidRPr="00C02F3D">
        <w:t xml:space="preserve">S </w:t>
      </w:r>
      <w:r w:rsidR="00337F97" w:rsidRPr="00C02F3D">
        <w:t xml:space="preserve">Bağımlılığı İle İlişkili Olarak Depresyon, Endişe </w:t>
      </w:r>
      <w:r w:rsidR="002527FE" w:rsidRPr="00C02F3D">
        <w:t xml:space="preserve">ve </w:t>
      </w:r>
      <w:r w:rsidR="00337F97" w:rsidRPr="00C02F3D">
        <w:t>Stres</w:t>
      </w:r>
      <w:bookmarkEnd w:id="64"/>
      <w:bookmarkEnd w:id="65"/>
      <w:bookmarkEnd w:id="66"/>
    </w:p>
    <w:p w:rsidR="00C16991" w:rsidRPr="00C02F3D" w:rsidRDefault="00C16991" w:rsidP="00103AF0">
      <w:pPr>
        <w:pStyle w:val="TezNormal"/>
      </w:pPr>
      <w:r w:rsidRPr="00C02F3D">
        <w:t xml:space="preserve">O'Keeffe </w:t>
      </w:r>
      <w:r w:rsidR="00EA552B" w:rsidRPr="00C02F3D">
        <w:t>ve</w:t>
      </w:r>
      <w:r w:rsidRPr="00C02F3D">
        <w:t xml:space="preserve"> Clarke-Pearson (2011), 8-12 yaş arası çocukların ve gençlerin Facebook gibi sosyal medya sitelerinde çok fazla vakit geçirdiği</w:t>
      </w:r>
      <w:r w:rsidR="00EA552B" w:rsidRPr="00C02F3D">
        <w:t>ni</w:t>
      </w:r>
      <w:r w:rsidRPr="00C02F3D">
        <w:t xml:space="preserve"> ve daha sonra klasik depresyon belirtileri sergilemeye başladığı</w:t>
      </w:r>
      <w:r w:rsidR="00EA552B" w:rsidRPr="00C02F3D">
        <w:t>nı öne sürmüşlerdir. Ayrıca</w:t>
      </w:r>
      <w:r w:rsidR="00B75A61">
        <w:t xml:space="preserve"> </w:t>
      </w:r>
      <w:r w:rsidR="00EA552B" w:rsidRPr="00C02F3D">
        <w:t>bir depresyon olarak tanımlanan ve</w:t>
      </w:r>
      <w:r w:rsidRPr="00C02F3D">
        <w:t xml:space="preserve"> “Facebook depresyonu” adı verilen yeni bir olgu </w:t>
      </w:r>
      <w:r w:rsidR="00EA552B" w:rsidRPr="00C02F3D">
        <w:t>ortaya çıkarmışlardır</w:t>
      </w:r>
      <w:r w:rsidRPr="00C02F3D">
        <w:t>.</w:t>
      </w:r>
    </w:p>
    <w:p w:rsidR="004265E2" w:rsidRPr="00C02F3D" w:rsidRDefault="0041693C" w:rsidP="00103AF0">
      <w:pPr>
        <w:pStyle w:val="TezNormal"/>
      </w:pPr>
      <w:r w:rsidRPr="00C02F3D">
        <w:t>Young ve</w:t>
      </w:r>
      <w:r w:rsidR="00972D19" w:rsidRPr="00C02F3D">
        <w:t xml:space="preserve"> Rogers</w:t>
      </w:r>
      <w:r w:rsidRPr="00C02F3D">
        <w:t xml:space="preserve"> (</w:t>
      </w:r>
      <w:r w:rsidR="00972D19" w:rsidRPr="00C02F3D">
        <w:t>2009), kullanıcılar arasındaki depresyon ve İnternet bağımlılığı arasın</w:t>
      </w:r>
      <w:r w:rsidRPr="00C02F3D">
        <w:t>da güçlü bir ilişki bulmuştur. Mitchell, Wolak ve Finkelhor(</w:t>
      </w:r>
      <w:r w:rsidR="007C6FD8" w:rsidRPr="00C02F3D">
        <w:t>2007</w:t>
      </w:r>
      <w:r w:rsidR="00972D19" w:rsidRPr="00C02F3D">
        <w:t xml:space="preserve">), </w:t>
      </w:r>
      <w:r w:rsidR="007C6FD8" w:rsidRPr="00C02F3D">
        <w:t xml:space="preserve">İnternet bağımlılığının depresyon, öfke, asabiyet ve stres gibi pek çok olumsuz psikolojik unsur ile ilişkisi olduğunu ifade etmiştir. Buna ek olarak </w:t>
      </w:r>
      <w:r w:rsidR="00CA0CF9" w:rsidRPr="00C02F3D">
        <w:t>Shah</w:t>
      </w:r>
      <w:r w:rsidR="00B75A61">
        <w:t xml:space="preserve"> </w:t>
      </w:r>
      <w:r w:rsidR="00CA0CF9" w:rsidRPr="00C02F3D">
        <w:t xml:space="preserve">(2010), </w:t>
      </w:r>
      <w:r w:rsidR="007C6FD8" w:rsidRPr="00C02F3D">
        <w:t xml:space="preserve">hem Web siteleri hem de sohbet odalarının zihinsel sağlık sorunlarını ve intihar etme eğilimini </w:t>
      </w:r>
      <w:r w:rsidR="00CA0CF9" w:rsidRPr="00C02F3D">
        <w:t>yoğunlaştırdığı bildirilmiştir</w:t>
      </w:r>
      <w:r w:rsidR="007C6FD8" w:rsidRPr="00C02F3D">
        <w:t>. Dolayısıyla, öyle görünüyor ki, bireyler</w:t>
      </w:r>
      <w:r w:rsidR="00CA0CF9" w:rsidRPr="00C02F3D">
        <w:t>in</w:t>
      </w:r>
      <w:r w:rsidR="00B75A61">
        <w:t xml:space="preserve"> internet bağımlılıkları azaltıla</w:t>
      </w:r>
      <w:r w:rsidR="007C6FD8" w:rsidRPr="00C02F3D">
        <w:t xml:space="preserve">bilirse, depresyon düzeyleri düşebilir. </w:t>
      </w:r>
    </w:p>
    <w:p w:rsidR="00D662E2" w:rsidRPr="00C02F3D" w:rsidRDefault="004A6EEC" w:rsidP="00103AF0">
      <w:pPr>
        <w:pStyle w:val="TezNormal"/>
      </w:pPr>
      <w:r w:rsidRPr="00C02F3D">
        <w:t>Ko</w:t>
      </w:r>
      <w:r w:rsidR="00CA0CF9" w:rsidRPr="00C02F3D">
        <w:t xml:space="preserve"> ve arkadaşları</w:t>
      </w:r>
      <w:r w:rsidR="00B75A61">
        <w:t xml:space="preserve"> </w:t>
      </w:r>
      <w:r w:rsidR="00CA0CF9" w:rsidRPr="00C02F3D">
        <w:t>(</w:t>
      </w:r>
      <w:r w:rsidRPr="00C02F3D">
        <w:t>2008</w:t>
      </w:r>
      <w:r w:rsidR="00FC1253" w:rsidRPr="00C02F3D">
        <w:t xml:space="preserve">), </w:t>
      </w:r>
      <w:r w:rsidR="00CA0CF9" w:rsidRPr="00C02F3D">
        <w:t>İ</w:t>
      </w:r>
      <w:r w:rsidRPr="00C02F3D">
        <w:t>nternet bağımlılığının kesinlikle depresyon, endişe, yalnızlık, öz saygı ve sosyal etkileşimler il</w:t>
      </w:r>
      <w:r w:rsidR="00CA0CF9" w:rsidRPr="00C02F3D">
        <w:t>e ilişkili olduğunu göstermişlerdir</w:t>
      </w:r>
      <w:r w:rsidRPr="00C02F3D">
        <w:t xml:space="preserve">. </w:t>
      </w:r>
    </w:p>
    <w:p w:rsidR="000548B4" w:rsidRPr="00C02F3D" w:rsidRDefault="000548B4" w:rsidP="00103AF0">
      <w:pPr>
        <w:pStyle w:val="TezNormal"/>
        <w:rPr>
          <w:b/>
        </w:rPr>
      </w:pPr>
      <w:r w:rsidRPr="00C02F3D">
        <w:rPr>
          <w:b/>
        </w:rPr>
        <w:br w:type="page"/>
      </w:r>
    </w:p>
    <w:p w:rsidR="00631362" w:rsidRPr="00C02F3D" w:rsidRDefault="007563F7" w:rsidP="00EF786B">
      <w:pPr>
        <w:pStyle w:val="TezBaslik1"/>
      </w:pPr>
      <w:bookmarkStart w:id="67" w:name="_Toc508556791"/>
      <w:bookmarkStart w:id="68" w:name="_Toc512516771"/>
      <w:bookmarkStart w:id="69" w:name="_Toc514659653"/>
      <w:r w:rsidRPr="00C02F3D">
        <w:lastRenderedPageBreak/>
        <w:t>3</w:t>
      </w:r>
      <w:r w:rsidR="00583206" w:rsidRPr="00C02F3D">
        <w:t xml:space="preserve">. </w:t>
      </w:r>
      <w:r w:rsidR="00D662E2" w:rsidRPr="00C02F3D">
        <w:t>YÖNTEM</w:t>
      </w:r>
      <w:bookmarkEnd w:id="67"/>
      <w:bookmarkEnd w:id="68"/>
      <w:bookmarkEnd w:id="69"/>
    </w:p>
    <w:p w:rsidR="00A966F0" w:rsidRPr="00C02F3D" w:rsidRDefault="00A966F0" w:rsidP="00583206">
      <w:pPr>
        <w:pStyle w:val="TezNormal"/>
      </w:pPr>
      <w:r w:rsidRPr="00C02F3D">
        <w:t>Bu bölümde araştırmanın modeli, evren ve örneklemi, veri toplama araçları, verilerin toplanması ve verilerin analizine ilişkin bilgilere yer verilmiştir.</w:t>
      </w:r>
    </w:p>
    <w:p w:rsidR="00A966F0" w:rsidRPr="00C02F3D" w:rsidRDefault="00A966F0" w:rsidP="00A966F0">
      <w:pPr>
        <w:pStyle w:val="TezBaslk2"/>
      </w:pPr>
      <w:bookmarkStart w:id="70" w:name="_Toc508556792"/>
      <w:bookmarkStart w:id="71" w:name="_Toc512516772"/>
      <w:bookmarkStart w:id="72" w:name="_Toc514659654"/>
      <w:r w:rsidRPr="00C02F3D">
        <w:t>3.1. Araştırmanın Modeli</w:t>
      </w:r>
      <w:bookmarkEnd w:id="70"/>
      <w:bookmarkEnd w:id="71"/>
      <w:bookmarkEnd w:id="72"/>
    </w:p>
    <w:p w:rsidR="006F2C34" w:rsidRPr="00C02F3D" w:rsidRDefault="00A966F0" w:rsidP="00103AF0">
      <w:pPr>
        <w:pStyle w:val="TezNormal"/>
      </w:pPr>
      <w:r w:rsidRPr="00C02F3D">
        <w:t xml:space="preserve">Bu araştırmada ortaokul öğrencilerinin sosyal medya bağımlılığına ve sosyal medyayı kullanım amaçlarına yönelik tutumlarının ne şekilde olduğu tespit edilmek istenmektedir. Bu </w:t>
      </w:r>
      <w:r w:rsidR="000A733B" w:rsidRPr="00C02F3D">
        <w:t>nedenle, araştırma</w:t>
      </w:r>
      <w:r w:rsidR="006F2C34" w:rsidRPr="00C02F3D">
        <w:t xml:space="preserve"> nicel araştırma yöntemlerinden tarama araştırmasına göre desenlemiştir. Tarama araştırmaları, bir grubun belli özelliklerini belirlemek için verilerin toplanmasını amaçlayan çalışmalardır (Büyüköztürk</w:t>
      </w:r>
      <w:r w:rsidR="00646917">
        <w:t xml:space="preserve"> </w:t>
      </w:r>
      <w:r w:rsidR="006F2C34" w:rsidRPr="00C02F3D">
        <w:t>vd., 2008).</w:t>
      </w:r>
    </w:p>
    <w:p w:rsidR="00631362" w:rsidRPr="00C02F3D" w:rsidRDefault="00631677" w:rsidP="00104F35">
      <w:pPr>
        <w:pStyle w:val="TezBaslk2"/>
      </w:pPr>
      <w:bookmarkStart w:id="73" w:name="_Toc508556793"/>
      <w:bookmarkStart w:id="74" w:name="_Toc512516773"/>
      <w:bookmarkStart w:id="75" w:name="_Toc514659655"/>
      <w:r w:rsidRPr="00C02F3D">
        <w:t>3.2</w:t>
      </w:r>
      <w:r w:rsidR="000548B4" w:rsidRPr="00C02F3D">
        <w:t xml:space="preserve">. </w:t>
      </w:r>
      <w:bookmarkEnd w:id="73"/>
      <w:bookmarkEnd w:id="74"/>
      <w:r w:rsidR="009D2647">
        <w:t>Çalışma Grubu</w:t>
      </w:r>
      <w:bookmarkEnd w:id="75"/>
    </w:p>
    <w:p w:rsidR="001D58B9" w:rsidRPr="00C02F3D" w:rsidRDefault="009D2647" w:rsidP="00103AF0">
      <w:pPr>
        <w:pStyle w:val="TezNormal"/>
      </w:pPr>
      <w:r>
        <w:t>Çalışma grubu,</w:t>
      </w:r>
      <w:r w:rsidR="00104F35" w:rsidRPr="00C02F3D">
        <w:t xml:space="preserve"> 2016-2017 eği</w:t>
      </w:r>
      <w:r>
        <w:t xml:space="preserve">tim öğretim yılında Kastamonu </w:t>
      </w:r>
      <w:r w:rsidR="00104F35" w:rsidRPr="00C02F3D">
        <w:t>merkezde</w:t>
      </w:r>
      <w:r>
        <w:t xml:space="preserve"> 5 ortaokulda öğrenim gören</w:t>
      </w:r>
      <w:r w:rsidR="00104F35" w:rsidRPr="00C02F3D">
        <w:t xml:space="preserve"> </w:t>
      </w:r>
      <w:r w:rsidR="001D58B9" w:rsidRPr="00C02F3D">
        <w:t>495’i kız</w:t>
      </w:r>
      <w:r w:rsidR="00646917">
        <w:t>,</w:t>
      </w:r>
      <w:r w:rsidR="001D58B9" w:rsidRPr="00C02F3D">
        <w:t xml:space="preserve"> 510’u erkek toplam 1005 öğrenci oluşturmaktadır.</w:t>
      </w:r>
    </w:p>
    <w:p w:rsidR="00D4330A" w:rsidRPr="00C02F3D" w:rsidRDefault="00631677" w:rsidP="00372510">
      <w:pPr>
        <w:pStyle w:val="TezBaslk2"/>
      </w:pPr>
      <w:bookmarkStart w:id="76" w:name="_Toc508556794"/>
      <w:bookmarkStart w:id="77" w:name="_Toc512516774"/>
      <w:bookmarkStart w:id="78" w:name="_Toc514659656"/>
      <w:r w:rsidRPr="00C02F3D">
        <w:t>3.3</w:t>
      </w:r>
      <w:r w:rsidR="000548B4" w:rsidRPr="00C02F3D">
        <w:t xml:space="preserve">. </w:t>
      </w:r>
      <w:r w:rsidRPr="00C02F3D">
        <w:t>Veri Toplama Araçları</w:t>
      </w:r>
      <w:bookmarkEnd w:id="76"/>
      <w:bookmarkEnd w:id="77"/>
      <w:bookmarkEnd w:id="78"/>
    </w:p>
    <w:p w:rsidR="007375BC" w:rsidRPr="00C02F3D" w:rsidRDefault="00DE3EB3" w:rsidP="00103AF0">
      <w:pPr>
        <w:pStyle w:val="TezNormal"/>
      </w:pPr>
      <w:r w:rsidRPr="00C02F3D">
        <w:t xml:space="preserve">Veriler üç bölümden oluşan bir ölçme aracı ile toplanmıştır. Bu ölçme aracının birinci bölümünü cinsiyet, okul, yaş, sınıf, İnternet kullanım yılı, günlük İnternet kullanım süresi, haftalık İnternet kullanım süresi, sosyal medya kullanım mekanı, sosyal medyaya bağlanılan cihazlar (telefon, bilgisayar vb.) ve kullanılan sosyal medya türüne ilişkin soruların yer aldığı kişisel bilgi kısmı oluşturmuştur. </w:t>
      </w:r>
      <w:r w:rsidR="005A1538" w:rsidRPr="00C02F3D">
        <w:t>İkinci bölümünde</w:t>
      </w:r>
      <w:r w:rsidR="00010362" w:rsidRPr="00C02F3D">
        <w:t xml:space="preserve"> sosyal medya kullanım </w:t>
      </w:r>
      <w:r w:rsidR="005A1538" w:rsidRPr="00C02F3D">
        <w:t>amaçları ölçeği, üçüncü bölümünde</w:t>
      </w:r>
      <w:r w:rsidR="00010362" w:rsidRPr="00C02F3D">
        <w:t xml:space="preserve"> </w:t>
      </w:r>
      <w:r w:rsidR="000A733B" w:rsidRPr="00C02F3D">
        <w:t>ise sosyal</w:t>
      </w:r>
      <w:r w:rsidR="00010362" w:rsidRPr="00C02F3D">
        <w:t xml:space="preserve"> medya bağımlılığı ölçeği yer almıştır. </w:t>
      </w:r>
    </w:p>
    <w:p w:rsidR="007375BC" w:rsidRPr="00C02F3D" w:rsidRDefault="00794B7E" w:rsidP="00103AF0">
      <w:pPr>
        <w:pStyle w:val="TezNormal"/>
      </w:pPr>
      <w:r w:rsidRPr="00C02F3D">
        <w:t xml:space="preserve">Sosyal medya kullanım amaçları ölçeği (Eren, 2014) tarafından geliştirilmiştir. </w:t>
      </w:r>
      <w:r w:rsidR="0000556A" w:rsidRPr="00C02F3D">
        <w:t>Ölçek kişiler arası etkileşim ve ders hazırlığı olmak üzere iki faktörü kapsayan beşli likert tipinde hepsi olumlu olmak üzere 12 maddeden oluşmaktadır.</w:t>
      </w:r>
      <w:r w:rsidR="00E335CB" w:rsidRPr="00C02F3D">
        <w:t xml:space="preserve"> Sosyal medya kullanım amaçları ölçeğinin alt boyutlarına ait güvenirlik hesaplan</w:t>
      </w:r>
      <w:r w:rsidR="008955B2" w:rsidRPr="00C02F3D">
        <w:t xml:space="preserve">mış; kişiler arası </w:t>
      </w:r>
      <w:r w:rsidR="008955B2" w:rsidRPr="00C02F3D">
        <w:lastRenderedPageBreak/>
        <w:t xml:space="preserve">etkileşim boyutu için </w:t>
      </w:r>
      <w:r w:rsidR="00DA1A27" w:rsidRPr="00C02F3D">
        <w:t>Cronbach’s Alpha</w:t>
      </w:r>
      <w:r w:rsidR="008955B2" w:rsidRPr="00C02F3D">
        <w:t xml:space="preserve"> 0.847, ders hazırlığı boyutu için ise 0.778 </w:t>
      </w:r>
      <w:r w:rsidR="003E4A23" w:rsidRPr="00C02F3D">
        <w:t>bulunmuştur. Bu</w:t>
      </w:r>
      <w:r w:rsidR="00EB1F11" w:rsidRPr="00C02F3D">
        <w:t xml:space="preserve"> değerlere göre ölçek her iki boyutta da oldukça güvenilir bir ölçektir.</w:t>
      </w:r>
    </w:p>
    <w:p w:rsidR="00DD7133" w:rsidRPr="00C02F3D" w:rsidRDefault="000E224F" w:rsidP="00103AF0">
      <w:pPr>
        <w:pStyle w:val="TezNormal"/>
      </w:pPr>
      <w:r w:rsidRPr="00C02F3D">
        <w:t>Sosyal medya bağımlılığı ölçeği, Çam ve İşbulan (2012) tarafından geliştirilmiş ve Özgür</w:t>
      </w:r>
      <w:r w:rsidR="00646917">
        <w:t xml:space="preserve"> </w:t>
      </w:r>
      <w:r w:rsidRPr="00C02F3D">
        <w:t xml:space="preserve">(2013) tarafından “Facebook” ifadesi yerine “sosyal ağ sitesi” ifadesi yazılarak sosyal medya bağımlılığı ölçeğine uyarlanmıştır. Ölçek tek boyuttan oluşan ve altılı likert tipinde hepsi olumlu olmak üzere </w:t>
      </w:r>
      <w:r w:rsidR="006122D1" w:rsidRPr="00C02F3D">
        <w:t>19</w:t>
      </w:r>
      <w:r w:rsidRPr="00C02F3D">
        <w:t xml:space="preserve"> maddeden oluşmaktadır.</w:t>
      </w:r>
      <w:r w:rsidR="00961011" w:rsidRPr="00C02F3D">
        <w:t xml:space="preserve"> Ölçeğinin tümüne ait güvenirlik hesaplanmış ve Cronbach’s Alpha 0.908 olarak hesaplanmıştır. Bu değer ölçeğin maddeleri arasında yüksek derecede güvenirliğin olduğunu göstermektedir.</w:t>
      </w:r>
    </w:p>
    <w:p w:rsidR="00C07A34" w:rsidRPr="00C02F3D" w:rsidRDefault="00C07A34" w:rsidP="00103AF0">
      <w:pPr>
        <w:pStyle w:val="TezNormal"/>
      </w:pPr>
      <w:r w:rsidRPr="00C02F3D">
        <w:t>Çalışma kapsamında kullanılan ölçeğin tüm bölümleri Ek-1’de verilmiştir.</w:t>
      </w:r>
    </w:p>
    <w:p w:rsidR="00685D41" w:rsidRPr="00C02F3D" w:rsidRDefault="00774655" w:rsidP="00774655">
      <w:pPr>
        <w:pStyle w:val="TezBaslk2"/>
      </w:pPr>
      <w:bookmarkStart w:id="79" w:name="_Toc508556795"/>
      <w:bookmarkStart w:id="80" w:name="_Toc512516775"/>
      <w:bookmarkStart w:id="81" w:name="_Toc514659657"/>
      <w:r w:rsidRPr="00C02F3D">
        <w:t>3.4</w:t>
      </w:r>
      <w:r w:rsidR="000548B4" w:rsidRPr="00C02F3D">
        <w:t xml:space="preserve">. </w:t>
      </w:r>
      <w:r w:rsidRPr="00C02F3D">
        <w:t>Verilerin Toplanması</w:t>
      </w:r>
      <w:bookmarkEnd w:id="79"/>
      <w:bookmarkEnd w:id="80"/>
      <w:bookmarkEnd w:id="81"/>
    </w:p>
    <w:p w:rsidR="00C36C74" w:rsidRPr="00C02F3D" w:rsidRDefault="00C36C74" w:rsidP="00855FA1">
      <w:pPr>
        <w:pStyle w:val="TezNormal"/>
      </w:pPr>
      <w:r w:rsidRPr="00C02F3D">
        <w:t>Verilerin toplanması</w:t>
      </w:r>
      <w:r w:rsidR="0028220C">
        <w:t>nda</w:t>
      </w:r>
      <w:r w:rsidRPr="00C02F3D">
        <w:t xml:space="preserve"> kişisel bilgi formu, sosyal medya kullanım amaçları ölçeği ve sosyal medya bağımlılık ölçeği</w:t>
      </w:r>
      <w:r w:rsidR="0028220C">
        <w:t xml:space="preserve"> kullanılmıştır. </w:t>
      </w:r>
      <w:r w:rsidRPr="00C02F3D">
        <w:t xml:space="preserve">2016-2017 eğitim-öğretim yılı güz döneminde </w:t>
      </w:r>
      <w:r w:rsidR="0028220C">
        <w:t>1005 ortaokul öğrencisinden ölçme araçları kullanılarak veriler elde edilmiştir.</w:t>
      </w:r>
      <w:r w:rsidRPr="00C02F3D">
        <w:t xml:space="preserve"> </w:t>
      </w:r>
    </w:p>
    <w:p w:rsidR="00F77094" w:rsidRPr="00C02F3D" w:rsidRDefault="00F77094" w:rsidP="00F77094">
      <w:pPr>
        <w:pStyle w:val="TezBaslk2"/>
      </w:pPr>
      <w:bookmarkStart w:id="82" w:name="_Toc508556796"/>
      <w:bookmarkStart w:id="83" w:name="_Toc512516776"/>
      <w:bookmarkStart w:id="84" w:name="_Toc514659658"/>
      <w:r w:rsidRPr="00C02F3D">
        <w:t>3.5. Verilerin Analizi</w:t>
      </w:r>
      <w:bookmarkEnd w:id="82"/>
      <w:bookmarkEnd w:id="83"/>
      <w:bookmarkEnd w:id="84"/>
    </w:p>
    <w:p w:rsidR="00F77094" w:rsidRPr="00C02F3D" w:rsidRDefault="001C2418" w:rsidP="00855FA1">
      <w:pPr>
        <w:pStyle w:val="TezNormal"/>
      </w:pPr>
      <w:r w:rsidRPr="00C02F3D">
        <w:t>Verilerin analizinde kullanılacak istatistiksel testlerin belirlenmesi amacıyla basıklık ve çarpıklık katsayıları hesaplanmıştır. Çarpıklık katsayısı 0,07, ba</w:t>
      </w:r>
      <w:r w:rsidRPr="00C02F3D">
        <w:softHyphen/>
        <w:t xml:space="preserve">sıklık katsayısı ise 0,123 olarak bulunmuştur. Çarpıklık ve basıklık katsayılarının -1 ile +1 sınırları içinde kalması, puanların normal dağılım sergilediğini göstermektedir (Huck, 2012; Çaka, Doğan ve Şahin, 2016). </w:t>
      </w:r>
    </w:p>
    <w:p w:rsidR="004265E2" w:rsidRPr="00C02F3D" w:rsidRDefault="001C2418" w:rsidP="00855FA1">
      <w:pPr>
        <w:pStyle w:val="TezNormal"/>
      </w:pPr>
      <w:r w:rsidRPr="00C02F3D">
        <w:t xml:space="preserve">Ayrıca histogram ve q-q grafikleri verilerin normal dağılım gösterdiğini göstermektedir. Bu grafiklerde normal dağılımdan küçük sapmalar görsek de, parametrik testler numune boyutu 30'dan fazla olduğunda çok sağlam testlerdir (Field, 2009). Bu nedenle verilerin analizinde parametrik testler kullanılmıştır. </w:t>
      </w:r>
      <w:r w:rsidR="001A6049" w:rsidRPr="00C02F3D">
        <w:t xml:space="preserve">Bu testler bağımsız örneklem t-testi ve tek yönlü varyans analizidir (ANOVA). Tek </w:t>
      </w:r>
      <w:r w:rsidR="001A6049" w:rsidRPr="00C02F3D">
        <w:lastRenderedPageBreak/>
        <w:t xml:space="preserve">Yönlü Varyans Analizi sonrasında elde edilen verilerdeki farklılığın kaynağını belirlemek amacıyla tamamlayıcı Post-Hoc analizi olarak Tukey testi kullanılmıştır. </w:t>
      </w:r>
      <w:r w:rsidR="00BC277B" w:rsidRPr="00C02F3D">
        <w:t>Ayrıca bağımlı değişkendeki varyansın ne kadarının bağımsız değişkenler tarafından açıklanabileceği çoklu regreyon vasıtasıyla analiz edilmiştir.</w:t>
      </w:r>
      <w:r w:rsidR="00506C93" w:rsidRPr="00C02F3D">
        <w:t xml:space="preserve"> Bunun yanı sıra bağımsız değişken ile bağımlı değişken arasındaki ilişkinin yönü ve şiddetini belirlemek amacıyla Korelasyon analizi yapılmış ve Pearson korelasyon katsayıları (r) hesaplanmıştır.</w:t>
      </w:r>
    </w:p>
    <w:p w:rsidR="00700DFA" w:rsidRPr="00C02F3D" w:rsidRDefault="007F12C3" w:rsidP="00855FA1">
      <w:pPr>
        <w:pStyle w:val="TezNormal"/>
      </w:pPr>
      <w:r>
        <w:t>Yenilmez’e</w:t>
      </w:r>
      <w:r w:rsidR="00697B41" w:rsidRPr="00C02F3D">
        <w:t xml:space="preserve"> (2008) göre, ölçeklerin istatistiksel anlaşılırlığını artırmak için beşli likert ölçeklerde puan aralıkları “Hiçbir zaman (1.0-1.80)”, “Nadiren (1.81-2.60)”, “Bazen (2.61-3.40)”, “Sık sık (3.41-4.20)” ve “Her zaman (4.21-5.0)” şeklinde kategorize edilebilmektedir. Bu nedenle bu çalışmadaki sosyal medya kullanım amaçları ölçeği (SMKAÖ) için puan aralıkları olarak Yenilmez (2008) tarafından belirlenen aralıklar kullanılmıştır (Özyurt, 2015; Yenilmez, 2008). </w:t>
      </w:r>
      <w:r w:rsidR="00700DFA" w:rsidRPr="00C02F3D">
        <w:br w:type="page"/>
      </w:r>
    </w:p>
    <w:p w:rsidR="00C3675F" w:rsidRPr="00C02F3D" w:rsidRDefault="000548B4" w:rsidP="00507879">
      <w:pPr>
        <w:pStyle w:val="TezBaslik1"/>
      </w:pPr>
      <w:bookmarkStart w:id="85" w:name="_Toc508556797"/>
      <w:bookmarkStart w:id="86" w:name="_Toc512516777"/>
      <w:bookmarkStart w:id="87" w:name="_Toc514659659"/>
      <w:r w:rsidRPr="00C02F3D">
        <w:lastRenderedPageBreak/>
        <w:t>4.</w:t>
      </w:r>
      <w:r w:rsidR="00EE5B02" w:rsidRPr="00C02F3D">
        <w:t xml:space="preserve"> BULGULAR</w:t>
      </w:r>
      <w:bookmarkEnd w:id="85"/>
      <w:bookmarkEnd w:id="86"/>
      <w:bookmarkEnd w:id="87"/>
    </w:p>
    <w:p w:rsidR="00315640" w:rsidRPr="00C02F3D" w:rsidRDefault="00315640" w:rsidP="00855FA1">
      <w:pPr>
        <w:pStyle w:val="TezNormal"/>
      </w:pPr>
      <w:r w:rsidRPr="00C02F3D">
        <w:t>Tez çalışmasının bu bölümünde, araştırma kapsamında toplanan verilerin analizi sonucunda elde edilen bulgular yer almaktadır. Bulgular, araştırmanın alt problemlerine uygun olarak kapsamlı bir şekilde açıklanmıştır.</w:t>
      </w:r>
    </w:p>
    <w:p w:rsidR="00C42350" w:rsidRPr="00C02F3D" w:rsidRDefault="00266666" w:rsidP="00C42350">
      <w:pPr>
        <w:pStyle w:val="TezBaslk2"/>
      </w:pPr>
      <w:bookmarkStart w:id="88" w:name="_Toc508556798"/>
      <w:bookmarkStart w:id="89" w:name="_Toc512516778"/>
      <w:bookmarkStart w:id="90" w:name="_Toc514659660"/>
      <w:r w:rsidRPr="00C02F3D">
        <w:t>4.1</w:t>
      </w:r>
      <w:r w:rsidR="00C42350" w:rsidRPr="00C02F3D">
        <w:t xml:space="preserve">. Öğrencilerin Sosyal Medya Bağımlılık Düzeyleri </w:t>
      </w:r>
      <w:r w:rsidR="009E282F" w:rsidRPr="00C02F3D">
        <w:t>ve Sosyal Medyayı Kullanım Amaçları</w:t>
      </w:r>
      <w:bookmarkEnd w:id="88"/>
      <w:bookmarkEnd w:id="89"/>
      <w:bookmarkEnd w:id="90"/>
    </w:p>
    <w:p w:rsidR="00C42350" w:rsidRPr="00C02F3D" w:rsidRDefault="00C42350" w:rsidP="00855FA1">
      <w:pPr>
        <w:pStyle w:val="TezNormal"/>
      </w:pPr>
      <w:r w:rsidRPr="00C02F3D">
        <w:t xml:space="preserve">Çalışmadaki ilk </w:t>
      </w:r>
      <w:r w:rsidR="009E282F" w:rsidRPr="00C02F3D">
        <w:t xml:space="preserve">iki </w:t>
      </w:r>
      <w:r w:rsidRPr="00C02F3D">
        <w:t>alt problem</w:t>
      </w:r>
      <w:r w:rsidR="005C4A98" w:rsidRPr="00C02F3D">
        <w:t>:</w:t>
      </w:r>
      <w:r w:rsidR="007F12C3">
        <w:t xml:space="preserve"> “O</w:t>
      </w:r>
      <w:r w:rsidRPr="00C02F3D">
        <w:t>rtaokulda öğrenim görmekte olan öğrencilerin sosyal medya bağımlılığı ne düzeydedir</w:t>
      </w:r>
      <w:r w:rsidR="00021017" w:rsidRPr="00C02F3D">
        <w:t>?</w:t>
      </w:r>
      <w:r w:rsidRPr="00C02F3D">
        <w:t xml:space="preserve">” </w:t>
      </w:r>
      <w:r w:rsidR="009E282F" w:rsidRPr="00C02F3D">
        <w:t xml:space="preserve">ve “Ortaokulda öğrenim görmekte olan öğrencilerin sosyal medyayı kullanım amaçları nelerdir?” </w:t>
      </w:r>
      <w:r w:rsidRPr="00C02F3D">
        <w:t xml:space="preserve">şeklindedir. Öğrencilerin </w:t>
      </w:r>
      <w:r w:rsidR="00515645" w:rsidRPr="00C02F3D">
        <w:t>SMBÖ</w:t>
      </w:r>
      <w:r w:rsidR="005C4A98" w:rsidRPr="00C02F3D">
        <w:t xml:space="preserve"> (Sosyal Medya Bağımlılık Ölçeği)</w:t>
      </w:r>
      <w:r w:rsidR="00515645" w:rsidRPr="00C02F3D">
        <w:t xml:space="preserve"> ve SMKAÖ</w:t>
      </w:r>
      <w:r w:rsidR="000C06E4" w:rsidRPr="00C02F3D">
        <w:t>’den</w:t>
      </w:r>
      <w:r w:rsidR="005C4A98" w:rsidRPr="00C02F3D">
        <w:t xml:space="preserve"> (Sosyal Medya Kullanım Amaçları Ölçeği) </w:t>
      </w:r>
      <w:r w:rsidRPr="00C02F3D">
        <w:t>aldığı ortalama puanlar Tablo 4</w:t>
      </w:r>
      <w:r w:rsidR="000C06E4" w:rsidRPr="00C02F3D">
        <w:t>.1’de</w:t>
      </w:r>
      <w:r w:rsidRPr="00C02F3D">
        <w:t xml:space="preserve"> gösterilmektedir. </w:t>
      </w:r>
    </w:p>
    <w:p w:rsidR="00021017" w:rsidRPr="00C02F3D" w:rsidRDefault="00021017" w:rsidP="00021017">
      <w:pPr>
        <w:pStyle w:val="TezNormal"/>
        <w:spacing w:after="0" w:line="240" w:lineRule="auto"/>
        <w:rPr>
          <w:rFonts w:eastAsiaTheme="minorHAnsi"/>
          <w:bCs/>
          <w:i/>
          <w:iCs/>
          <w:sz w:val="22"/>
          <w:szCs w:val="22"/>
          <w:lang w:eastAsia="en-US"/>
        </w:rPr>
      </w:pPr>
      <w:r w:rsidRPr="00C02F3D">
        <w:rPr>
          <w:sz w:val="22"/>
          <w:szCs w:val="22"/>
        </w:rPr>
        <w:t xml:space="preserve">Tablo </w:t>
      </w:r>
      <w:r w:rsidR="000C06E4" w:rsidRPr="00C02F3D">
        <w:rPr>
          <w:sz w:val="22"/>
          <w:szCs w:val="22"/>
        </w:rPr>
        <w:t>4.1.</w:t>
      </w:r>
      <w:r w:rsidR="002527FE">
        <w:rPr>
          <w:sz w:val="22"/>
          <w:szCs w:val="22"/>
        </w:rPr>
        <w:t xml:space="preserve"> </w:t>
      </w:r>
      <w:r w:rsidRPr="00C02F3D">
        <w:rPr>
          <w:rFonts w:eastAsiaTheme="minorHAnsi"/>
          <w:bCs/>
          <w:i/>
          <w:iCs/>
          <w:sz w:val="22"/>
          <w:szCs w:val="22"/>
          <w:lang w:eastAsia="en-US"/>
        </w:rPr>
        <w:t>Öğrencilerin SMBÖ ve SMKAÖ’den Aldıkları Puan Ortalamaları</w:t>
      </w:r>
    </w:p>
    <w:p w:rsidR="00021017" w:rsidRPr="00C02F3D" w:rsidRDefault="00021017" w:rsidP="00021017">
      <w:pPr>
        <w:pStyle w:val="TezNormal"/>
        <w:spacing w:after="0" w:line="240" w:lineRule="auto"/>
      </w:pPr>
    </w:p>
    <w:tbl>
      <w:tblPr>
        <w:tblW w:w="7934" w:type="dxa"/>
        <w:tblInd w:w="55" w:type="dxa"/>
        <w:tblCellMar>
          <w:left w:w="70" w:type="dxa"/>
          <w:right w:w="70" w:type="dxa"/>
        </w:tblCellMar>
        <w:tblLook w:val="04A0" w:firstRow="1" w:lastRow="0" w:firstColumn="1" w:lastColumn="0" w:noHBand="0" w:noVBand="1"/>
      </w:tblPr>
      <w:tblGrid>
        <w:gridCol w:w="935"/>
        <w:gridCol w:w="1774"/>
        <w:gridCol w:w="690"/>
        <w:gridCol w:w="1082"/>
        <w:gridCol w:w="1216"/>
        <w:gridCol w:w="1057"/>
        <w:gridCol w:w="1180"/>
      </w:tblGrid>
      <w:tr w:rsidR="00A52E98" w:rsidRPr="00C02F3D" w:rsidTr="003F1697">
        <w:trPr>
          <w:trHeight w:val="315"/>
        </w:trPr>
        <w:tc>
          <w:tcPr>
            <w:tcW w:w="2709" w:type="dxa"/>
            <w:gridSpan w:val="2"/>
            <w:tcBorders>
              <w:top w:val="single" w:sz="4" w:space="0" w:color="auto"/>
              <w:bottom w:val="single" w:sz="4" w:space="0" w:color="auto"/>
            </w:tcBorders>
            <w:vAlign w:val="center"/>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Faktör</w:t>
            </w:r>
          </w:p>
        </w:tc>
        <w:tc>
          <w:tcPr>
            <w:tcW w:w="690"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N</w:t>
            </w:r>
          </w:p>
        </w:tc>
        <w:tc>
          <w:tcPr>
            <w:tcW w:w="1082"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Minimum</w:t>
            </w:r>
          </w:p>
        </w:tc>
        <w:tc>
          <w:tcPr>
            <w:tcW w:w="1216"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Maksimum</w:t>
            </w:r>
          </w:p>
        </w:tc>
        <w:tc>
          <w:tcPr>
            <w:tcW w:w="1057"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Ortalama</w:t>
            </w:r>
          </w:p>
        </w:tc>
        <w:tc>
          <w:tcPr>
            <w:tcW w:w="1180"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jc w:val="center"/>
              <w:rPr>
                <w:rFonts w:ascii="Times New Roman" w:eastAsia="Times New Roman" w:hAnsi="Times New Roman" w:cs="Times New Roman"/>
                <w:b/>
                <w:bCs/>
                <w:color w:val="000000"/>
                <w:lang w:eastAsia="tr-TR"/>
              </w:rPr>
            </w:pPr>
            <w:r w:rsidRPr="00C02F3D">
              <w:rPr>
                <w:rFonts w:ascii="Times New Roman" w:eastAsia="Times New Roman" w:hAnsi="Times New Roman" w:cs="Times New Roman"/>
                <w:b/>
                <w:bCs/>
                <w:color w:val="000000"/>
                <w:lang w:eastAsia="tr-TR"/>
              </w:rPr>
              <w:t>Std. Sapma</w:t>
            </w:r>
          </w:p>
        </w:tc>
      </w:tr>
      <w:tr w:rsidR="00A52E98" w:rsidRPr="00C02F3D" w:rsidTr="00A52E98">
        <w:trPr>
          <w:trHeight w:val="480"/>
        </w:trPr>
        <w:tc>
          <w:tcPr>
            <w:tcW w:w="2709" w:type="dxa"/>
            <w:gridSpan w:val="2"/>
            <w:tcBorders>
              <w:top w:val="single" w:sz="4" w:space="0" w:color="auto"/>
              <w:bottom w:val="single" w:sz="4" w:space="0" w:color="auto"/>
            </w:tcBorders>
            <w:vAlign w:val="center"/>
          </w:tcPr>
          <w:p w:rsidR="00A52E98" w:rsidRPr="00C02F3D" w:rsidRDefault="00A52E98" w:rsidP="00A52E98">
            <w:pPr>
              <w:spacing w:after="0" w:line="240" w:lineRule="auto"/>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SMBÖ</w:t>
            </w:r>
          </w:p>
        </w:tc>
        <w:tc>
          <w:tcPr>
            <w:tcW w:w="690"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1005</w:t>
            </w:r>
          </w:p>
        </w:tc>
        <w:tc>
          <w:tcPr>
            <w:tcW w:w="1082"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0</w:t>
            </w:r>
          </w:p>
        </w:tc>
        <w:tc>
          <w:tcPr>
            <w:tcW w:w="1216" w:type="dxa"/>
            <w:tcBorders>
              <w:top w:val="single" w:sz="4" w:space="0" w:color="auto"/>
              <w:bottom w:val="single" w:sz="4" w:space="0" w:color="auto"/>
            </w:tcBorders>
            <w:shd w:val="clear" w:color="auto" w:fill="auto"/>
            <w:noWrap/>
            <w:vAlign w:val="center"/>
            <w:hideMark/>
          </w:tcPr>
          <w:p w:rsidR="00A52E98" w:rsidRPr="00C02F3D" w:rsidRDefault="007F12C3" w:rsidP="00515645">
            <w:pPr>
              <w:spacing w:after="0" w:line="240" w:lineRule="auto"/>
              <w:jc w:val="center"/>
              <w:rPr>
                <w:rFonts w:ascii="Times New Roman" w:eastAsia="Times New Roman" w:hAnsi="Times New Roman" w:cs="Times New Roman"/>
                <w:color w:val="000000"/>
                <w:lang w:eastAsia="tr-TR"/>
              </w:rPr>
            </w:pPr>
            <w:r>
              <w:rPr>
                <w:rFonts w:ascii="Times New Roman" w:eastAsia="Times New Roman" w:hAnsi="Times New Roman" w:cs="Times New Roman"/>
                <w:color w:val="000000"/>
                <w:lang w:eastAsia="tr-TR"/>
              </w:rPr>
              <w:t>6</w:t>
            </w:r>
          </w:p>
        </w:tc>
        <w:tc>
          <w:tcPr>
            <w:tcW w:w="1057"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2,26</w:t>
            </w:r>
          </w:p>
        </w:tc>
        <w:tc>
          <w:tcPr>
            <w:tcW w:w="1180"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0,95</w:t>
            </w:r>
          </w:p>
        </w:tc>
      </w:tr>
      <w:tr w:rsidR="00A52E98" w:rsidRPr="00C02F3D" w:rsidTr="00A52E98">
        <w:trPr>
          <w:trHeight w:val="480"/>
        </w:trPr>
        <w:tc>
          <w:tcPr>
            <w:tcW w:w="935" w:type="dxa"/>
            <w:vMerge w:val="restart"/>
            <w:tcBorders>
              <w:top w:val="single" w:sz="4" w:space="0" w:color="auto"/>
            </w:tcBorders>
            <w:vAlign w:val="center"/>
          </w:tcPr>
          <w:p w:rsidR="00A52E98" w:rsidRPr="00C02F3D" w:rsidRDefault="00A52E98" w:rsidP="00A52E98">
            <w:pPr>
              <w:spacing w:after="0" w:line="240" w:lineRule="auto"/>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SMKAÖ</w:t>
            </w:r>
          </w:p>
        </w:tc>
        <w:tc>
          <w:tcPr>
            <w:tcW w:w="1774" w:type="dxa"/>
            <w:tcBorders>
              <w:top w:val="single" w:sz="4" w:space="0" w:color="auto"/>
              <w:bottom w:val="single" w:sz="4" w:space="0" w:color="auto"/>
            </w:tcBorders>
            <w:shd w:val="clear" w:color="auto" w:fill="auto"/>
            <w:vAlign w:val="center"/>
            <w:hideMark/>
          </w:tcPr>
          <w:p w:rsidR="00A52E98" w:rsidRPr="00C02F3D" w:rsidRDefault="00A52E98" w:rsidP="00A52E98">
            <w:pPr>
              <w:spacing w:after="0" w:line="240" w:lineRule="auto"/>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Ders Hazırlığı</w:t>
            </w:r>
          </w:p>
        </w:tc>
        <w:tc>
          <w:tcPr>
            <w:tcW w:w="690"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1005</w:t>
            </w:r>
          </w:p>
        </w:tc>
        <w:tc>
          <w:tcPr>
            <w:tcW w:w="1082" w:type="dxa"/>
            <w:tcBorders>
              <w:top w:val="single" w:sz="4" w:space="0" w:color="auto"/>
              <w:bottom w:val="single" w:sz="4" w:space="0" w:color="auto"/>
            </w:tcBorders>
            <w:shd w:val="clear" w:color="auto" w:fill="auto"/>
            <w:noWrap/>
            <w:vAlign w:val="center"/>
            <w:hideMark/>
          </w:tcPr>
          <w:p w:rsidR="00A52E98" w:rsidRPr="00C02F3D" w:rsidRDefault="00EE7FB7" w:rsidP="00515645">
            <w:pPr>
              <w:spacing w:after="0" w:line="240" w:lineRule="auto"/>
              <w:jc w:val="center"/>
              <w:rPr>
                <w:rFonts w:ascii="Times New Roman" w:eastAsia="Times New Roman" w:hAnsi="Times New Roman" w:cs="Times New Roman"/>
                <w:color w:val="000000"/>
                <w:lang w:eastAsia="tr-TR"/>
              </w:rPr>
            </w:pPr>
            <w:r>
              <w:rPr>
                <w:rFonts w:ascii="Times New Roman" w:eastAsia="Times New Roman" w:hAnsi="Times New Roman" w:cs="Times New Roman"/>
                <w:color w:val="000000"/>
                <w:lang w:eastAsia="tr-TR"/>
              </w:rPr>
              <w:t>1</w:t>
            </w:r>
          </w:p>
        </w:tc>
        <w:tc>
          <w:tcPr>
            <w:tcW w:w="1216" w:type="dxa"/>
            <w:tcBorders>
              <w:top w:val="single" w:sz="4" w:space="0" w:color="auto"/>
              <w:bottom w:val="single" w:sz="4" w:space="0" w:color="auto"/>
            </w:tcBorders>
            <w:shd w:val="clear" w:color="auto" w:fill="auto"/>
            <w:noWrap/>
            <w:vAlign w:val="center"/>
            <w:hideMark/>
          </w:tcPr>
          <w:p w:rsidR="00A52E98" w:rsidRPr="00C02F3D" w:rsidRDefault="00EE7FB7" w:rsidP="00515645">
            <w:pPr>
              <w:spacing w:after="0" w:line="240" w:lineRule="auto"/>
              <w:jc w:val="center"/>
              <w:rPr>
                <w:rFonts w:ascii="Times New Roman" w:eastAsia="Times New Roman" w:hAnsi="Times New Roman" w:cs="Times New Roman"/>
                <w:color w:val="000000"/>
                <w:lang w:eastAsia="tr-TR"/>
              </w:rPr>
            </w:pPr>
            <w:r>
              <w:rPr>
                <w:rFonts w:ascii="Times New Roman" w:eastAsia="Times New Roman" w:hAnsi="Times New Roman" w:cs="Times New Roman"/>
                <w:color w:val="000000"/>
                <w:lang w:eastAsia="tr-TR"/>
              </w:rPr>
              <w:t>5</w:t>
            </w:r>
          </w:p>
        </w:tc>
        <w:tc>
          <w:tcPr>
            <w:tcW w:w="1057"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3,09</w:t>
            </w:r>
          </w:p>
        </w:tc>
        <w:tc>
          <w:tcPr>
            <w:tcW w:w="1180" w:type="dxa"/>
            <w:tcBorders>
              <w:top w:val="single" w:sz="4" w:space="0" w:color="auto"/>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0,91</w:t>
            </w:r>
          </w:p>
        </w:tc>
      </w:tr>
      <w:tr w:rsidR="00A52E98" w:rsidRPr="00C02F3D" w:rsidTr="00A52E98">
        <w:trPr>
          <w:trHeight w:val="480"/>
        </w:trPr>
        <w:tc>
          <w:tcPr>
            <w:tcW w:w="935" w:type="dxa"/>
            <w:vMerge/>
            <w:tcBorders>
              <w:bottom w:val="single" w:sz="4" w:space="0" w:color="auto"/>
            </w:tcBorders>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p>
        </w:tc>
        <w:tc>
          <w:tcPr>
            <w:tcW w:w="1774" w:type="dxa"/>
            <w:tcBorders>
              <w:bottom w:val="single" w:sz="4" w:space="0" w:color="auto"/>
            </w:tcBorders>
            <w:shd w:val="clear" w:color="auto" w:fill="auto"/>
            <w:vAlign w:val="center"/>
            <w:hideMark/>
          </w:tcPr>
          <w:p w:rsidR="00A52E98" w:rsidRPr="00C02F3D" w:rsidRDefault="00A52E98" w:rsidP="00A52E98">
            <w:pPr>
              <w:spacing w:after="0" w:line="240" w:lineRule="auto"/>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Kişiler Arası Etkileşim</w:t>
            </w:r>
          </w:p>
        </w:tc>
        <w:tc>
          <w:tcPr>
            <w:tcW w:w="690" w:type="dxa"/>
            <w:tcBorders>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1004</w:t>
            </w:r>
          </w:p>
        </w:tc>
        <w:tc>
          <w:tcPr>
            <w:tcW w:w="1082" w:type="dxa"/>
            <w:tcBorders>
              <w:bottom w:val="single" w:sz="4" w:space="0" w:color="auto"/>
            </w:tcBorders>
            <w:shd w:val="clear" w:color="auto" w:fill="auto"/>
            <w:noWrap/>
            <w:vAlign w:val="center"/>
            <w:hideMark/>
          </w:tcPr>
          <w:p w:rsidR="00A52E98" w:rsidRPr="00C02F3D" w:rsidRDefault="00EE7FB7" w:rsidP="00515645">
            <w:pPr>
              <w:spacing w:after="0" w:line="240" w:lineRule="auto"/>
              <w:jc w:val="center"/>
              <w:rPr>
                <w:rFonts w:ascii="Times New Roman" w:eastAsia="Times New Roman" w:hAnsi="Times New Roman" w:cs="Times New Roman"/>
                <w:color w:val="000000"/>
                <w:lang w:eastAsia="tr-TR"/>
              </w:rPr>
            </w:pPr>
            <w:r>
              <w:rPr>
                <w:rFonts w:ascii="Times New Roman" w:eastAsia="Times New Roman" w:hAnsi="Times New Roman" w:cs="Times New Roman"/>
                <w:color w:val="000000"/>
                <w:lang w:eastAsia="tr-TR"/>
              </w:rPr>
              <w:t>1</w:t>
            </w:r>
          </w:p>
        </w:tc>
        <w:tc>
          <w:tcPr>
            <w:tcW w:w="1216" w:type="dxa"/>
            <w:tcBorders>
              <w:bottom w:val="single" w:sz="4" w:space="0" w:color="auto"/>
            </w:tcBorders>
            <w:shd w:val="clear" w:color="auto" w:fill="auto"/>
            <w:noWrap/>
            <w:vAlign w:val="center"/>
            <w:hideMark/>
          </w:tcPr>
          <w:p w:rsidR="00A52E98" w:rsidRPr="00C02F3D" w:rsidRDefault="00EE7FB7" w:rsidP="00515645">
            <w:pPr>
              <w:spacing w:after="0" w:line="240" w:lineRule="auto"/>
              <w:jc w:val="center"/>
              <w:rPr>
                <w:rFonts w:ascii="Times New Roman" w:eastAsia="Times New Roman" w:hAnsi="Times New Roman" w:cs="Times New Roman"/>
                <w:color w:val="000000"/>
                <w:lang w:eastAsia="tr-TR"/>
              </w:rPr>
            </w:pPr>
            <w:r>
              <w:rPr>
                <w:rFonts w:ascii="Times New Roman" w:eastAsia="Times New Roman" w:hAnsi="Times New Roman" w:cs="Times New Roman"/>
                <w:color w:val="000000"/>
                <w:lang w:eastAsia="tr-TR"/>
              </w:rPr>
              <w:t>5</w:t>
            </w:r>
          </w:p>
        </w:tc>
        <w:tc>
          <w:tcPr>
            <w:tcW w:w="1057" w:type="dxa"/>
            <w:tcBorders>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2,77</w:t>
            </w:r>
          </w:p>
        </w:tc>
        <w:tc>
          <w:tcPr>
            <w:tcW w:w="1180" w:type="dxa"/>
            <w:tcBorders>
              <w:bottom w:val="single" w:sz="4" w:space="0" w:color="auto"/>
            </w:tcBorders>
            <w:shd w:val="clear" w:color="auto" w:fill="auto"/>
            <w:noWrap/>
            <w:vAlign w:val="center"/>
            <w:hideMark/>
          </w:tcPr>
          <w:p w:rsidR="00A52E98" w:rsidRPr="00C02F3D" w:rsidRDefault="00A52E98" w:rsidP="00515645">
            <w:pPr>
              <w:spacing w:after="0" w:line="240" w:lineRule="auto"/>
              <w:jc w:val="center"/>
              <w:rPr>
                <w:rFonts w:ascii="Times New Roman" w:eastAsia="Times New Roman" w:hAnsi="Times New Roman" w:cs="Times New Roman"/>
                <w:color w:val="000000"/>
                <w:lang w:eastAsia="tr-TR"/>
              </w:rPr>
            </w:pPr>
            <w:r w:rsidRPr="00C02F3D">
              <w:rPr>
                <w:rFonts w:ascii="Times New Roman" w:eastAsia="Times New Roman" w:hAnsi="Times New Roman" w:cs="Times New Roman"/>
                <w:color w:val="000000"/>
                <w:lang w:eastAsia="tr-TR"/>
              </w:rPr>
              <w:t>1,01</w:t>
            </w:r>
          </w:p>
        </w:tc>
      </w:tr>
    </w:tbl>
    <w:p w:rsidR="00521511" w:rsidRPr="00C02F3D" w:rsidRDefault="00521511" w:rsidP="002527FE">
      <w:pPr>
        <w:pStyle w:val="TezNormal"/>
        <w:spacing w:after="120"/>
      </w:pPr>
    </w:p>
    <w:p w:rsidR="00C42350" w:rsidRPr="00C02F3D" w:rsidRDefault="00C42350" w:rsidP="00855FA1">
      <w:pPr>
        <w:pStyle w:val="TezNormal"/>
      </w:pPr>
      <w:r w:rsidRPr="00C02F3D">
        <w:t xml:space="preserve">Bu tablodaki ortalama puanlara göre </w:t>
      </w:r>
      <w:r w:rsidR="00FC79FE" w:rsidRPr="00C02F3D">
        <w:t>öğrencilerin sosyal medya</w:t>
      </w:r>
      <w:r w:rsidRPr="00C02F3D">
        <w:t xml:space="preserve"> bağımlılığı ile ilgili maddelere olumsuz cevap verdiği görülmektedir. </w:t>
      </w:r>
      <w:r w:rsidR="00FC79FE" w:rsidRPr="00C02F3D">
        <w:t>SMBÖ’deki</w:t>
      </w:r>
      <w:r w:rsidRPr="00C02F3D">
        <w:t xml:space="preserve"> maddelerin tümü </w:t>
      </w:r>
      <w:r w:rsidR="00FC79FE" w:rsidRPr="00C02F3D">
        <w:t xml:space="preserve">sosyal medya </w:t>
      </w:r>
      <w:r w:rsidRPr="00C02F3D">
        <w:t>bağımlılığına yönelik pozitif maddelerdir. Yani öğrenciler</w:t>
      </w:r>
      <w:r w:rsidR="00FC79FE" w:rsidRPr="00C02F3D">
        <w:t>in ölçekten aldıkları</w:t>
      </w:r>
      <w:r w:rsidRPr="00C02F3D">
        <w:t xml:space="preserve"> puan</w:t>
      </w:r>
      <w:r w:rsidR="00FC79FE" w:rsidRPr="00C02F3D">
        <w:t>lar</w:t>
      </w:r>
      <w:r w:rsidRPr="00C02F3D">
        <w:t xml:space="preserve"> arttıkça </w:t>
      </w:r>
      <w:r w:rsidR="00FC79FE" w:rsidRPr="00C02F3D">
        <w:t>sosyal medya bağımlılık düzeyleri</w:t>
      </w:r>
      <w:r w:rsidRPr="00C02F3D">
        <w:t xml:space="preserve"> de artmaktadır. Ortalama puanlara bu açıdan bakıldığında, öğrencilerin genel eğilimi </w:t>
      </w:r>
      <w:r w:rsidR="003175A4" w:rsidRPr="00C02F3D">
        <w:t>sosyal medya</w:t>
      </w:r>
      <w:r w:rsidRPr="00C02F3D">
        <w:t xml:space="preserve"> bağımlısı olmama yön</w:t>
      </w:r>
      <w:r w:rsidR="003175A4" w:rsidRPr="00C02F3D">
        <w:t>ündedir. Çünkü öğrencilerin ortalama puanları (</w:t>
      </w:r>
      <w:r w:rsidR="003175A4" w:rsidRPr="00C02F3D">
        <w:rPr>
          <w:rFonts w:ascii="MS Reference Sans Serif" w:hAnsi="MS Reference Sans Serif"/>
        </w:rPr>
        <w:t></w:t>
      </w:r>
      <w:r w:rsidR="003175A4" w:rsidRPr="00C02F3D">
        <w:t xml:space="preserve">=2,26) “Nadiren” seviyesine yakındır. </w:t>
      </w:r>
    </w:p>
    <w:p w:rsidR="00B72DAD" w:rsidRPr="00C02F3D" w:rsidRDefault="00D01A2C" w:rsidP="00B72DAD">
      <w:pPr>
        <w:pStyle w:val="TezNormal"/>
      </w:pPr>
      <w:r w:rsidRPr="00C02F3D">
        <w:t>Tablo 4.1 s</w:t>
      </w:r>
      <w:r w:rsidR="00B72DAD" w:rsidRPr="00C02F3D">
        <w:t>osyal medya kullanım amaçları açısından incelendiğinde, hem  “Ders Hazırlığı” (</w:t>
      </w:r>
      <w:r w:rsidR="00B72DAD" w:rsidRPr="00C02F3D">
        <w:rPr>
          <w:rFonts w:ascii="MS Reference Sans Serif" w:hAnsi="MS Reference Sans Serif"/>
        </w:rPr>
        <w:t></w:t>
      </w:r>
      <w:r w:rsidR="00B72DAD" w:rsidRPr="00C02F3D">
        <w:t>=3,09) hem de “Kişiler Arası Etkileşim” (</w:t>
      </w:r>
      <w:r w:rsidR="00B72DAD" w:rsidRPr="00C02F3D">
        <w:rPr>
          <w:rFonts w:ascii="MS Reference Sans Serif" w:hAnsi="MS Reference Sans Serif"/>
        </w:rPr>
        <w:t></w:t>
      </w:r>
      <w:r w:rsidR="00B72DAD" w:rsidRPr="00C02F3D">
        <w:t xml:space="preserve">=2,77) </w:t>
      </w:r>
      <w:r w:rsidR="00275907" w:rsidRPr="00C02F3D">
        <w:t xml:space="preserve">boyutlarında </w:t>
      </w:r>
      <w:r w:rsidR="00B72DAD" w:rsidRPr="00C02F3D">
        <w:t xml:space="preserve">aynı </w:t>
      </w:r>
      <w:r w:rsidR="00B72DAD" w:rsidRPr="00C02F3D">
        <w:lastRenderedPageBreak/>
        <w:t>seviyededir</w:t>
      </w:r>
      <w:r w:rsidR="008C2DAA" w:rsidRPr="00C02F3D">
        <w:t xml:space="preserve"> </w:t>
      </w:r>
      <w:r w:rsidR="00B72DAD" w:rsidRPr="00C02F3D">
        <w:t>ve öğrenciler bu iki amaç için sosyal medyayı ara sıra yani çok sık olmayacak şekilde kullanmaktadır. Çünkü ortalama puanlar Yenilmez (2008) tarafından belirlenen puan arlıklarına göre “Bazen (2.61-3.40)” aralığına denk gelmektedir.</w:t>
      </w:r>
    </w:p>
    <w:p w:rsidR="00047F55" w:rsidRPr="00C02F3D" w:rsidRDefault="00266666" w:rsidP="00DE140B">
      <w:pPr>
        <w:pStyle w:val="TezBaslk2"/>
      </w:pPr>
      <w:bookmarkStart w:id="91" w:name="_Toc508556799"/>
      <w:bookmarkStart w:id="92" w:name="_Toc512516779"/>
      <w:bookmarkStart w:id="93" w:name="_Toc514659661"/>
      <w:r w:rsidRPr="00C02F3D">
        <w:t>4.</w:t>
      </w:r>
      <w:r w:rsidR="00DC5A57" w:rsidRPr="00C02F3D">
        <w:t xml:space="preserve">2. </w:t>
      </w:r>
      <w:r w:rsidRPr="00C02F3D">
        <w:t xml:space="preserve">Öğrencilerin </w:t>
      </w:r>
      <w:r w:rsidR="002527FE">
        <w:t xml:space="preserve"> </w:t>
      </w:r>
      <w:r w:rsidRPr="00C02F3D">
        <w:t xml:space="preserve">Sosyal </w:t>
      </w:r>
      <w:r w:rsidR="002527FE">
        <w:t xml:space="preserve"> </w:t>
      </w:r>
      <w:r w:rsidRPr="00C02F3D">
        <w:t>Medya Bağımlılık Düzeyleri ve S</w:t>
      </w:r>
      <w:r w:rsidR="00E5596D" w:rsidRPr="00C02F3D">
        <w:t>osyal Medyayı Kullanım Amaçları</w:t>
      </w:r>
      <w:r w:rsidRPr="00C02F3D">
        <w:t>nın Öğrenim Gördükleri Okula Göre Değişimi</w:t>
      </w:r>
      <w:bookmarkEnd w:id="91"/>
      <w:bookmarkEnd w:id="92"/>
      <w:bookmarkEnd w:id="93"/>
    </w:p>
    <w:p w:rsidR="00266666" w:rsidRPr="00C02F3D" w:rsidRDefault="003F5E31" w:rsidP="00DE140B">
      <w:pPr>
        <w:pStyle w:val="TezNormal"/>
      </w:pPr>
      <w:r w:rsidRPr="003F5E31">
        <w:t>Çalışmanın</w:t>
      </w:r>
      <w:r w:rsidR="00983FC6">
        <w:t xml:space="preserve"> ikinci</w:t>
      </w:r>
      <w:r w:rsidRPr="003F5E31">
        <w:t xml:space="preserve"> alt problemi</w:t>
      </w:r>
      <w:r>
        <w:t>,</w:t>
      </w:r>
      <w:r w:rsidR="00266666" w:rsidRPr="00C02F3D">
        <w:t xml:space="preserve"> </w:t>
      </w:r>
      <w:r>
        <w:t>öğrencilerin</w:t>
      </w:r>
      <w:r w:rsidR="00266666" w:rsidRPr="00C02F3D">
        <w:t xml:space="preserve"> sosyal medya bağımlık düzeyleri ve sosyal medya kullanım amaçları</w:t>
      </w:r>
      <w:r>
        <w:t>nın</w:t>
      </w:r>
      <w:r w:rsidR="00266666" w:rsidRPr="00C02F3D">
        <w:t xml:space="preserve"> </w:t>
      </w:r>
      <w:r w:rsidR="00266666" w:rsidRPr="00C02F3D">
        <w:rPr>
          <w:b/>
        </w:rPr>
        <w:t>öğrenim gördükleri okula göre</w:t>
      </w:r>
      <w:r w:rsidR="00266666" w:rsidRPr="00C02F3D">
        <w:t xml:space="preserve"> </w:t>
      </w:r>
      <w:r w:rsidR="005C472B">
        <w:t>değişmesiyle ilgili bulgular</w:t>
      </w:r>
      <w:r w:rsidR="0009302B">
        <w:t>dan</w:t>
      </w:r>
      <w:r>
        <w:t xml:space="preserve"> oluş</w:t>
      </w:r>
      <w:r w:rsidR="0009302B">
        <w:t>maktadır</w:t>
      </w:r>
      <w:r>
        <w:t>.</w:t>
      </w:r>
    </w:p>
    <w:p w:rsidR="0039784F" w:rsidRPr="00C02F3D" w:rsidRDefault="00F842AB" w:rsidP="00DE140B">
      <w:pPr>
        <w:pStyle w:val="TezNormal"/>
      </w:pPr>
      <w:r>
        <w:t>Kastamonu şehir merkezindeki beş farklı ortaokulda öğrenim gören 1005 öğrencinin okullara göre dağılımı tablo 4.2’de verilmiştir.</w:t>
      </w:r>
    </w:p>
    <w:p w:rsidR="0039784F" w:rsidRPr="00C02F3D" w:rsidRDefault="00DE140B" w:rsidP="00426AA9">
      <w:pPr>
        <w:spacing w:after="0" w:line="240" w:lineRule="auto"/>
        <w:rPr>
          <w:rFonts w:ascii="Times New Roman" w:hAnsi="Times New Roman" w:cs="Times New Roman"/>
          <w:bCs/>
          <w:szCs w:val="20"/>
        </w:rPr>
      </w:pPr>
      <w:r w:rsidRPr="00C02F3D">
        <w:rPr>
          <w:rFonts w:ascii="Times New Roman" w:hAnsi="Times New Roman" w:cs="Times New Roman"/>
          <w:bCs/>
          <w:szCs w:val="20"/>
        </w:rPr>
        <w:t>Tablo 4.2</w:t>
      </w:r>
      <w:r w:rsidR="007D0139" w:rsidRPr="00C02F3D">
        <w:rPr>
          <w:rFonts w:ascii="Times New Roman" w:hAnsi="Times New Roman" w:cs="Times New Roman"/>
          <w:bCs/>
          <w:szCs w:val="20"/>
        </w:rPr>
        <w:t>.</w:t>
      </w:r>
      <w:r w:rsidR="002C1EF3" w:rsidRPr="00C02F3D">
        <w:rPr>
          <w:rFonts w:ascii="Times New Roman" w:hAnsi="Times New Roman" w:cs="Times New Roman"/>
          <w:bCs/>
          <w:szCs w:val="20"/>
        </w:rPr>
        <w:t xml:space="preserve"> </w:t>
      </w:r>
      <w:r w:rsidR="00EE5B02" w:rsidRPr="00C02F3D">
        <w:rPr>
          <w:rFonts w:ascii="Times New Roman" w:hAnsi="Times New Roman" w:cs="Times New Roman"/>
          <w:bCs/>
          <w:i/>
          <w:iCs/>
          <w:szCs w:val="20"/>
        </w:rPr>
        <w:t>Okullara göre öğrencilerin dağılımı</w:t>
      </w:r>
    </w:p>
    <w:p w:rsidR="00700DFA" w:rsidRPr="00C02F3D" w:rsidRDefault="00700DFA" w:rsidP="00700DFA">
      <w:pPr>
        <w:spacing w:after="0" w:line="240" w:lineRule="auto"/>
        <w:rPr>
          <w:rFonts w:ascii="Times New Roman" w:hAnsi="Times New Roman" w:cs="Times New Roman"/>
          <w:bCs/>
          <w:szCs w:val="20"/>
        </w:rPr>
      </w:pPr>
    </w:p>
    <w:tbl>
      <w:tblPr>
        <w:tblStyle w:val="TabloKlavuzu"/>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1387"/>
        <w:gridCol w:w="1701"/>
      </w:tblGrid>
      <w:tr w:rsidR="00EE5B02" w:rsidRPr="00C02F3D" w:rsidTr="002527FE">
        <w:trPr>
          <w:trHeight w:hRule="exact" w:val="589"/>
        </w:trPr>
        <w:tc>
          <w:tcPr>
            <w:tcW w:w="1624" w:type="dxa"/>
            <w:tcBorders>
              <w:top w:val="single" w:sz="4" w:space="0" w:color="auto"/>
              <w:bottom w:val="single" w:sz="4" w:space="0" w:color="auto"/>
            </w:tcBorders>
            <w:noWrap/>
            <w:vAlign w:val="center"/>
            <w:hideMark/>
          </w:tcPr>
          <w:p w:rsidR="00EE5B02" w:rsidRPr="00C02F3D" w:rsidRDefault="00EE5B02" w:rsidP="00D767CD">
            <w:pPr>
              <w:spacing w:line="360" w:lineRule="auto"/>
              <w:jc w:val="center"/>
              <w:rPr>
                <w:rFonts w:ascii="Times New Roman" w:hAnsi="Times New Roman" w:cs="Times New Roman"/>
                <w:bCs/>
                <w:sz w:val="24"/>
                <w:szCs w:val="24"/>
                <w:lang w:val="tr-TR"/>
              </w:rPr>
            </w:pPr>
            <w:r w:rsidRPr="00C02F3D">
              <w:rPr>
                <w:rFonts w:ascii="Times New Roman" w:hAnsi="Times New Roman" w:cs="Times New Roman"/>
                <w:bCs/>
                <w:sz w:val="24"/>
                <w:szCs w:val="24"/>
                <w:lang w:val="tr-TR"/>
              </w:rPr>
              <w:t>Okul</w:t>
            </w:r>
          </w:p>
        </w:tc>
        <w:tc>
          <w:tcPr>
            <w:tcW w:w="1387" w:type="dxa"/>
            <w:tcBorders>
              <w:top w:val="single" w:sz="4" w:space="0" w:color="auto"/>
              <w:bottom w:val="single" w:sz="4" w:space="0" w:color="auto"/>
            </w:tcBorders>
            <w:vAlign w:val="center"/>
            <w:hideMark/>
          </w:tcPr>
          <w:p w:rsidR="00EE5B02" w:rsidRPr="00C02F3D" w:rsidRDefault="00EE5B02" w:rsidP="00D767CD">
            <w:pPr>
              <w:spacing w:line="360" w:lineRule="auto"/>
              <w:jc w:val="center"/>
              <w:rPr>
                <w:rFonts w:ascii="Times New Roman" w:hAnsi="Times New Roman" w:cs="Times New Roman"/>
                <w:bCs/>
                <w:sz w:val="24"/>
                <w:szCs w:val="24"/>
                <w:lang w:val="tr-TR"/>
              </w:rPr>
            </w:pPr>
            <w:r w:rsidRPr="00C02F3D">
              <w:rPr>
                <w:rFonts w:ascii="Times New Roman" w:hAnsi="Times New Roman" w:cs="Times New Roman"/>
                <w:bCs/>
                <w:sz w:val="24"/>
                <w:szCs w:val="24"/>
                <w:lang w:val="tr-TR"/>
              </w:rPr>
              <w:t>N</w:t>
            </w:r>
          </w:p>
        </w:tc>
        <w:tc>
          <w:tcPr>
            <w:tcW w:w="1701" w:type="dxa"/>
            <w:tcBorders>
              <w:top w:val="single" w:sz="4" w:space="0" w:color="auto"/>
              <w:bottom w:val="single" w:sz="4" w:space="0" w:color="auto"/>
            </w:tcBorders>
            <w:vAlign w:val="center"/>
            <w:hideMark/>
          </w:tcPr>
          <w:p w:rsidR="00EE5B02" w:rsidRPr="00C02F3D" w:rsidRDefault="00EE5B02" w:rsidP="00D767CD">
            <w:pPr>
              <w:spacing w:line="360" w:lineRule="auto"/>
              <w:jc w:val="center"/>
              <w:rPr>
                <w:rFonts w:ascii="Times New Roman" w:hAnsi="Times New Roman" w:cs="Times New Roman"/>
                <w:bCs/>
                <w:sz w:val="24"/>
                <w:szCs w:val="24"/>
                <w:lang w:val="tr-TR"/>
              </w:rPr>
            </w:pPr>
            <w:r w:rsidRPr="00C02F3D">
              <w:rPr>
                <w:rFonts w:ascii="Times New Roman" w:hAnsi="Times New Roman" w:cs="Times New Roman"/>
                <w:bCs/>
                <w:sz w:val="24"/>
                <w:szCs w:val="24"/>
                <w:lang w:val="tr-TR"/>
              </w:rPr>
              <w:t>%</w:t>
            </w:r>
          </w:p>
        </w:tc>
      </w:tr>
      <w:tr w:rsidR="00EE5B02" w:rsidRPr="00C02F3D" w:rsidTr="002527FE">
        <w:trPr>
          <w:trHeight w:hRule="exact" w:val="510"/>
        </w:trPr>
        <w:tc>
          <w:tcPr>
            <w:tcW w:w="1624" w:type="dxa"/>
            <w:tcBorders>
              <w:top w:val="single" w:sz="4" w:space="0" w:color="auto"/>
            </w:tcBorders>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w:t>
            </w:r>
            <w:r w:rsidRPr="00C02F3D">
              <w:rPr>
                <w:rFonts w:ascii="Times New Roman" w:hAnsi="Times New Roman" w:cs="Times New Roman"/>
                <w:bCs/>
                <w:sz w:val="24"/>
                <w:szCs w:val="24"/>
                <w:lang w:val="tr-TR"/>
              </w:rPr>
              <w:t xml:space="preserve"> Okul</w:t>
            </w:r>
          </w:p>
        </w:tc>
        <w:tc>
          <w:tcPr>
            <w:tcW w:w="1387" w:type="dxa"/>
            <w:tcBorders>
              <w:top w:val="single" w:sz="4" w:space="0" w:color="auto"/>
            </w:tcBorders>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238</w:t>
            </w:r>
          </w:p>
        </w:tc>
        <w:tc>
          <w:tcPr>
            <w:tcW w:w="1701" w:type="dxa"/>
            <w:tcBorders>
              <w:top w:val="single" w:sz="4" w:space="0" w:color="auto"/>
            </w:tcBorders>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23.7</w:t>
            </w:r>
          </w:p>
        </w:tc>
      </w:tr>
      <w:tr w:rsidR="00EE5B02" w:rsidRPr="00C02F3D" w:rsidTr="002527FE">
        <w:trPr>
          <w:trHeight w:hRule="exact" w:val="510"/>
        </w:trPr>
        <w:tc>
          <w:tcPr>
            <w:tcW w:w="1624" w:type="dxa"/>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2.</w:t>
            </w:r>
            <w:r w:rsidRPr="00C02F3D">
              <w:rPr>
                <w:rFonts w:ascii="Times New Roman" w:hAnsi="Times New Roman" w:cs="Times New Roman"/>
                <w:bCs/>
                <w:sz w:val="24"/>
                <w:szCs w:val="24"/>
                <w:lang w:val="tr-TR"/>
              </w:rPr>
              <w:t xml:space="preserve"> Okul</w:t>
            </w:r>
          </w:p>
        </w:tc>
        <w:tc>
          <w:tcPr>
            <w:tcW w:w="1387"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305</w:t>
            </w:r>
          </w:p>
        </w:tc>
        <w:tc>
          <w:tcPr>
            <w:tcW w:w="1701"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30.3</w:t>
            </w:r>
          </w:p>
        </w:tc>
      </w:tr>
      <w:tr w:rsidR="00EE5B02" w:rsidRPr="00C02F3D" w:rsidTr="002527FE">
        <w:trPr>
          <w:trHeight w:hRule="exact" w:val="510"/>
        </w:trPr>
        <w:tc>
          <w:tcPr>
            <w:tcW w:w="1624" w:type="dxa"/>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3.</w:t>
            </w:r>
            <w:r w:rsidRPr="00C02F3D">
              <w:rPr>
                <w:rFonts w:ascii="Times New Roman" w:hAnsi="Times New Roman" w:cs="Times New Roman"/>
                <w:bCs/>
                <w:sz w:val="24"/>
                <w:szCs w:val="24"/>
                <w:lang w:val="tr-TR"/>
              </w:rPr>
              <w:t xml:space="preserve"> Okul</w:t>
            </w:r>
          </w:p>
        </w:tc>
        <w:tc>
          <w:tcPr>
            <w:tcW w:w="1387"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157</w:t>
            </w:r>
          </w:p>
        </w:tc>
        <w:tc>
          <w:tcPr>
            <w:tcW w:w="1701"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15.6</w:t>
            </w:r>
          </w:p>
        </w:tc>
      </w:tr>
      <w:tr w:rsidR="00EE5B02" w:rsidRPr="00C02F3D" w:rsidTr="002527FE">
        <w:trPr>
          <w:trHeight w:hRule="exact" w:val="510"/>
        </w:trPr>
        <w:tc>
          <w:tcPr>
            <w:tcW w:w="1624" w:type="dxa"/>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4.</w:t>
            </w:r>
            <w:r w:rsidRPr="00C02F3D">
              <w:rPr>
                <w:rFonts w:ascii="Times New Roman" w:hAnsi="Times New Roman" w:cs="Times New Roman"/>
                <w:bCs/>
                <w:sz w:val="24"/>
                <w:szCs w:val="24"/>
                <w:lang w:val="tr-TR"/>
              </w:rPr>
              <w:t xml:space="preserve"> Okul</w:t>
            </w:r>
          </w:p>
        </w:tc>
        <w:tc>
          <w:tcPr>
            <w:tcW w:w="1387"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123</w:t>
            </w:r>
          </w:p>
        </w:tc>
        <w:tc>
          <w:tcPr>
            <w:tcW w:w="1701"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12.2</w:t>
            </w:r>
          </w:p>
        </w:tc>
      </w:tr>
      <w:tr w:rsidR="00EE5B02" w:rsidRPr="00C02F3D" w:rsidTr="002527FE">
        <w:trPr>
          <w:trHeight w:hRule="exact" w:val="510"/>
        </w:trPr>
        <w:tc>
          <w:tcPr>
            <w:tcW w:w="1624" w:type="dxa"/>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5.</w:t>
            </w:r>
            <w:r w:rsidRPr="00C02F3D">
              <w:rPr>
                <w:rFonts w:ascii="Times New Roman" w:hAnsi="Times New Roman" w:cs="Times New Roman"/>
                <w:bCs/>
                <w:sz w:val="24"/>
                <w:szCs w:val="24"/>
                <w:lang w:val="tr-TR"/>
              </w:rPr>
              <w:t xml:space="preserve"> Okul</w:t>
            </w:r>
          </w:p>
        </w:tc>
        <w:tc>
          <w:tcPr>
            <w:tcW w:w="1387"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182</w:t>
            </w:r>
          </w:p>
        </w:tc>
        <w:tc>
          <w:tcPr>
            <w:tcW w:w="1701" w:type="dxa"/>
            <w:noWrap/>
            <w:vAlign w:val="center"/>
            <w:hideMark/>
          </w:tcPr>
          <w:p w:rsidR="00EE5B02" w:rsidRPr="00C02F3D" w:rsidRDefault="00EE5B02" w:rsidP="00D767CD">
            <w:pPr>
              <w:spacing w:line="360" w:lineRule="auto"/>
              <w:jc w:val="center"/>
              <w:rPr>
                <w:rFonts w:ascii="Times New Roman" w:hAnsi="Times New Roman" w:cs="Times New Roman"/>
                <w:sz w:val="24"/>
                <w:szCs w:val="24"/>
                <w:lang w:val="tr-TR"/>
              </w:rPr>
            </w:pPr>
            <w:r w:rsidRPr="00C02F3D">
              <w:rPr>
                <w:rFonts w:ascii="Times New Roman" w:hAnsi="Times New Roman" w:cs="Times New Roman"/>
                <w:sz w:val="24"/>
                <w:szCs w:val="24"/>
                <w:lang w:val="tr-TR"/>
              </w:rPr>
              <w:t>18.1</w:t>
            </w:r>
          </w:p>
        </w:tc>
      </w:tr>
    </w:tbl>
    <w:p w:rsidR="00C3675F" w:rsidRPr="00C02F3D" w:rsidRDefault="00C3675F" w:rsidP="002527FE">
      <w:pPr>
        <w:spacing w:after="120" w:line="360" w:lineRule="auto"/>
        <w:rPr>
          <w:rFonts w:ascii="Times New Roman" w:hAnsi="Times New Roman" w:cs="Times New Roman"/>
          <w:sz w:val="24"/>
        </w:rPr>
      </w:pPr>
    </w:p>
    <w:p w:rsidR="00E63101" w:rsidRPr="00C02F3D" w:rsidRDefault="00DE140B" w:rsidP="00E63101">
      <w:pPr>
        <w:pStyle w:val="TezNormal"/>
        <w:rPr>
          <w:color w:val="5B9BD5" w:themeColor="accent1"/>
        </w:rPr>
      </w:pPr>
      <w:r w:rsidRPr="00C02F3D">
        <w:t>Tablo 4.2’de degörüldüğü gibi</w:t>
      </w:r>
      <w:r w:rsidR="00EE5B02" w:rsidRPr="00C02F3D">
        <w:t>, öğr</w:t>
      </w:r>
      <w:r w:rsidRPr="00C02F3D">
        <w:t>encilerin yaklaşık %23.7’si 1. o</w:t>
      </w:r>
      <w:r w:rsidR="00EE5B02" w:rsidRPr="00C02F3D">
        <w:t xml:space="preserve">kulda, </w:t>
      </w:r>
      <w:r w:rsidRPr="00C02F3D">
        <w:t>%30.3’ü 2. okulda</w:t>
      </w:r>
      <w:r w:rsidR="00EE5B02" w:rsidRPr="00C02F3D">
        <w:t xml:space="preserve">, </w:t>
      </w:r>
      <w:r w:rsidRPr="00C02F3D">
        <w:t>%15.6’sı 3. okulda,</w:t>
      </w:r>
      <w:r w:rsidR="00EE5B02" w:rsidRPr="00C02F3D">
        <w:t xml:space="preserve"> %12.2’si 4. </w:t>
      </w:r>
      <w:r w:rsidRPr="00C02F3D">
        <w:t>o</w:t>
      </w:r>
      <w:r w:rsidR="00EE5B02" w:rsidRPr="00C02F3D">
        <w:t xml:space="preserve">kulda ve </w:t>
      </w:r>
      <w:r w:rsidRPr="00C02F3D">
        <w:t xml:space="preserve">%18.1’i 5. </w:t>
      </w:r>
      <w:r w:rsidR="00AE058A" w:rsidRPr="00C02F3D">
        <w:t>o</w:t>
      </w:r>
      <w:r w:rsidRPr="00C02F3D">
        <w:t xml:space="preserve">kulda öğrenim </w:t>
      </w:r>
      <w:r w:rsidR="009A265F" w:rsidRPr="00C02F3D">
        <w:t>görmektedir. Sosyal</w:t>
      </w:r>
      <w:r w:rsidR="002205E9" w:rsidRPr="00C02F3D">
        <w:t xml:space="preserve"> medya </w:t>
      </w:r>
      <w:r w:rsidR="00AE058A" w:rsidRPr="00C02F3D">
        <w:t>bağı</w:t>
      </w:r>
      <w:r w:rsidR="002205E9" w:rsidRPr="00C02F3D">
        <w:t xml:space="preserve">mlılık düzeyinin ve sosyal medya kullanım amaçlarının okula göre değişimini belirlemek için ANOVA testi uygulanmıştır. </w:t>
      </w:r>
      <w:r w:rsidR="00985A26" w:rsidRPr="00C02F3D">
        <w:t xml:space="preserve">Tablo </w:t>
      </w:r>
      <w:r w:rsidR="00E77B65" w:rsidRPr="00C02F3D">
        <w:t>4.3</w:t>
      </w:r>
      <w:r w:rsidR="002205E9" w:rsidRPr="00C02F3D">
        <w:t>’de</w:t>
      </w:r>
      <w:r w:rsidR="00EE5B02" w:rsidRPr="00C02F3D">
        <w:t xml:space="preserve"> okullara göre öğrencilerin ortalama </w:t>
      </w:r>
      <w:r w:rsidR="002205E9" w:rsidRPr="00C02F3D">
        <w:t>puanları ve ANOVA testi sonuçları gösterilmektedir.</w:t>
      </w:r>
    </w:p>
    <w:p w:rsidR="00D86B90" w:rsidRPr="00C02F3D" w:rsidRDefault="00D86B90" w:rsidP="00E90579">
      <w:pPr>
        <w:pStyle w:val="TezTablo"/>
        <w:rPr>
          <w:i w:val="0"/>
        </w:rPr>
      </w:pPr>
      <w:bookmarkStart w:id="94" w:name="_Toc507948919"/>
      <w:bookmarkStart w:id="95" w:name="_Toc508559798"/>
    </w:p>
    <w:p w:rsidR="00D86B90" w:rsidRPr="00C02F3D" w:rsidRDefault="00D86B90" w:rsidP="00E90579">
      <w:pPr>
        <w:pStyle w:val="TezTablo"/>
        <w:rPr>
          <w:i w:val="0"/>
        </w:rPr>
      </w:pPr>
    </w:p>
    <w:p w:rsidR="00EF4224" w:rsidRPr="00C02F3D" w:rsidRDefault="00EE5B02" w:rsidP="002527FE">
      <w:pPr>
        <w:pStyle w:val="TezTablo"/>
        <w:ind w:left="936" w:hanging="936"/>
      </w:pPr>
      <w:r w:rsidRPr="00C02F3D">
        <w:rPr>
          <w:i w:val="0"/>
        </w:rPr>
        <w:lastRenderedPageBreak/>
        <w:t>Tablo</w:t>
      </w:r>
      <w:r w:rsidR="007D0139" w:rsidRPr="00C02F3D">
        <w:rPr>
          <w:i w:val="0"/>
        </w:rPr>
        <w:t xml:space="preserve"> 4</w:t>
      </w:r>
      <w:r w:rsidRPr="00C02F3D">
        <w:rPr>
          <w:i w:val="0"/>
        </w:rPr>
        <w:t>.</w:t>
      </w:r>
      <w:r w:rsidR="00E77B65" w:rsidRPr="00C02F3D">
        <w:rPr>
          <w:i w:val="0"/>
        </w:rPr>
        <w:t>3</w:t>
      </w:r>
      <w:r w:rsidR="007D0139" w:rsidRPr="00C02F3D">
        <w:rPr>
          <w:i w:val="0"/>
        </w:rPr>
        <w:t>.</w:t>
      </w:r>
      <w:r w:rsidR="000778D8" w:rsidRPr="00C02F3D">
        <w:t xml:space="preserve"> </w:t>
      </w:r>
      <w:r w:rsidR="00EF4224" w:rsidRPr="00C02F3D">
        <w:t>SMBÖ</w:t>
      </w:r>
      <w:r w:rsidR="002527FE">
        <w:t xml:space="preserve"> </w:t>
      </w:r>
      <w:r w:rsidR="00EF4224" w:rsidRPr="00C02F3D">
        <w:t xml:space="preserve"> </w:t>
      </w:r>
      <w:r w:rsidR="002527FE">
        <w:t xml:space="preserve"> </w:t>
      </w:r>
      <w:r w:rsidR="00EF4224" w:rsidRPr="00C02F3D">
        <w:t>ve</w:t>
      </w:r>
      <w:r w:rsidR="002527FE">
        <w:t xml:space="preserve"> </w:t>
      </w:r>
      <w:r w:rsidR="00EF4224" w:rsidRPr="00C02F3D">
        <w:t xml:space="preserve"> </w:t>
      </w:r>
      <w:r w:rsidR="002527FE">
        <w:t xml:space="preserve"> </w:t>
      </w:r>
      <w:r w:rsidR="009A265F" w:rsidRPr="00C02F3D">
        <w:t xml:space="preserve">SMKAÖ </w:t>
      </w:r>
      <w:r w:rsidR="002527FE">
        <w:t xml:space="preserve"> </w:t>
      </w:r>
      <w:r w:rsidR="009A265F" w:rsidRPr="00C02F3D">
        <w:t>Puanlarının</w:t>
      </w:r>
      <w:r w:rsidR="00EF4224" w:rsidRPr="00C02F3D">
        <w:t xml:space="preserve"> </w:t>
      </w:r>
      <w:r w:rsidR="002527FE">
        <w:t xml:space="preserve">  </w:t>
      </w:r>
      <w:r w:rsidR="00EF4224" w:rsidRPr="00C02F3D">
        <w:t>Okula</w:t>
      </w:r>
      <w:r w:rsidR="002527FE">
        <w:t xml:space="preserve"> </w:t>
      </w:r>
      <w:r w:rsidR="00EF4224" w:rsidRPr="00C02F3D">
        <w:t xml:space="preserve"> Göre </w:t>
      </w:r>
      <w:r w:rsidR="002527FE">
        <w:t xml:space="preserve"> </w:t>
      </w:r>
      <w:r w:rsidR="00EF4224" w:rsidRPr="00C02F3D">
        <w:t xml:space="preserve">Ortalamaları </w:t>
      </w:r>
      <w:r w:rsidR="002527FE">
        <w:t xml:space="preserve"> </w:t>
      </w:r>
      <w:r w:rsidR="00EF4224" w:rsidRPr="00C02F3D">
        <w:t>ve</w:t>
      </w:r>
      <w:r w:rsidR="002527FE">
        <w:t xml:space="preserve"> </w:t>
      </w:r>
      <w:r w:rsidR="00EF4224" w:rsidRPr="00C02F3D">
        <w:t xml:space="preserve"> ANOVA </w:t>
      </w:r>
      <w:r w:rsidR="002527FE">
        <w:t xml:space="preserve"> </w:t>
      </w:r>
      <w:r w:rsidR="00EF4224" w:rsidRPr="00C02F3D">
        <w:t>Testi</w:t>
      </w:r>
      <w:r w:rsidR="002527FE">
        <w:t xml:space="preserve"> </w:t>
      </w:r>
      <w:r w:rsidR="00EF4224" w:rsidRPr="00C02F3D">
        <w:t>Sonuçları</w:t>
      </w:r>
      <w:bookmarkEnd w:id="94"/>
      <w:bookmarkEnd w:id="95"/>
    </w:p>
    <w:p w:rsidR="0039784F" w:rsidRPr="00C02F3D" w:rsidRDefault="0039784F" w:rsidP="00EF4224">
      <w:pPr>
        <w:spacing w:after="0" w:line="240" w:lineRule="auto"/>
        <w:rPr>
          <w:rFonts w:ascii="Times New Roman" w:hAnsi="Times New Roman" w:cs="Times New Roman"/>
          <w:bCs/>
        </w:rPr>
      </w:pPr>
    </w:p>
    <w:tbl>
      <w:tblPr>
        <w:tblStyle w:val="TabloKlavuzu"/>
        <w:tblW w:w="4872" w:type="pct"/>
        <w:tblInd w:w="1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602"/>
        <w:gridCol w:w="383"/>
        <w:gridCol w:w="577"/>
        <w:gridCol w:w="776"/>
        <w:gridCol w:w="1201"/>
        <w:gridCol w:w="990"/>
        <w:gridCol w:w="628"/>
        <w:gridCol w:w="678"/>
        <w:gridCol w:w="678"/>
        <w:gridCol w:w="576"/>
      </w:tblGrid>
      <w:tr w:rsidR="00753419" w:rsidRPr="00C02F3D" w:rsidTr="002527FE">
        <w:trPr>
          <w:trHeight w:hRule="exact" w:val="436"/>
          <w:tblHeader/>
        </w:trPr>
        <w:tc>
          <w:tcPr>
            <w:tcW w:w="690" w:type="pct"/>
            <w:tcBorders>
              <w:top w:val="single" w:sz="4" w:space="0" w:color="auto"/>
              <w:bottom w:val="single" w:sz="4" w:space="0" w:color="auto"/>
            </w:tcBorders>
            <w:noWrap/>
            <w:vAlign w:val="bottom"/>
            <w:hideMark/>
          </w:tcPr>
          <w:p w:rsidR="00E632E6" w:rsidRPr="00C02F3D" w:rsidRDefault="00E632E6" w:rsidP="00E77B65">
            <w:pPr>
              <w:spacing w:before="60" w:line="360" w:lineRule="auto"/>
              <w:rPr>
                <w:rFonts w:ascii="Times New Roman" w:hAnsi="Times New Roman" w:cs="Times New Roman"/>
                <w:bCs/>
                <w:lang w:val="tr-TR"/>
              </w:rPr>
            </w:pPr>
            <w:r w:rsidRPr="00C02F3D">
              <w:rPr>
                <w:rFonts w:ascii="Times New Roman" w:hAnsi="Times New Roman" w:cs="Times New Roman"/>
                <w:bCs/>
                <w:lang w:val="tr-TR"/>
              </w:rPr>
              <w:t>Faktör</w:t>
            </w:r>
          </w:p>
        </w:tc>
        <w:tc>
          <w:tcPr>
            <w:tcW w:w="366" w:type="pct"/>
            <w:tcBorders>
              <w:top w:val="single" w:sz="4" w:space="0" w:color="auto"/>
              <w:bottom w:val="single" w:sz="4" w:space="0" w:color="auto"/>
            </w:tcBorders>
            <w:noWrap/>
            <w:vAlign w:val="bottom"/>
            <w:hideMark/>
          </w:tcPr>
          <w:p w:rsidR="00E632E6" w:rsidRPr="00C02F3D" w:rsidRDefault="00E632E6" w:rsidP="002527FE">
            <w:pPr>
              <w:spacing w:before="60" w:line="360" w:lineRule="auto"/>
              <w:ind w:left="-57" w:right="-57"/>
              <w:rPr>
                <w:rFonts w:ascii="Times New Roman" w:hAnsi="Times New Roman" w:cs="Times New Roman"/>
                <w:bCs/>
                <w:lang w:val="tr-TR"/>
              </w:rPr>
            </w:pPr>
            <w:r w:rsidRPr="00C02F3D">
              <w:rPr>
                <w:rFonts w:ascii="Times New Roman" w:hAnsi="Times New Roman" w:cs="Times New Roman"/>
                <w:bCs/>
                <w:lang w:val="tr-TR"/>
              </w:rPr>
              <w:t>Okul</w:t>
            </w:r>
          </w:p>
        </w:tc>
        <w:tc>
          <w:tcPr>
            <w:tcW w:w="233" w:type="pct"/>
            <w:tcBorders>
              <w:top w:val="single" w:sz="4" w:space="0" w:color="auto"/>
              <w:bottom w:val="single" w:sz="4" w:space="0" w:color="auto"/>
            </w:tcBorders>
            <w:vAlign w:val="bottom"/>
            <w:hideMark/>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N</w:t>
            </w:r>
          </w:p>
        </w:tc>
        <w:tc>
          <w:tcPr>
            <w:tcW w:w="351" w:type="pct"/>
            <w:tcBorders>
              <w:top w:val="single" w:sz="4" w:space="0" w:color="auto"/>
              <w:bottom w:val="single" w:sz="4" w:space="0" w:color="auto"/>
            </w:tcBorders>
            <w:vAlign w:val="bottom"/>
            <w:hideMark/>
          </w:tcPr>
          <w:p w:rsidR="00E632E6" w:rsidRPr="00C02F3D" w:rsidRDefault="000D0F64" w:rsidP="00E77B65">
            <w:pPr>
              <w:spacing w:before="60" w:line="360" w:lineRule="auto"/>
              <w:rPr>
                <w:rFonts w:ascii="Times New Roman" w:hAnsi="Times New Roman" w:cs="Times New Roman"/>
                <w:lang w:val="tr-TR"/>
              </w:rPr>
            </w:pPr>
            <w:r w:rsidRPr="00C02F3D">
              <w:rPr>
                <w:rFonts w:ascii="MS Reference Sans Serif" w:hAnsi="MS Reference Sans Serif" w:cs="Times New Roman"/>
                <w:lang w:val="tr-TR"/>
              </w:rPr>
              <w:t></w:t>
            </w:r>
          </w:p>
        </w:tc>
        <w:tc>
          <w:tcPr>
            <w:tcW w:w="472" w:type="pct"/>
            <w:tcBorders>
              <w:top w:val="single" w:sz="4" w:space="0" w:color="auto"/>
              <w:bottom w:val="single" w:sz="4" w:space="0" w:color="auto"/>
            </w:tcBorders>
            <w:vAlign w:val="bottom"/>
            <w:hideMark/>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ss</w:t>
            </w:r>
          </w:p>
        </w:tc>
        <w:tc>
          <w:tcPr>
            <w:tcW w:w="730"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bCs/>
                <w:lang w:val="tr-TR"/>
              </w:rPr>
            </w:pPr>
            <w:r w:rsidRPr="00C02F3D">
              <w:rPr>
                <w:rFonts w:ascii="Times New Roman" w:hAnsi="Times New Roman" w:cs="Times New Roman"/>
                <w:lang w:val="tr-TR"/>
              </w:rPr>
              <w:t>Var. K.</w:t>
            </w:r>
          </w:p>
        </w:tc>
        <w:tc>
          <w:tcPr>
            <w:tcW w:w="602"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KT</w:t>
            </w:r>
          </w:p>
        </w:tc>
        <w:tc>
          <w:tcPr>
            <w:tcW w:w="382"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Sd</w:t>
            </w:r>
          </w:p>
        </w:tc>
        <w:tc>
          <w:tcPr>
            <w:tcW w:w="412"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KO</w:t>
            </w:r>
          </w:p>
        </w:tc>
        <w:tc>
          <w:tcPr>
            <w:tcW w:w="412"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F</w:t>
            </w:r>
          </w:p>
        </w:tc>
        <w:tc>
          <w:tcPr>
            <w:tcW w:w="350" w:type="pct"/>
            <w:tcBorders>
              <w:top w:val="single" w:sz="4" w:space="0" w:color="auto"/>
              <w:bottom w:val="single" w:sz="4" w:space="0" w:color="auto"/>
            </w:tcBorders>
            <w:vAlign w:val="bottom"/>
          </w:tcPr>
          <w:p w:rsidR="00E632E6" w:rsidRPr="00C02F3D" w:rsidRDefault="00E632E6" w:rsidP="00E77B65">
            <w:pPr>
              <w:spacing w:before="60" w:line="360" w:lineRule="auto"/>
              <w:rPr>
                <w:rFonts w:ascii="Times New Roman" w:hAnsi="Times New Roman" w:cs="Times New Roman"/>
                <w:lang w:val="tr-TR"/>
              </w:rPr>
            </w:pPr>
            <w:r w:rsidRPr="00C02F3D">
              <w:rPr>
                <w:rFonts w:ascii="Times New Roman" w:hAnsi="Times New Roman" w:cs="Times New Roman"/>
                <w:lang w:val="tr-TR"/>
              </w:rPr>
              <w:t>p</w:t>
            </w:r>
          </w:p>
        </w:tc>
      </w:tr>
      <w:tr w:rsidR="00753419" w:rsidRPr="00C02F3D" w:rsidTr="002527FE">
        <w:trPr>
          <w:trHeight w:hRule="exact" w:val="283"/>
        </w:trPr>
        <w:tc>
          <w:tcPr>
            <w:tcW w:w="690" w:type="pct"/>
            <w:vMerge w:val="restart"/>
            <w:tcBorders>
              <w:top w:val="single" w:sz="4" w:space="0" w:color="auto"/>
              <w:bottom w:val="single" w:sz="4" w:space="0" w:color="auto"/>
            </w:tcBorders>
            <w:vAlign w:val="center"/>
            <w:hideMark/>
          </w:tcPr>
          <w:p w:rsidR="00E632E6" w:rsidRPr="00C02F3D" w:rsidRDefault="00753419" w:rsidP="00753419">
            <w:pPr>
              <w:spacing w:line="360" w:lineRule="auto"/>
              <w:rPr>
                <w:rFonts w:ascii="Times New Roman" w:hAnsi="Times New Roman" w:cs="Times New Roman"/>
                <w:lang w:val="tr-TR"/>
              </w:rPr>
            </w:pPr>
            <w:r w:rsidRPr="00C02F3D">
              <w:rPr>
                <w:rFonts w:ascii="Times New Roman" w:hAnsi="Times New Roman" w:cs="Times New Roman"/>
                <w:lang w:val="tr-TR"/>
              </w:rPr>
              <w:t>SMBÖ</w:t>
            </w:r>
          </w:p>
        </w:tc>
        <w:tc>
          <w:tcPr>
            <w:tcW w:w="366" w:type="pct"/>
            <w:tcBorders>
              <w:top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w:t>
            </w:r>
          </w:p>
        </w:tc>
        <w:tc>
          <w:tcPr>
            <w:tcW w:w="233" w:type="pct"/>
            <w:tcBorders>
              <w:top w:val="single" w:sz="4" w:space="0" w:color="auto"/>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238</w:t>
            </w:r>
          </w:p>
        </w:tc>
        <w:tc>
          <w:tcPr>
            <w:tcW w:w="351" w:type="pct"/>
            <w:tcBorders>
              <w:top w:val="single" w:sz="4" w:space="0" w:color="auto"/>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2,29</w:t>
            </w:r>
          </w:p>
        </w:tc>
        <w:tc>
          <w:tcPr>
            <w:tcW w:w="472" w:type="pct"/>
            <w:tcBorders>
              <w:top w:val="single" w:sz="4" w:space="0" w:color="auto"/>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0,94</w:t>
            </w:r>
          </w:p>
        </w:tc>
        <w:tc>
          <w:tcPr>
            <w:tcW w:w="730" w:type="pct"/>
            <w:tcBorders>
              <w:top w:val="single" w:sz="4" w:space="0" w:color="auto"/>
            </w:tcBorders>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 Arası </w:t>
            </w:r>
          </w:p>
        </w:tc>
        <w:tc>
          <w:tcPr>
            <w:tcW w:w="60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5,447</w:t>
            </w:r>
          </w:p>
        </w:tc>
        <w:tc>
          <w:tcPr>
            <w:tcW w:w="38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4</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1,362</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1,511</w:t>
            </w:r>
          </w:p>
        </w:tc>
        <w:tc>
          <w:tcPr>
            <w:tcW w:w="350"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,197</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BE1580">
            <w:pPr>
              <w:spacing w:line="360" w:lineRule="auto"/>
              <w:jc w:val="center"/>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305</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2,22</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0,97</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G.İçi </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899,338</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1000</w:t>
            </w:r>
          </w:p>
        </w:tc>
        <w:tc>
          <w:tcPr>
            <w:tcW w:w="41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,901</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BE1580">
            <w:pPr>
              <w:spacing w:line="360" w:lineRule="auto"/>
              <w:jc w:val="center"/>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157</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2,40</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0,86</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Toplam</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904,786</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1004</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BE1580">
            <w:pPr>
              <w:spacing w:line="360" w:lineRule="auto"/>
              <w:jc w:val="center"/>
              <w:rPr>
                <w:rFonts w:ascii="Times New Roman" w:hAnsi="Times New Roman" w:cs="Times New Roman"/>
                <w:lang w:val="tr-TR"/>
              </w:rPr>
            </w:pPr>
          </w:p>
        </w:tc>
        <w:tc>
          <w:tcPr>
            <w:tcW w:w="366" w:type="pct"/>
            <w:tcBorders>
              <w:bottom w:val="nil"/>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4</w:t>
            </w:r>
          </w:p>
        </w:tc>
        <w:tc>
          <w:tcPr>
            <w:tcW w:w="233" w:type="pct"/>
            <w:tcBorders>
              <w:bottom w:val="nil"/>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123</w:t>
            </w:r>
          </w:p>
        </w:tc>
        <w:tc>
          <w:tcPr>
            <w:tcW w:w="351" w:type="pct"/>
            <w:tcBorders>
              <w:bottom w:val="nil"/>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2,26</w:t>
            </w:r>
          </w:p>
        </w:tc>
        <w:tc>
          <w:tcPr>
            <w:tcW w:w="472" w:type="pct"/>
            <w:tcBorders>
              <w:bottom w:val="nil"/>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1,04</w:t>
            </w:r>
          </w:p>
        </w:tc>
        <w:tc>
          <w:tcPr>
            <w:tcW w:w="730" w:type="pct"/>
            <w:tcBorders>
              <w:bottom w:val="nil"/>
            </w:tcBorders>
          </w:tcPr>
          <w:p w:rsidR="00E632E6" w:rsidRPr="00C02F3D" w:rsidRDefault="00E632E6" w:rsidP="00E77B65">
            <w:pPr>
              <w:rPr>
                <w:rFonts w:ascii="Times New Roman" w:hAnsi="Times New Roman" w:cs="Times New Roman"/>
                <w:color w:val="000000"/>
                <w:lang w:val="tr-TR"/>
              </w:rPr>
            </w:pPr>
          </w:p>
        </w:tc>
        <w:tc>
          <w:tcPr>
            <w:tcW w:w="602" w:type="pct"/>
            <w:tcBorders>
              <w:bottom w:val="nil"/>
            </w:tcBorders>
          </w:tcPr>
          <w:p w:rsidR="00E632E6" w:rsidRPr="00C02F3D" w:rsidRDefault="00E632E6" w:rsidP="00E77B65">
            <w:pPr>
              <w:rPr>
                <w:rFonts w:ascii="Times New Roman" w:hAnsi="Times New Roman" w:cs="Times New Roman"/>
                <w:color w:val="000000"/>
                <w:lang w:val="tr-TR"/>
              </w:rPr>
            </w:pPr>
          </w:p>
        </w:tc>
        <w:tc>
          <w:tcPr>
            <w:tcW w:w="382" w:type="pct"/>
            <w:tcBorders>
              <w:bottom w:val="nil"/>
            </w:tcBorders>
          </w:tcPr>
          <w:p w:rsidR="00E632E6" w:rsidRPr="00C02F3D" w:rsidRDefault="00E632E6" w:rsidP="00E77B65">
            <w:pPr>
              <w:rPr>
                <w:rFonts w:ascii="Times New Roman" w:hAnsi="Times New Roman" w:cs="Times New Roman"/>
                <w:color w:val="000000"/>
                <w:lang w:val="tr-TR"/>
              </w:rPr>
            </w:pPr>
          </w:p>
        </w:tc>
        <w:tc>
          <w:tcPr>
            <w:tcW w:w="412" w:type="pct"/>
            <w:tcBorders>
              <w:bottom w:val="nil"/>
            </w:tcBorders>
          </w:tcPr>
          <w:p w:rsidR="00E632E6" w:rsidRPr="00C02F3D" w:rsidRDefault="00E632E6" w:rsidP="00E77B65">
            <w:pPr>
              <w:rPr>
                <w:rFonts w:ascii="Times New Roman" w:hAnsi="Times New Roman" w:cs="Times New Roman"/>
                <w:color w:val="000000"/>
                <w:lang w:val="tr-TR"/>
              </w:rPr>
            </w:pPr>
          </w:p>
        </w:tc>
        <w:tc>
          <w:tcPr>
            <w:tcW w:w="412" w:type="pct"/>
            <w:tcBorders>
              <w:bottom w:val="nil"/>
            </w:tcBorders>
          </w:tcPr>
          <w:p w:rsidR="00E632E6" w:rsidRPr="00C02F3D" w:rsidRDefault="00E632E6" w:rsidP="00E77B65">
            <w:pPr>
              <w:rPr>
                <w:rFonts w:ascii="Times New Roman" w:hAnsi="Times New Roman" w:cs="Times New Roman"/>
                <w:color w:val="000000"/>
                <w:lang w:val="tr-TR"/>
              </w:rPr>
            </w:pPr>
          </w:p>
        </w:tc>
        <w:tc>
          <w:tcPr>
            <w:tcW w:w="350" w:type="pct"/>
            <w:tcBorders>
              <w:bottom w:val="nil"/>
            </w:tcBorders>
          </w:tcPr>
          <w:p w:rsidR="00E632E6" w:rsidRPr="00C02F3D" w:rsidRDefault="00E632E6" w:rsidP="00E77B65">
            <w:pPr>
              <w:rPr>
                <w:rFonts w:ascii="Times New Roman" w:hAnsi="Times New Roman" w:cs="Times New Roman"/>
                <w:color w:val="000000"/>
                <w:lang w:val="tr-TR"/>
              </w:rPr>
            </w:pP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BE1580">
            <w:pPr>
              <w:spacing w:line="360" w:lineRule="auto"/>
              <w:jc w:val="center"/>
              <w:rPr>
                <w:rFonts w:ascii="Times New Roman" w:hAnsi="Times New Roman" w:cs="Times New Roman"/>
                <w:lang w:val="tr-TR"/>
              </w:rPr>
            </w:pPr>
          </w:p>
        </w:tc>
        <w:tc>
          <w:tcPr>
            <w:tcW w:w="366" w:type="pct"/>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5</w:t>
            </w:r>
          </w:p>
        </w:tc>
        <w:tc>
          <w:tcPr>
            <w:tcW w:w="233" w:type="pct"/>
            <w:tcBorders>
              <w:top w:val="nil"/>
              <w:bottom w:val="single" w:sz="4" w:space="0" w:color="auto"/>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182</w:t>
            </w:r>
          </w:p>
        </w:tc>
        <w:tc>
          <w:tcPr>
            <w:tcW w:w="351" w:type="pct"/>
            <w:tcBorders>
              <w:top w:val="nil"/>
              <w:bottom w:val="single" w:sz="4" w:space="0" w:color="auto"/>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2,17</w:t>
            </w:r>
          </w:p>
        </w:tc>
        <w:tc>
          <w:tcPr>
            <w:tcW w:w="472" w:type="pct"/>
            <w:tcBorders>
              <w:top w:val="nil"/>
              <w:bottom w:val="single" w:sz="4" w:space="0" w:color="auto"/>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0,92</w:t>
            </w:r>
          </w:p>
        </w:tc>
        <w:tc>
          <w:tcPr>
            <w:tcW w:w="730"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60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38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41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41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350"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r>
      <w:tr w:rsidR="00753419" w:rsidRPr="00C02F3D" w:rsidTr="002527FE">
        <w:trPr>
          <w:trHeight w:hRule="exact" w:val="283"/>
        </w:trPr>
        <w:tc>
          <w:tcPr>
            <w:tcW w:w="690" w:type="pct"/>
            <w:vMerge w:val="restart"/>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Ders </w:t>
            </w:r>
            <w:r w:rsidR="00753419" w:rsidRPr="00C02F3D">
              <w:rPr>
                <w:rFonts w:ascii="Times New Roman" w:hAnsi="Times New Roman" w:cs="Times New Roman"/>
                <w:lang w:val="tr-TR"/>
              </w:rPr>
              <w:t>Hazırlığı</w:t>
            </w:r>
          </w:p>
        </w:tc>
        <w:tc>
          <w:tcPr>
            <w:tcW w:w="366" w:type="pct"/>
            <w:tcBorders>
              <w:top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w:t>
            </w:r>
          </w:p>
        </w:tc>
        <w:tc>
          <w:tcPr>
            <w:tcW w:w="233" w:type="pct"/>
            <w:tcBorders>
              <w:top w:val="single" w:sz="4" w:space="0" w:color="auto"/>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238</w:t>
            </w:r>
          </w:p>
        </w:tc>
        <w:tc>
          <w:tcPr>
            <w:tcW w:w="351" w:type="pct"/>
            <w:tcBorders>
              <w:top w:val="single" w:sz="4" w:space="0" w:color="auto"/>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3,06</w:t>
            </w:r>
          </w:p>
        </w:tc>
        <w:tc>
          <w:tcPr>
            <w:tcW w:w="472" w:type="pct"/>
            <w:tcBorders>
              <w:top w:val="single" w:sz="4" w:space="0" w:color="auto"/>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0,93</w:t>
            </w:r>
          </w:p>
        </w:tc>
        <w:tc>
          <w:tcPr>
            <w:tcW w:w="730" w:type="pct"/>
            <w:tcBorders>
              <w:top w:val="single" w:sz="4" w:space="0" w:color="auto"/>
            </w:tcBorders>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 Arası </w:t>
            </w:r>
          </w:p>
        </w:tc>
        <w:tc>
          <w:tcPr>
            <w:tcW w:w="60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2,461</w:t>
            </w:r>
          </w:p>
        </w:tc>
        <w:tc>
          <w:tcPr>
            <w:tcW w:w="38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4</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,615</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,740</w:t>
            </w:r>
          </w:p>
        </w:tc>
        <w:tc>
          <w:tcPr>
            <w:tcW w:w="350"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,565</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305</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3,15</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0,91</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G.İçi </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831,208</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1000</w:t>
            </w:r>
          </w:p>
        </w:tc>
        <w:tc>
          <w:tcPr>
            <w:tcW w:w="41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,831</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157</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3,10</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0,79</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Toplam</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833,669</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1004</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tcBorders>
              <w:bottom w:val="nil"/>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4</w:t>
            </w:r>
          </w:p>
        </w:tc>
        <w:tc>
          <w:tcPr>
            <w:tcW w:w="233" w:type="pct"/>
            <w:tcBorders>
              <w:bottom w:val="nil"/>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123</w:t>
            </w:r>
          </w:p>
        </w:tc>
        <w:tc>
          <w:tcPr>
            <w:tcW w:w="351" w:type="pct"/>
            <w:tcBorders>
              <w:bottom w:val="nil"/>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3,06</w:t>
            </w:r>
          </w:p>
        </w:tc>
        <w:tc>
          <w:tcPr>
            <w:tcW w:w="472" w:type="pct"/>
            <w:tcBorders>
              <w:bottom w:val="nil"/>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0,95</w:t>
            </w:r>
          </w:p>
        </w:tc>
        <w:tc>
          <w:tcPr>
            <w:tcW w:w="730" w:type="pct"/>
            <w:tcBorders>
              <w:bottom w:val="nil"/>
            </w:tcBorders>
          </w:tcPr>
          <w:p w:rsidR="00E632E6" w:rsidRPr="00C02F3D" w:rsidRDefault="00E632E6" w:rsidP="00E77B65">
            <w:pPr>
              <w:rPr>
                <w:rFonts w:ascii="Times New Roman" w:hAnsi="Times New Roman" w:cs="Times New Roman"/>
                <w:color w:val="000000"/>
                <w:lang w:val="tr-TR"/>
              </w:rPr>
            </w:pPr>
          </w:p>
        </w:tc>
        <w:tc>
          <w:tcPr>
            <w:tcW w:w="602" w:type="pct"/>
            <w:tcBorders>
              <w:bottom w:val="nil"/>
            </w:tcBorders>
          </w:tcPr>
          <w:p w:rsidR="00E632E6" w:rsidRPr="00C02F3D" w:rsidRDefault="00E632E6" w:rsidP="00E77B65">
            <w:pPr>
              <w:rPr>
                <w:rFonts w:ascii="Times New Roman" w:hAnsi="Times New Roman" w:cs="Times New Roman"/>
                <w:color w:val="000000"/>
                <w:lang w:val="tr-TR"/>
              </w:rPr>
            </w:pPr>
          </w:p>
        </w:tc>
        <w:tc>
          <w:tcPr>
            <w:tcW w:w="382" w:type="pct"/>
            <w:tcBorders>
              <w:bottom w:val="nil"/>
            </w:tcBorders>
          </w:tcPr>
          <w:p w:rsidR="00E632E6" w:rsidRPr="00C02F3D" w:rsidRDefault="00E632E6" w:rsidP="00E77B65">
            <w:pPr>
              <w:rPr>
                <w:rFonts w:ascii="Times New Roman" w:hAnsi="Times New Roman" w:cs="Times New Roman"/>
                <w:color w:val="000000"/>
                <w:lang w:val="tr-TR"/>
              </w:rPr>
            </w:pPr>
          </w:p>
        </w:tc>
        <w:tc>
          <w:tcPr>
            <w:tcW w:w="412" w:type="pct"/>
            <w:tcBorders>
              <w:bottom w:val="nil"/>
            </w:tcBorders>
          </w:tcPr>
          <w:p w:rsidR="00E632E6" w:rsidRPr="00C02F3D" w:rsidRDefault="00E632E6" w:rsidP="00E77B65">
            <w:pPr>
              <w:rPr>
                <w:rFonts w:ascii="Times New Roman" w:hAnsi="Times New Roman" w:cs="Times New Roman"/>
                <w:color w:val="000000"/>
                <w:lang w:val="tr-TR"/>
              </w:rPr>
            </w:pPr>
          </w:p>
        </w:tc>
        <w:tc>
          <w:tcPr>
            <w:tcW w:w="412" w:type="pct"/>
            <w:tcBorders>
              <w:bottom w:val="nil"/>
            </w:tcBorders>
          </w:tcPr>
          <w:p w:rsidR="00E632E6" w:rsidRPr="00C02F3D" w:rsidRDefault="00E632E6" w:rsidP="00E77B65">
            <w:pPr>
              <w:rPr>
                <w:rFonts w:ascii="Times New Roman" w:hAnsi="Times New Roman" w:cs="Times New Roman"/>
                <w:color w:val="000000"/>
                <w:lang w:val="tr-TR"/>
              </w:rPr>
            </w:pPr>
          </w:p>
        </w:tc>
        <w:tc>
          <w:tcPr>
            <w:tcW w:w="350" w:type="pct"/>
            <w:tcBorders>
              <w:bottom w:val="nil"/>
            </w:tcBorders>
          </w:tcPr>
          <w:p w:rsidR="00E632E6" w:rsidRPr="00C02F3D" w:rsidRDefault="00E632E6" w:rsidP="00E77B65">
            <w:pPr>
              <w:rPr>
                <w:rFonts w:ascii="Times New Roman" w:hAnsi="Times New Roman" w:cs="Times New Roman"/>
                <w:color w:val="000000"/>
                <w:lang w:val="tr-TR"/>
              </w:rPr>
            </w:pPr>
          </w:p>
        </w:tc>
      </w:tr>
      <w:tr w:rsidR="00753419" w:rsidRPr="00C02F3D" w:rsidTr="002527FE">
        <w:trPr>
          <w:trHeight w:hRule="exact" w:val="283"/>
        </w:trPr>
        <w:tc>
          <w:tcPr>
            <w:tcW w:w="690" w:type="pct"/>
            <w:vMerge/>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tcBorders>
              <w:top w:val="nil"/>
              <w:bottom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5</w:t>
            </w:r>
          </w:p>
        </w:tc>
        <w:tc>
          <w:tcPr>
            <w:tcW w:w="233" w:type="pct"/>
            <w:tcBorders>
              <w:top w:val="nil"/>
              <w:bottom w:val="single" w:sz="4" w:space="0" w:color="auto"/>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182</w:t>
            </w:r>
          </w:p>
        </w:tc>
        <w:tc>
          <w:tcPr>
            <w:tcW w:w="351" w:type="pct"/>
            <w:tcBorders>
              <w:top w:val="nil"/>
              <w:bottom w:val="single" w:sz="4" w:space="0" w:color="auto"/>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3,01</w:t>
            </w:r>
          </w:p>
        </w:tc>
        <w:tc>
          <w:tcPr>
            <w:tcW w:w="472" w:type="pct"/>
            <w:tcBorders>
              <w:top w:val="nil"/>
              <w:bottom w:val="single" w:sz="4" w:space="0" w:color="auto"/>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0,96</w:t>
            </w:r>
          </w:p>
        </w:tc>
        <w:tc>
          <w:tcPr>
            <w:tcW w:w="730"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60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38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412" w:type="pct"/>
            <w:tcBorders>
              <w:top w:val="nil"/>
              <w:bottom w:val="single" w:sz="4" w:space="0" w:color="auto"/>
            </w:tcBorders>
          </w:tcPr>
          <w:p w:rsidR="00E632E6" w:rsidRPr="00C02F3D" w:rsidRDefault="00E632E6" w:rsidP="00E77B65">
            <w:pPr>
              <w:rPr>
                <w:rFonts w:ascii="Times New Roman" w:hAnsi="Times New Roman" w:cs="Times New Roman"/>
                <w:color w:val="000000"/>
                <w:lang w:val="tr-TR"/>
              </w:rPr>
            </w:pPr>
          </w:p>
        </w:tc>
        <w:tc>
          <w:tcPr>
            <w:tcW w:w="412" w:type="pct"/>
            <w:tcBorders>
              <w:top w:val="nil"/>
              <w:bottom w:val="single" w:sz="4" w:space="0" w:color="auto"/>
            </w:tcBorders>
            <w:vAlign w:val="center"/>
          </w:tcPr>
          <w:p w:rsidR="00E632E6" w:rsidRPr="00C02F3D" w:rsidRDefault="00E632E6" w:rsidP="00E77B65">
            <w:pPr>
              <w:rPr>
                <w:rFonts w:ascii="Times New Roman" w:hAnsi="Times New Roman" w:cs="Times New Roman"/>
                <w:lang w:val="tr-TR"/>
              </w:rPr>
            </w:pPr>
          </w:p>
        </w:tc>
        <w:tc>
          <w:tcPr>
            <w:tcW w:w="350" w:type="pct"/>
            <w:tcBorders>
              <w:top w:val="nil"/>
              <w:bottom w:val="single" w:sz="4" w:space="0" w:color="auto"/>
            </w:tcBorders>
            <w:vAlign w:val="center"/>
          </w:tcPr>
          <w:p w:rsidR="00E632E6" w:rsidRPr="00C02F3D" w:rsidRDefault="00E632E6" w:rsidP="00E77B65">
            <w:pPr>
              <w:rPr>
                <w:rFonts w:ascii="Times New Roman" w:hAnsi="Times New Roman" w:cs="Times New Roman"/>
                <w:lang w:val="tr-TR"/>
              </w:rPr>
            </w:pPr>
          </w:p>
        </w:tc>
      </w:tr>
      <w:tr w:rsidR="00753419" w:rsidRPr="00C02F3D" w:rsidTr="002527FE">
        <w:trPr>
          <w:trHeight w:hRule="exact" w:val="283"/>
        </w:trPr>
        <w:tc>
          <w:tcPr>
            <w:tcW w:w="690" w:type="pct"/>
            <w:vMerge w:val="restart"/>
            <w:tcBorders>
              <w:top w:val="single" w:sz="4" w:space="0" w:color="auto"/>
            </w:tcBorders>
            <w:vAlign w:val="center"/>
            <w:hideMark/>
          </w:tcPr>
          <w:p w:rsidR="00E632E6" w:rsidRPr="00C02F3D" w:rsidRDefault="00753419" w:rsidP="00515B91">
            <w:pPr>
              <w:spacing w:line="360" w:lineRule="auto"/>
              <w:rPr>
                <w:rFonts w:ascii="Times New Roman" w:hAnsi="Times New Roman" w:cs="Times New Roman"/>
                <w:lang w:val="tr-TR"/>
              </w:rPr>
            </w:pPr>
            <w:r w:rsidRPr="00C02F3D">
              <w:rPr>
                <w:rFonts w:ascii="Times New Roman" w:hAnsi="Times New Roman" w:cs="Times New Roman"/>
                <w:lang w:val="tr-TR"/>
              </w:rPr>
              <w:t>Kişiler Arası Etkileşim</w:t>
            </w:r>
          </w:p>
        </w:tc>
        <w:tc>
          <w:tcPr>
            <w:tcW w:w="366" w:type="pct"/>
            <w:tcBorders>
              <w:top w:val="single" w:sz="4" w:space="0" w:color="auto"/>
            </w:tcBorders>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w:t>
            </w:r>
          </w:p>
        </w:tc>
        <w:tc>
          <w:tcPr>
            <w:tcW w:w="233" w:type="pct"/>
            <w:tcBorders>
              <w:top w:val="single" w:sz="4" w:space="0" w:color="auto"/>
            </w:tcBorders>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238</w:t>
            </w:r>
          </w:p>
        </w:tc>
        <w:tc>
          <w:tcPr>
            <w:tcW w:w="351" w:type="pct"/>
            <w:tcBorders>
              <w:top w:val="single" w:sz="4" w:space="0" w:color="auto"/>
            </w:tcBorders>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2,72</w:t>
            </w:r>
          </w:p>
        </w:tc>
        <w:tc>
          <w:tcPr>
            <w:tcW w:w="472" w:type="pct"/>
            <w:tcBorders>
              <w:top w:val="single" w:sz="4" w:space="0" w:color="auto"/>
            </w:tcBorders>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1,01</w:t>
            </w:r>
          </w:p>
        </w:tc>
        <w:tc>
          <w:tcPr>
            <w:tcW w:w="730" w:type="pct"/>
            <w:tcBorders>
              <w:top w:val="single" w:sz="4" w:space="0" w:color="auto"/>
            </w:tcBorders>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 Arası </w:t>
            </w:r>
          </w:p>
        </w:tc>
        <w:tc>
          <w:tcPr>
            <w:tcW w:w="60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3,864</w:t>
            </w:r>
          </w:p>
        </w:tc>
        <w:tc>
          <w:tcPr>
            <w:tcW w:w="38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4</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,966</w:t>
            </w:r>
          </w:p>
        </w:tc>
        <w:tc>
          <w:tcPr>
            <w:tcW w:w="412"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,940</w:t>
            </w:r>
          </w:p>
        </w:tc>
        <w:tc>
          <w:tcPr>
            <w:tcW w:w="350" w:type="pct"/>
            <w:tcBorders>
              <w:top w:val="single" w:sz="4" w:space="0" w:color="auto"/>
            </w:tcBorders>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,440</w:t>
            </w:r>
          </w:p>
        </w:tc>
      </w:tr>
      <w:tr w:rsidR="00753419" w:rsidRPr="00C02F3D" w:rsidTr="002527FE">
        <w:trPr>
          <w:trHeight w:hRule="exact" w:val="283"/>
        </w:trPr>
        <w:tc>
          <w:tcPr>
            <w:tcW w:w="690" w:type="pct"/>
            <w:vMerge/>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2</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304</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2,75</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0,99</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 xml:space="preserve">G.İçi </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1026,708</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999</w:t>
            </w:r>
          </w:p>
        </w:tc>
        <w:tc>
          <w:tcPr>
            <w:tcW w:w="41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1,028</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3</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157</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2,84</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0,94</w:t>
            </w:r>
          </w:p>
        </w:tc>
        <w:tc>
          <w:tcPr>
            <w:tcW w:w="730" w:type="pct"/>
            <w:vAlign w:val="center"/>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Toplam</w:t>
            </w:r>
          </w:p>
        </w:tc>
        <w:tc>
          <w:tcPr>
            <w:tcW w:w="60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1030,573</w:t>
            </w:r>
          </w:p>
        </w:tc>
        <w:tc>
          <w:tcPr>
            <w:tcW w:w="382" w:type="pct"/>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1003</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412"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c>
          <w:tcPr>
            <w:tcW w:w="350" w:type="pct"/>
            <w:vAlign w:val="center"/>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 </w:t>
            </w:r>
          </w:p>
        </w:tc>
      </w:tr>
      <w:tr w:rsidR="00753419" w:rsidRPr="00C02F3D" w:rsidTr="002527FE">
        <w:trPr>
          <w:trHeight w:hRule="exact" w:val="283"/>
        </w:trPr>
        <w:tc>
          <w:tcPr>
            <w:tcW w:w="690" w:type="pct"/>
            <w:vMerge/>
            <w:vAlign w:val="center"/>
            <w:hideMark/>
          </w:tcPr>
          <w:p w:rsidR="00E632E6" w:rsidRPr="00C02F3D" w:rsidRDefault="00E632E6" w:rsidP="00E77B65">
            <w:pPr>
              <w:spacing w:line="360" w:lineRule="auto"/>
              <w:rPr>
                <w:rFonts w:ascii="Times New Roman" w:hAnsi="Times New Roman" w:cs="Times New Roman"/>
                <w:lang w:val="tr-TR"/>
              </w:rPr>
            </w:pPr>
          </w:p>
        </w:tc>
        <w:tc>
          <w:tcPr>
            <w:tcW w:w="366" w:type="pct"/>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4</w:t>
            </w:r>
          </w:p>
        </w:tc>
        <w:tc>
          <w:tcPr>
            <w:tcW w:w="233" w:type="pct"/>
            <w:noWrap/>
            <w:vAlign w:val="center"/>
            <w:hideMark/>
          </w:tcPr>
          <w:p w:rsidR="00E632E6" w:rsidRPr="00C02F3D" w:rsidRDefault="00E632E6" w:rsidP="00E77B65">
            <w:pPr>
              <w:spacing w:line="360" w:lineRule="auto"/>
              <w:rPr>
                <w:rFonts w:ascii="Times New Roman" w:hAnsi="Times New Roman" w:cs="Times New Roman"/>
                <w:lang w:val="tr-TR"/>
              </w:rPr>
            </w:pPr>
            <w:r w:rsidRPr="00C02F3D">
              <w:rPr>
                <w:rFonts w:ascii="Times New Roman" w:hAnsi="Times New Roman" w:cs="Times New Roman"/>
                <w:lang w:val="tr-TR"/>
              </w:rPr>
              <w:t>123</w:t>
            </w:r>
          </w:p>
        </w:tc>
        <w:tc>
          <w:tcPr>
            <w:tcW w:w="351" w:type="pct"/>
            <w:noWrap/>
            <w:vAlign w:val="bottom"/>
            <w:hideMark/>
          </w:tcPr>
          <w:p w:rsidR="00E632E6" w:rsidRPr="00C02F3D" w:rsidRDefault="00E632E6" w:rsidP="00E77B65">
            <w:pPr>
              <w:rPr>
                <w:rFonts w:ascii="Times New Roman" w:hAnsi="Times New Roman" w:cs="Times New Roman"/>
                <w:lang w:val="tr-TR"/>
              </w:rPr>
            </w:pPr>
            <w:r w:rsidRPr="00C02F3D">
              <w:rPr>
                <w:rFonts w:ascii="Times New Roman" w:hAnsi="Times New Roman" w:cs="Times New Roman"/>
                <w:lang w:val="tr-TR"/>
              </w:rPr>
              <w:t>2,89</w:t>
            </w:r>
          </w:p>
        </w:tc>
        <w:tc>
          <w:tcPr>
            <w:tcW w:w="472" w:type="pct"/>
            <w:noWrap/>
            <w:vAlign w:val="bottom"/>
            <w:hideMark/>
          </w:tcPr>
          <w:p w:rsidR="00E632E6" w:rsidRPr="00C02F3D" w:rsidRDefault="00E632E6" w:rsidP="00E77B65">
            <w:pPr>
              <w:rPr>
                <w:rFonts w:ascii="Times New Roman" w:hAnsi="Times New Roman" w:cs="Times New Roman"/>
                <w:color w:val="000000"/>
                <w:lang w:val="tr-TR"/>
              </w:rPr>
            </w:pPr>
            <w:r w:rsidRPr="00C02F3D">
              <w:rPr>
                <w:rFonts w:ascii="Times New Roman" w:hAnsi="Times New Roman" w:cs="Times New Roman"/>
                <w:color w:val="000000"/>
                <w:lang w:val="tr-TR"/>
              </w:rPr>
              <w:t>1,08</w:t>
            </w:r>
          </w:p>
        </w:tc>
        <w:tc>
          <w:tcPr>
            <w:tcW w:w="730" w:type="pct"/>
          </w:tcPr>
          <w:p w:rsidR="00E632E6" w:rsidRPr="00C02F3D" w:rsidRDefault="00E632E6" w:rsidP="00E77B65">
            <w:pPr>
              <w:rPr>
                <w:rFonts w:ascii="Times New Roman" w:hAnsi="Times New Roman" w:cs="Times New Roman"/>
                <w:color w:val="000000"/>
                <w:lang w:val="tr-TR"/>
              </w:rPr>
            </w:pPr>
          </w:p>
        </w:tc>
        <w:tc>
          <w:tcPr>
            <w:tcW w:w="602" w:type="pct"/>
          </w:tcPr>
          <w:p w:rsidR="00E632E6" w:rsidRPr="00C02F3D" w:rsidRDefault="00E632E6" w:rsidP="00E77B65">
            <w:pPr>
              <w:rPr>
                <w:rFonts w:ascii="Times New Roman" w:hAnsi="Times New Roman" w:cs="Times New Roman"/>
                <w:color w:val="000000"/>
                <w:lang w:val="tr-TR"/>
              </w:rPr>
            </w:pPr>
          </w:p>
        </w:tc>
        <w:tc>
          <w:tcPr>
            <w:tcW w:w="382" w:type="pct"/>
          </w:tcPr>
          <w:p w:rsidR="00E632E6" w:rsidRPr="00C02F3D" w:rsidRDefault="00E632E6" w:rsidP="00E77B65">
            <w:pPr>
              <w:rPr>
                <w:rFonts w:ascii="Times New Roman" w:hAnsi="Times New Roman" w:cs="Times New Roman"/>
                <w:color w:val="000000"/>
                <w:lang w:val="tr-TR"/>
              </w:rPr>
            </w:pPr>
          </w:p>
        </w:tc>
        <w:tc>
          <w:tcPr>
            <w:tcW w:w="412" w:type="pct"/>
          </w:tcPr>
          <w:p w:rsidR="00E632E6" w:rsidRPr="00C02F3D" w:rsidRDefault="00E632E6" w:rsidP="00E77B65">
            <w:pPr>
              <w:rPr>
                <w:rFonts w:ascii="Times New Roman" w:hAnsi="Times New Roman" w:cs="Times New Roman"/>
                <w:color w:val="000000"/>
                <w:lang w:val="tr-TR"/>
              </w:rPr>
            </w:pPr>
          </w:p>
        </w:tc>
        <w:tc>
          <w:tcPr>
            <w:tcW w:w="412" w:type="pct"/>
          </w:tcPr>
          <w:p w:rsidR="00E632E6" w:rsidRPr="00C02F3D" w:rsidRDefault="00E632E6" w:rsidP="00E77B65">
            <w:pPr>
              <w:rPr>
                <w:rFonts w:ascii="Times New Roman" w:hAnsi="Times New Roman" w:cs="Times New Roman"/>
                <w:color w:val="000000"/>
                <w:lang w:val="tr-TR"/>
              </w:rPr>
            </w:pPr>
          </w:p>
        </w:tc>
        <w:tc>
          <w:tcPr>
            <w:tcW w:w="350" w:type="pct"/>
          </w:tcPr>
          <w:p w:rsidR="00E632E6" w:rsidRPr="00C02F3D" w:rsidRDefault="00E632E6" w:rsidP="00E77B65">
            <w:pPr>
              <w:rPr>
                <w:rFonts w:ascii="Times New Roman" w:hAnsi="Times New Roman" w:cs="Times New Roman"/>
                <w:color w:val="000000"/>
                <w:lang w:val="tr-TR"/>
              </w:rPr>
            </w:pPr>
          </w:p>
        </w:tc>
      </w:tr>
      <w:tr w:rsidR="00753419" w:rsidRPr="00C02F3D" w:rsidTr="002527FE">
        <w:trPr>
          <w:trHeight w:hRule="exact" w:val="283"/>
        </w:trPr>
        <w:tc>
          <w:tcPr>
            <w:tcW w:w="690" w:type="pct"/>
            <w:vMerge/>
            <w:vAlign w:val="center"/>
            <w:hideMark/>
          </w:tcPr>
          <w:p w:rsidR="00E632E6" w:rsidRPr="00C02F3D" w:rsidRDefault="00E632E6" w:rsidP="00BE1580">
            <w:pPr>
              <w:spacing w:line="360" w:lineRule="auto"/>
              <w:jc w:val="center"/>
              <w:rPr>
                <w:rFonts w:ascii="Times New Roman" w:hAnsi="Times New Roman" w:cs="Times New Roman"/>
                <w:lang w:val="tr-TR"/>
              </w:rPr>
            </w:pPr>
          </w:p>
        </w:tc>
        <w:tc>
          <w:tcPr>
            <w:tcW w:w="366" w:type="pct"/>
            <w:vAlign w:val="center"/>
            <w:hideMark/>
          </w:tcPr>
          <w:p w:rsidR="00E632E6" w:rsidRPr="00C02F3D" w:rsidRDefault="00E632E6" w:rsidP="002527FE">
            <w:pPr>
              <w:spacing w:line="360" w:lineRule="auto"/>
              <w:rPr>
                <w:rFonts w:ascii="Times New Roman" w:hAnsi="Times New Roman" w:cs="Times New Roman"/>
                <w:lang w:val="tr-TR"/>
              </w:rPr>
            </w:pPr>
            <w:r w:rsidRPr="00C02F3D">
              <w:rPr>
                <w:rFonts w:ascii="Times New Roman" w:hAnsi="Times New Roman" w:cs="Times New Roman"/>
                <w:lang w:val="tr-TR"/>
              </w:rPr>
              <w:t>5</w:t>
            </w:r>
          </w:p>
        </w:tc>
        <w:tc>
          <w:tcPr>
            <w:tcW w:w="233" w:type="pct"/>
            <w:noWrap/>
            <w:vAlign w:val="center"/>
            <w:hideMark/>
          </w:tcPr>
          <w:p w:rsidR="00E632E6" w:rsidRPr="00C02F3D" w:rsidRDefault="00E632E6" w:rsidP="00BE1580">
            <w:pPr>
              <w:spacing w:line="360" w:lineRule="auto"/>
              <w:jc w:val="center"/>
              <w:rPr>
                <w:rFonts w:ascii="Times New Roman" w:hAnsi="Times New Roman" w:cs="Times New Roman"/>
                <w:lang w:val="tr-TR"/>
              </w:rPr>
            </w:pPr>
            <w:r w:rsidRPr="00C02F3D">
              <w:rPr>
                <w:rFonts w:ascii="Times New Roman" w:hAnsi="Times New Roman" w:cs="Times New Roman"/>
                <w:lang w:val="tr-TR"/>
              </w:rPr>
              <w:t>182</w:t>
            </w:r>
          </w:p>
        </w:tc>
        <w:tc>
          <w:tcPr>
            <w:tcW w:w="351" w:type="pct"/>
            <w:noWrap/>
            <w:vAlign w:val="bottom"/>
            <w:hideMark/>
          </w:tcPr>
          <w:p w:rsidR="00E632E6" w:rsidRPr="00C02F3D" w:rsidRDefault="00E632E6" w:rsidP="00BE1580">
            <w:pPr>
              <w:jc w:val="center"/>
              <w:rPr>
                <w:rFonts w:ascii="Times New Roman" w:hAnsi="Times New Roman" w:cs="Times New Roman"/>
                <w:lang w:val="tr-TR"/>
              </w:rPr>
            </w:pPr>
            <w:r w:rsidRPr="00C02F3D">
              <w:rPr>
                <w:rFonts w:ascii="Times New Roman" w:hAnsi="Times New Roman" w:cs="Times New Roman"/>
                <w:lang w:val="tr-TR"/>
              </w:rPr>
              <w:t>2,72</w:t>
            </w:r>
          </w:p>
        </w:tc>
        <w:tc>
          <w:tcPr>
            <w:tcW w:w="472" w:type="pct"/>
            <w:noWrap/>
            <w:vAlign w:val="bottom"/>
            <w:hideMark/>
          </w:tcPr>
          <w:p w:rsidR="00E632E6" w:rsidRPr="00C02F3D" w:rsidRDefault="00E632E6" w:rsidP="00BE1580">
            <w:pPr>
              <w:jc w:val="center"/>
              <w:rPr>
                <w:rFonts w:ascii="Times New Roman" w:hAnsi="Times New Roman" w:cs="Times New Roman"/>
                <w:color w:val="000000"/>
                <w:lang w:val="tr-TR"/>
              </w:rPr>
            </w:pPr>
            <w:r w:rsidRPr="00C02F3D">
              <w:rPr>
                <w:rFonts w:ascii="Times New Roman" w:hAnsi="Times New Roman" w:cs="Times New Roman"/>
                <w:color w:val="000000"/>
                <w:lang w:val="tr-TR"/>
              </w:rPr>
              <w:t>1,08</w:t>
            </w:r>
          </w:p>
        </w:tc>
        <w:tc>
          <w:tcPr>
            <w:tcW w:w="730" w:type="pct"/>
          </w:tcPr>
          <w:p w:rsidR="00E632E6" w:rsidRPr="00C02F3D" w:rsidRDefault="00E632E6" w:rsidP="00BE1580">
            <w:pPr>
              <w:jc w:val="center"/>
              <w:rPr>
                <w:rFonts w:ascii="Times New Roman" w:hAnsi="Times New Roman" w:cs="Times New Roman"/>
                <w:color w:val="000000"/>
                <w:lang w:val="tr-TR"/>
              </w:rPr>
            </w:pPr>
          </w:p>
        </w:tc>
        <w:tc>
          <w:tcPr>
            <w:tcW w:w="602" w:type="pct"/>
          </w:tcPr>
          <w:p w:rsidR="00E632E6" w:rsidRPr="00C02F3D" w:rsidRDefault="00E632E6">
            <w:pPr>
              <w:jc w:val="right"/>
              <w:rPr>
                <w:rFonts w:ascii="Times New Roman" w:hAnsi="Times New Roman" w:cs="Times New Roman"/>
                <w:color w:val="000000"/>
                <w:lang w:val="tr-TR"/>
              </w:rPr>
            </w:pPr>
          </w:p>
        </w:tc>
        <w:tc>
          <w:tcPr>
            <w:tcW w:w="382" w:type="pct"/>
          </w:tcPr>
          <w:p w:rsidR="00E632E6" w:rsidRPr="00C02F3D" w:rsidRDefault="00E632E6">
            <w:pPr>
              <w:jc w:val="right"/>
              <w:rPr>
                <w:rFonts w:ascii="Times New Roman" w:hAnsi="Times New Roman" w:cs="Times New Roman"/>
                <w:color w:val="000000"/>
                <w:lang w:val="tr-TR"/>
              </w:rPr>
            </w:pPr>
          </w:p>
        </w:tc>
        <w:tc>
          <w:tcPr>
            <w:tcW w:w="412" w:type="pct"/>
          </w:tcPr>
          <w:p w:rsidR="00E632E6" w:rsidRPr="00C02F3D" w:rsidRDefault="00E632E6">
            <w:pPr>
              <w:jc w:val="right"/>
              <w:rPr>
                <w:rFonts w:ascii="Times New Roman" w:hAnsi="Times New Roman" w:cs="Times New Roman"/>
                <w:color w:val="000000"/>
                <w:lang w:val="tr-TR"/>
              </w:rPr>
            </w:pPr>
          </w:p>
        </w:tc>
        <w:tc>
          <w:tcPr>
            <w:tcW w:w="412" w:type="pct"/>
            <w:vAlign w:val="center"/>
          </w:tcPr>
          <w:p w:rsidR="00E632E6" w:rsidRPr="00C02F3D" w:rsidRDefault="00E632E6">
            <w:pPr>
              <w:jc w:val="center"/>
              <w:rPr>
                <w:rFonts w:ascii="Times New Roman" w:hAnsi="Times New Roman" w:cs="Times New Roman"/>
                <w:lang w:val="tr-TR"/>
              </w:rPr>
            </w:pPr>
          </w:p>
        </w:tc>
        <w:tc>
          <w:tcPr>
            <w:tcW w:w="350" w:type="pct"/>
            <w:vAlign w:val="center"/>
          </w:tcPr>
          <w:p w:rsidR="00E632E6" w:rsidRPr="00C02F3D" w:rsidRDefault="00E632E6">
            <w:pPr>
              <w:jc w:val="center"/>
              <w:rPr>
                <w:rFonts w:ascii="Times New Roman" w:hAnsi="Times New Roman" w:cs="Times New Roman"/>
                <w:lang w:val="tr-TR"/>
              </w:rPr>
            </w:pPr>
          </w:p>
        </w:tc>
      </w:tr>
    </w:tbl>
    <w:p w:rsidR="008D11C7" w:rsidRPr="00C02F3D" w:rsidRDefault="00E632E6" w:rsidP="002527FE">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213D72" w:rsidRPr="00C02F3D" w:rsidRDefault="00213D72" w:rsidP="00213D72">
      <w:pPr>
        <w:pStyle w:val="TezNormal"/>
        <w:rPr>
          <w:color w:val="000000" w:themeColor="text1"/>
        </w:rPr>
      </w:pPr>
      <w:r w:rsidRPr="00C02F3D">
        <w:t xml:space="preserve">Tablo 4.3’e göre okul ile sosyal medya bağımlılığı arasında anlamlı bir farklılık bulunamamıştır. Kullanım amaçları açısından bakıldığında ise hem ders için hazırlık hem de kişiler arası etkileşim boyutlarında anlamlı farklılık bulunamamıştır (p&gt;,05). </w:t>
      </w:r>
      <w:r w:rsidRPr="00C02F3D">
        <w:rPr>
          <w:color w:val="000000" w:themeColor="text1"/>
        </w:rPr>
        <w:t>Dolayısıyla, beş okulun sosyal medya bağımlılık düzeylerinin ve aynı zamanda derslere hazırlık ve kişiler arası etkileşim amacıyla sosyal medya kullanım açısından benzer özelliklere sahip olduğunu söyleyebiliriz.</w:t>
      </w:r>
    </w:p>
    <w:p w:rsidR="00C50B5C" w:rsidRPr="00C02F3D" w:rsidRDefault="00ED1E94" w:rsidP="00507879">
      <w:pPr>
        <w:pStyle w:val="TezBaslk2"/>
      </w:pPr>
      <w:bookmarkStart w:id="96" w:name="_Toc508556800"/>
      <w:bookmarkStart w:id="97" w:name="_Toc512516780"/>
      <w:bookmarkStart w:id="98" w:name="_Toc514659662"/>
      <w:r w:rsidRPr="00C02F3D">
        <w:t>4.3</w:t>
      </w:r>
      <w:r w:rsidR="00C50B5C" w:rsidRPr="00C02F3D">
        <w:t xml:space="preserve">. </w:t>
      </w:r>
      <w:r w:rsidR="00DC5A57" w:rsidRPr="00C02F3D">
        <w:t xml:space="preserve">Öğrencilerin </w:t>
      </w:r>
      <w:r w:rsidR="002527FE">
        <w:t xml:space="preserve"> </w:t>
      </w:r>
      <w:r w:rsidR="00DC5A57" w:rsidRPr="00C02F3D">
        <w:t xml:space="preserve">Sosyal </w:t>
      </w:r>
      <w:r w:rsidR="002527FE">
        <w:t xml:space="preserve"> </w:t>
      </w:r>
      <w:r w:rsidR="00DC5A57" w:rsidRPr="00C02F3D">
        <w:t>Medya Bağımlılık Düzeyleri ve S</w:t>
      </w:r>
      <w:r w:rsidR="00C13E3B" w:rsidRPr="00C02F3D">
        <w:t>osyal Medyayı Kullanım Amaçları</w:t>
      </w:r>
      <w:r w:rsidR="00DC5A57" w:rsidRPr="00C02F3D">
        <w:t>nın Cinsiyete Göre Değişimi</w:t>
      </w:r>
      <w:bookmarkEnd w:id="96"/>
      <w:bookmarkEnd w:id="97"/>
      <w:bookmarkEnd w:id="98"/>
    </w:p>
    <w:p w:rsidR="00983FC6" w:rsidRPr="00C02F3D" w:rsidRDefault="00983FC6" w:rsidP="00983FC6">
      <w:pPr>
        <w:pStyle w:val="TezNormal"/>
      </w:pPr>
      <w:r w:rsidRPr="00983FC6">
        <w:t xml:space="preserve">Çalışmanın üçüncü alt </w:t>
      </w:r>
      <w:r w:rsidR="0009302B">
        <w:t>problemi</w:t>
      </w:r>
      <w:r w:rsidRPr="00983FC6">
        <w:t>,</w:t>
      </w:r>
      <w:r w:rsidR="00ED1E94" w:rsidRPr="00C02F3D">
        <w:t xml:space="preserve"> öğrencilerin sosyal medya bağımlık düzeyleri ve sosyal medya kullanım amaçları</w:t>
      </w:r>
      <w:r>
        <w:t>nın</w:t>
      </w:r>
      <w:r w:rsidR="00ED1E94" w:rsidRPr="00C02F3D">
        <w:t xml:space="preserve"> </w:t>
      </w:r>
      <w:r w:rsidR="00ED1E94" w:rsidRPr="00C02F3D">
        <w:rPr>
          <w:b/>
        </w:rPr>
        <w:t>cinsiyete</w:t>
      </w:r>
      <w:r>
        <w:rPr>
          <w:b/>
        </w:rPr>
        <w:t xml:space="preserve"> </w:t>
      </w:r>
      <w:r w:rsidR="00ED1E94" w:rsidRPr="00C02F3D">
        <w:rPr>
          <w:b/>
        </w:rPr>
        <w:t>göre</w:t>
      </w:r>
      <w:r w:rsidR="00ED1E94" w:rsidRPr="00C02F3D">
        <w:t xml:space="preserve"> </w:t>
      </w:r>
      <w:r>
        <w:t>farklılaşmasıyla ilgili bulgular</w:t>
      </w:r>
      <w:r w:rsidR="0009302B">
        <w:t>dan</w:t>
      </w:r>
      <w:r>
        <w:t xml:space="preserve"> oluşmaktadır.</w:t>
      </w:r>
    </w:p>
    <w:p w:rsidR="000F5E5D" w:rsidRPr="00C02F3D" w:rsidRDefault="001E38CA" w:rsidP="000F5E5D">
      <w:pPr>
        <w:pStyle w:val="TezNormal"/>
      </w:pPr>
      <w:r w:rsidRPr="00C02F3D">
        <w:t>Araştırmaya</w:t>
      </w:r>
      <w:r w:rsidR="00C50B5C" w:rsidRPr="00C02F3D">
        <w:t xml:space="preserve"> katılan</w:t>
      </w:r>
      <w:r w:rsidRPr="00C02F3D">
        <w:t xml:space="preserve">ların </w:t>
      </w:r>
      <w:r w:rsidR="00C50B5C" w:rsidRPr="00C02F3D">
        <w:t>495</w:t>
      </w:r>
      <w:r w:rsidRPr="00C02F3D">
        <w:t>’i</w:t>
      </w:r>
      <w:r w:rsidR="00C50B5C" w:rsidRPr="00C02F3D">
        <w:t xml:space="preserve"> (%49.3) kız ve 510</w:t>
      </w:r>
      <w:r w:rsidRPr="00C02F3D">
        <w:t>’u</w:t>
      </w:r>
      <w:r w:rsidR="00C50B5C" w:rsidRPr="00C02F3D">
        <w:t xml:space="preserve"> erkek (%50.7) </w:t>
      </w:r>
      <w:r w:rsidR="009A265F" w:rsidRPr="00C02F3D">
        <w:t>öğrencidir. SMBÖ</w:t>
      </w:r>
      <w:r w:rsidRPr="00C02F3D">
        <w:t xml:space="preserve"> ve SMKAÖ</w:t>
      </w:r>
      <w:r w:rsidR="00C50B5C" w:rsidRPr="00C02F3D">
        <w:t xml:space="preserve"> c</w:t>
      </w:r>
      <w:r w:rsidR="000B5145" w:rsidRPr="00C02F3D">
        <w:t xml:space="preserve">insiyete göre analiz edilmiştir. Erkek ve kız </w:t>
      </w:r>
      <w:r w:rsidRPr="00C02F3D">
        <w:t>öğrenciler</w:t>
      </w:r>
      <w:r w:rsidR="000B5145" w:rsidRPr="00C02F3D">
        <w:t xml:space="preserve"> arasındaki farklılıkları incelemek için, </w:t>
      </w:r>
      <w:r w:rsidRPr="00C02F3D">
        <w:t>bağımsız örneklem t-testi yapılmış ve sonuçlar Tablo 4.4</w:t>
      </w:r>
      <w:r w:rsidR="000B5145" w:rsidRPr="00C02F3D">
        <w:t xml:space="preserve">’de </w:t>
      </w:r>
      <w:r w:rsidR="009A265F" w:rsidRPr="00C02F3D">
        <w:t>gösterilmiştir. SMBÖ</w:t>
      </w:r>
      <w:r w:rsidR="000F5E5D" w:rsidRPr="00C02F3D">
        <w:t xml:space="preserve"> için, kızların ortalama puanı 2.15 ve erkeklerin </w:t>
      </w:r>
      <w:r w:rsidR="000F5E5D" w:rsidRPr="00C02F3D">
        <w:lastRenderedPageBreak/>
        <w:t xml:space="preserve">ortalama puanı 2.37’dir.  Derse hazırlık faktörü için, kızların ortalama puanı 3,14 ve erkeklerin ortalama puanı 3,04’dür. Bireyler arasındaki etkileşim için, kızların ortalama puanı 2,66 ve erkeklerin ortalama puanı 2,87’dir. </w:t>
      </w:r>
    </w:p>
    <w:p w:rsidR="00A1525C" w:rsidRPr="00C02F3D" w:rsidRDefault="007D0139" w:rsidP="002527FE">
      <w:pPr>
        <w:pStyle w:val="TezTablo"/>
        <w:ind w:left="936" w:hanging="936"/>
        <w:jc w:val="both"/>
      </w:pPr>
      <w:bookmarkStart w:id="99" w:name="_Toc507948920"/>
      <w:bookmarkStart w:id="100" w:name="_Toc508559799"/>
      <w:r w:rsidRPr="00C02F3D">
        <w:rPr>
          <w:i w:val="0"/>
        </w:rPr>
        <w:t>Tablo 4.</w:t>
      </w:r>
      <w:r w:rsidR="001E38CA" w:rsidRPr="00C02F3D">
        <w:rPr>
          <w:i w:val="0"/>
        </w:rPr>
        <w:t>4</w:t>
      </w:r>
      <w:r w:rsidRPr="00C02F3D">
        <w:rPr>
          <w:i w:val="0"/>
        </w:rPr>
        <w:t>.</w:t>
      </w:r>
      <w:r w:rsidR="00E33DA8" w:rsidRPr="00C02F3D">
        <w:t xml:space="preserve"> </w:t>
      </w:r>
      <w:r w:rsidR="000B5145" w:rsidRPr="00C02F3D">
        <w:t>Sosyal medya bağımlılığının ve sosyal medya kullanım amaçlarının c</w:t>
      </w:r>
      <w:r w:rsidR="00C50B5C" w:rsidRPr="00C02F3D">
        <w:t>insiyete göre</w:t>
      </w:r>
      <w:bookmarkEnd w:id="99"/>
      <w:bookmarkEnd w:id="100"/>
      <w:r w:rsidR="002527FE">
        <w:t xml:space="preserve"> </w:t>
      </w:r>
      <w:r w:rsidR="006607CF" w:rsidRPr="00C02F3D">
        <w:t>değişimi</w:t>
      </w:r>
    </w:p>
    <w:p w:rsidR="007904C5" w:rsidRPr="00C02F3D" w:rsidRDefault="007904C5" w:rsidP="007904C5">
      <w:pPr>
        <w:spacing w:after="0" w:line="240" w:lineRule="auto"/>
        <w:rPr>
          <w:rFonts w:ascii="Times New Roman" w:hAnsi="Times New Roman" w:cs="Times New Roman"/>
          <w:bCs/>
          <w:iCs/>
        </w:rPr>
      </w:pPr>
    </w:p>
    <w:tbl>
      <w:tblPr>
        <w:tblStyle w:val="TabloKlavuzu"/>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7"/>
        <w:gridCol w:w="1033"/>
        <w:gridCol w:w="870"/>
        <w:gridCol w:w="1067"/>
        <w:gridCol w:w="1476"/>
        <w:gridCol w:w="732"/>
        <w:gridCol w:w="691"/>
        <w:gridCol w:w="671"/>
      </w:tblGrid>
      <w:tr w:rsidR="00461ACC" w:rsidRPr="00C02F3D" w:rsidTr="00815B43">
        <w:trPr>
          <w:trHeight w:hRule="exact" w:val="340"/>
          <w:jc w:val="center"/>
        </w:trPr>
        <w:tc>
          <w:tcPr>
            <w:tcW w:w="1897" w:type="dxa"/>
            <w:tcBorders>
              <w:top w:val="single" w:sz="4" w:space="0" w:color="auto"/>
              <w:bottom w:val="single" w:sz="4" w:space="0" w:color="auto"/>
            </w:tcBorders>
            <w:noWrap/>
            <w:vAlign w:val="center"/>
            <w:hideMark/>
          </w:tcPr>
          <w:p w:rsidR="001E3146" w:rsidRPr="00C02F3D" w:rsidRDefault="001E3146" w:rsidP="00461ACC">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Ölçek</w:t>
            </w:r>
          </w:p>
        </w:tc>
        <w:tc>
          <w:tcPr>
            <w:tcW w:w="1033" w:type="dxa"/>
            <w:tcBorders>
              <w:top w:val="single" w:sz="4" w:space="0" w:color="auto"/>
              <w:bottom w:val="single" w:sz="4" w:space="0" w:color="auto"/>
            </w:tcBorders>
            <w:vAlign w:val="center"/>
            <w:hideMark/>
          </w:tcPr>
          <w:p w:rsidR="001E3146" w:rsidRPr="00C02F3D" w:rsidRDefault="001E3146"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Cinsiyet </w:t>
            </w:r>
          </w:p>
        </w:tc>
        <w:tc>
          <w:tcPr>
            <w:tcW w:w="870" w:type="dxa"/>
            <w:tcBorders>
              <w:top w:val="single" w:sz="4" w:space="0" w:color="auto"/>
              <w:bottom w:val="single" w:sz="4" w:space="0" w:color="auto"/>
            </w:tcBorders>
            <w:vAlign w:val="center"/>
            <w:hideMark/>
          </w:tcPr>
          <w:p w:rsidR="001E3146" w:rsidRPr="00C02F3D" w:rsidRDefault="001E3146"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1067" w:type="dxa"/>
            <w:tcBorders>
              <w:top w:val="single" w:sz="4" w:space="0" w:color="auto"/>
              <w:bottom w:val="single" w:sz="4" w:space="0" w:color="auto"/>
            </w:tcBorders>
            <w:vAlign w:val="center"/>
            <w:hideMark/>
          </w:tcPr>
          <w:p w:rsidR="001E3146" w:rsidRPr="00C02F3D" w:rsidRDefault="00461ACC" w:rsidP="00461ACC">
            <w:pPr>
              <w:spacing w:line="360" w:lineRule="auto"/>
              <w:jc w:val="center"/>
              <w:rPr>
                <w:rFonts w:ascii="Times New Roman" w:hAnsi="Times New Roman" w:cs="Times New Roman"/>
                <w:lang w:val="tr-TR"/>
              </w:rPr>
            </w:pPr>
            <w:r w:rsidRPr="00C02F3D">
              <w:rPr>
                <w:rFonts w:ascii="MS Reference Sans Serif" w:hAnsi="MS Reference Sans Serif" w:cs="Times New Roman"/>
                <w:lang w:val="tr-TR"/>
              </w:rPr>
              <w:t></w:t>
            </w:r>
          </w:p>
        </w:tc>
        <w:tc>
          <w:tcPr>
            <w:tcW w:w="1476" w:type="dxa"/>
            <w:tcBorders>
              <w:top w:val="single" w:sz="4" w:space="0" w:color="auto"/>
              <w:bottom w:val="single" w:sz="4" w:space="0" w:color="auto"/>
            </w:tcBorders>
            <w:vAlign w:val="center"/>
            <w:hideMark/>
          </w:tcPr>
          <w:p w:rsidR="001E3146"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ss</w:t>
            </w:r>
          </w:p>
        </w:tc>
        <w:tc>
          <w:tcPr>
            <w:tcW w:w="732" w:type="dxa"/>
            <w:tcBorders>
              <w:top w:val="single" w:sz="4" w:space="0" w:color="auto"/>
              <w:bottom w:val="single" w:sz="4" w:space="0" w:color="auto"/>
            </w:tcBorders>
          </w:tcPr>
          <w:p w:rsidR="001E3146"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t</w:t>
            </w:r>
          </w:p>
        </w:tc>
        <w:tc>
          <w:tcPr>
            <w:tcW w:w="691" w:type="dxa"/>
            <w:tcBorders>
              <w:top w:val="single" w:sz="4" w:space="0" w:color="auto"/>
              <w:bottom w:val="single" w:sz="4" w:space="0" w:color="auto"/>
            </w:tcBorders>
          </w:tcPr>
          <w:p w:rsidR="001E3146"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sd</w:t>
            </w:r>
          </w:p>
        </w:tc>
        <w:tc>
          <w:tcPr>
            <w:tcW w:w="671" w:type="dxa"/>
            <w:tcBorders>
              <w:top w:val="single" w:sz="4" w:space="0" w:color="auto"/>
              <w:bottom w:val="single" w:sz="4" w:space="0" w:color="auto"/>
            </w:tcBorders>
          </w:tcPr>
          <w:p w:rsidR="001E3146"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p</w:t>
            </w:r>
          </w:p>
        </w:tc>
      </w:tr>
      <w:tr w:rsidR="00815B43" w:rsidRPr="00C02F3D" w:rsidTr="00815B43">
        <w:trPr>
          <w:trHeight w:hRule="exact" w:val="340"/>
          <w:jc w:val="center"/>
        </w:trPr>
        <w:tc>
          <w:tcPr>
            <w:tcW w:w="1897" w:type="dxa"/>
            <w:vMerge w:val="restart"/>
            <w:vAlign w:val="center"/>
            <w:hideMark/>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SMBÖ</w:t>
            </w:r>
          </w:p>
        </w:tc>
        <w:tc>
          <w:tcPr>
            <w:tcW w:w="1033" w:type="dxa"/>
            <w:vAlign w:val="center"/>
            <w:hideMark/>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Kızlar</w:t>
            </w:r>
          </w:p>
        </w:tc>
        <w:tc>
          <w:tcPr>
            <w:tcW w:w="870" w:type="dxa"/>
            <w:noWrap/>
            <w:vAlign w:val="center"/>
            <w:hideMark/>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495</w:t>
            </w:r>
          </w:p>
        </w:tc>
        <w:tc>
          <w:tcPr>
            <w:tcW w:w="1067" w:type="dxa"/>
            <w:noWrap/>
            <w:hideMark/>
          </w:tcPr>
          <w:p w:rsidR="00815B43" w:rsidRPr="00C02F3D" w:rsidRDefault="00815B43" w:rsidP="005063AF">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2,15</w:t>
            </w:r>
          </w:p>
        </w:tc>
        <w:tc>
          <w:tcPr>
            <w:tcW w:w="1476" w:type="dxa"/>
            <w:noWrap/>
            <w:hideMark/>
          </w:tcPr>
          <w:p w:rsidR="00815B43" w:rsidRPr="00C02F3D" w:rsidRDefault="00815B43" w:rsidP="005063AF">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,90</w:t>
            </w:r>
          </w:p>
        </w:tc>
        <w:tc>
          <w:tcPr>
            <w:tcW w:w="732" w:type="dxa"/>
            <w:vMerge w:val="restart"/>
            <w:vAlign w:val="center"/>
          </w:tcPr>
          <w:p w:rsidR="00815B43" w:rsidRPr="00C02F3D" w:rsidRDefault="00815B43" w:rsidP="005063AF">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-3,74</w:t>
            </w:r>
          </w:p>
        </w:tc>
        <w:tc>
          <w:tcPr>
            <w:tcW w:w="691" w:type="dxa"/>
            <w:vMerge w:val="restart"/>
            <w:vAlign w:val="center"/>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1003</w:t>
            </w:r>
          </w:p>
        </w:tc>
        <w:tc>
          <w:tcPr>
            <w:tcW w:w="671" w:type="dxa"/>
            <w:vMerge w:val="restart"/>
            <w:vAlign w:val="center"/>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.000</w:t>
            </w:r>
            <w:r w:rsidRPr="00C02F3D">
              <w:rPr>
                <w:rFonts w:ascii="Times New Roman" w:hAnsi="Times New Roman" w:cs="Times New Roman"/>
                <w:vertAlign w:val="superscript"/>
                <w:lang w:val="tr-TR"/>
              </w:rPr>
              <w:t>*</w:t>
            </w:r>
          </w:p>
        </w:tc>
      </w:tr>
      <w:tr w:rsidR="00815B43" w:rsidRPr="00C02F3D" w:rsidTr="00815B43">
        <w:trPr>
          <w:trHeight w:hRule="exact" w:val="340"/>
          <w:jc w:val="center"/>
        </w:trPr>
        <w:tc>
          <w:tcPr>
            <w:tcW w:w="1897" w:type="dxa"/>
            <w:vMerge/>
            <w:tcBorders>
              <w:bottom w:val="single" w:sz="4" w:space="0" w:color="auto"/>
            </w:tcBorders>
            <w:vAlign w:val="center"/>
            <w:hideMark/>
          </w:tcPr>
          <w:p w:rsidR="00815B43" w:rsidRPr="00C02F3D" w:rsidRDefault="00815B43" w:rsidP="005063AF">
            <w:pPr>
              <w:spacing w:line="360" w:lineRule="auto"/>
              <w:jc w:val="center"/>
              <w:rPr>
                <w:rFonts w:ascii="Times New Roman" w:hAnsi="Times New Roman" w:cs="Times New Roman"/>
                <w:lang w:val="tr-TR"/>
              </w:rPr>
            </w:pPr>
          </w:p>
        </w:tc>
        <w:tc>
          <w:tcPr>
            <w:tcW w:w="1033" w:type="dxa"/>
            <w:tcBorders>
              <w:bottom w:val="single" w:sz="4" w:space="0" w:color="auto"/>
            </w:tcBorders>
            <w:vAlign w:val="center"/>
            <w:hideMark/>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Erkekler</w:t>
            </w:r>
          </w:p>
        </w:tc>
        <w:tc>
          <w:tcPr>
            <w:tcW w:w="870" w:type="dxa"/>
            <w:tcBorders>
              <w:bottom w:val="single" w:sz="4" w:space="0" w:color="auto"/>
            </w:tcBorders>
            <w:noWrap/>
            <w:vAlign w:val="center"/>
            <w:hideMark/>
          </w:tcPr>
          <w:p w:rsidR="00815B43" w:rsidRPr="00C02F3D" w:rsidRDefault="00815B43" w:rsidP="005063AF">
            <w:pPr>
              <w:spacing w:line="360" w:lineRule="auto"/>
              <w:jc w:val="center"/>
              <w:rPr>
                <w:rFonts w:ascii="Times New Roman" w:hAnsi="Times New Roman" w:cs="Times New Roman"/>
                <w:lang w:val="tr-TR"/>
              </w:rPr>
            </w:pPr>
            <w:r w:rsidRPr="00C02F3D">
              <w:rPr>
                <w:rFonts w:ascii="Times New Roman" w:hAnsi="Times New Roman" w:cs="Times New Roman"/>
                <w:lang w:val="tr-TR"/>
              </w:rPr>
              <w:t>510</w:t>
            </w:r>
          </w:p>
        </w:tc>
        <w:tc>
          <w:tcPr>
            <w:tcW w:w="1067" w:type="dxa"/>
            <w:tcBorders>
              <w:bottom w:val="single" w:sz="4" w:space="0" w:color="auto"/>
            </w:tcBorders>
            <w:noWrap/>
            <w:hideMark/>
          </w:tcPr>
          <w:p w:rsidR="00815B43" w:rsidRPr="00C02F3D" w:rsidRDefault="00815B43" w:rsidP="005063AF">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2,37</w:t>
            </w:r>
          </w:p>
        </w:tc>
        <w:tc>
          <w:tcPr>
            <w:tcW w:w="1476" w:type="dxa"/>
            <w:tcBorders>
              <w:bottom w:val="single" w:sz="4" w:space="0" w:color="auto"/>
            </w:tcBorders>
            <w:noWrap/>
            <w:hideMark/>
          </w:tcPr>
          <w:p w:rsidR="00815B43" w:rsidRPr="00C02F3D" w:rsidRDefault="00815B43" w:rsidP="005063AF">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,98</w:t>
            </w:r>
          </w:p>
        </w:tc>
        <w:tc>
          <w:tcPr>
            <w:tcW w:w="732" w:type="dxa"/>
            <w:vMerge/>
            <w:tcBorders>
              <w:bottom w:val="single" w:sz="4" w:space="0" w:color="auto"/>
            </w:tcBorders>
          </w:tcPr>
          <w:p w:rsidR="00815B43" w:rsidRPr="00C02F3D" w:rsidRDefault="00815B43" w:rsidP="005063AF">
            <w:pPr>
              <w:spacing w:line="360" w:lineRule="auto"/>
              <w:jc w:val="right"/>
              <w:rPr>
                <w:rFonts w:ascii="Times New Roman" w:hAnsi="Times New Roman" w:cs="Times New Roman"/>
                <w:color w:val="000000"/>
                <w:lang w:val="tr-TR"/>
              </w:rPr>
            </w:pPr>
          </w:p>
        </w:tc>
        <w:tc>
          <w:tcPr>
            <w:tcW w:w="691" w:type="dxa"/>
            <w:vMerge/>
            <w:tcBorders>
              <w:bottom w:val="single" w:sz="4" w:space="0" w:color="auto"/>
            </w:tcBorders>
            <w:vAlign w:val="center"/>
          </w:tcPr>
          <w:p w:rsidR="00815B43" w:rsidRPr="00C02F3D" w:rsidRDefault="00815B43" w:rsidP="005063AF">
            <w:pPr>
              <w:spacing w:line="360" w:lineRule="auto"/>
              <w:jc w:val="center"/>
              <w:rPr>
                <w:rFonts w:ascii="Times New Roman" w:hAnsi="Times New Roman" w:cs="Times New Roman"/>
                <w:lang w:val="tr-TR"/>
              </w:rPr>
            </w:pPr>
          </w:p>
        </w:tc>
        <w:tc>
          <w:tcPr>
            <w:tcW w:w="671" w:type="dxa"/>
            <w:vMerge/>
            <w:tcBorders>
              <w:bottom w:val="single" w:sz="4" w:space="0" w:color="auto"/>
            </w:tcBorders>
            <w:vAlign w:val="center"/>
          </w:tcPr>
          <w:p w:rsidR="00815B43" w:rsidRPr="00C02F3D" w:rsidRDefault="00815B43" w:rsidP="005063AF">
            <w:pPr>
              <w:spacing w:line="360" w:lineRule="auto"/>
              <w:jc w:val="center"/>
              <w:rPr>
                <w:rFonts w:ascii="Times New Roman" w:hAnsi="Times New Roman" w:cs="Times New Roman"/>
                <w:lang w:val="tr-TR"/>
              </w:rPr>
            </w:pPr>
          </w:p>
        </w:tc>
      </w:tr>
      <w:tr w:rsidR="00461ACC" w:rsidRPr="00C02F3D" w:rsidTr="00815B43">
        <w:trPr>
          <w:trHeight w:hRule="exact" w:val="340"/>
          <w:jc w:val="center"/>
        </w:trPr>
        <w:tc>
          <w:tcPr>
            <w:tcW w:w="1897" w:type="dxa"/>
            <w:vMerge w:val="restart"/>
            <w:tcBorders>
              <w:top w:val="single" w:sz="4" w:space="0" w:color="auto"/>
              <w:bottom w:val="single" w:sz="4" w:space="0" w:color="auto"/>
            </w:tcBorders>
            <w:vAlign w:val="center"/>
            <w:hideMark/>
          </w:tcPr>
          <w:p w:rsidR="00461ACC" w:rsidRPr="00C02F3D" w:rsidRDefault="00815B43"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Ders Hazırlığı</w:t>
            </w:r>
          </w:p>
        </w:tc>
        <w:tc>
          <w:tcPr>
            <w:tcW w:w="1033" w:type="dxa"/>
            <w:tcBorders>
              <w:top w:val="single" w:sz="4" w:space="0" w:color="auto"/>
              <w:bottom w:val="nil"/>
            </w:tcBorders>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Kızlar</w:t>
            </w:r>
          </w:p>
        </w:tc>
        <w:tc>
          <w:tcPr>
            <w:tcW w:w="870" w:type="dxa"/>
            <w:tcBorders>
              <w:top w:val="single" w:sz="4" w:space="0" w:color="auto"/>
              <w:bottom w:val="nil"/>
            </w:tcBorders>
            <w:noWrap/>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495</w:t>
            </w:r>
          </w:p>
        </w:tc>
        <w:tc>
          <w:tcPr>
            <w:tcW w:w="1067" w:type="dxa"/>
            <w:tcBorders>
              <w:top w:val="single" w:sz="4" w:space="0" w:color="auto"/>
              <w:bottom w:val="nil"/>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3,14</w:t>
            </w:r>
          </w:p>
        </w:tc>
        <w:tc>
          <w:tcPr>
            <w:tcW w:w="1476" w:type="dxa"/>
            <w:tcBorders>
              <w:top w:val="single" w:sz="4" w:space="0" w:color="auto"/>
              <w:bottom w:val="nil"/>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,90</w:t>
            </w:r>
          </w:p>
        </w:tc>
        <w:tc>
          <w:tcPr>
            <w:tcW w:w="732" w:type="dxa"/>
            <w:vMerge w:val="restart"/>
            <w:tcBorders>
              <w:top w:val="single" w:sz="4" w:space="0" w:color="auto"/>
              <w:bottom w:val="nil"/>
            </w:tcBorders>
            <w:vAlign w:val="center"/>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1,75</w:t>
            </w:r>
          </w:p>
        </w:tc>
        <w:tc>
          <w:tcPr>
            <w:tcW w:w="691" w:type="dxa"/>
            <w:vMerge w:val="restart"/>
            <w:tcBorders>
              <w:top w:val="single" w:sz="4" w:space="0" w:color="auto"/>
              <w:bottom w:val="nil"/>
            </w:tcBorders>
            <w:vAlign w:val="center"/>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1003</w:t>
            </w:r>
          </w:p>
        </w:tc>
        <w:tc>
          <w:tcPr>
            <w:tcW w:w="671" w:type="dxa"/>
            <w:vMerge w:val="restart"/>
            <w:tcBorders>
              <w:top w:val="single" w:sz="4" w:space="0" w:color="auto"/>
              <w:bottom w:val="nil"/>
            </w:tcBorders>
            <w:vAlign w:val="center"/>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.081</w:t>
            </w:r>
          </w:p>
        </w:tc>
      </w:tr>
      <w:tr w:rsidR="00461ACC" w:rsidRPr="00C02F3D" w:rsidTr="00815B43">
        <w:trPr>
          <w:trHeight w:hRule="exact" w:val="340"/>
          <w:jc w:val="center"/>
        </w:trPr>
        <w:tc>
          <w:tcPr>
            <w:tcW w:w="1897" w:type="dxa"/>
            <w:vMerge/>
            <w:tcBorders>
              <w:top w:val="nil"/>
              <w:bottom w:val="single" w:sz="4" w:space="0" w:color="auto"/>
            </w:tcBorders>
            <w:vAlign w:val="center"/>
            <w:hideMark/>
          </w:tcPr>
          <w:p w:rsidR="00461ACC" w:rsidRPr="00C02F3D" w:rsidRDefault="00461ACC" w:rsidP="00461ACC">
            <w:pPr>
              <w:spacing w:line="360" w:lineRule="auto"/>
              <w:jc w:val="center"/>
              <w:rPr>
                <w:rFonts w:ascii="Times New Roman" w:hAnsi="Times New Roman" w:cs="Times New Roman"/>
                <w:lang w:val="tr-TR"/>
              </w:rPr>
            </w:pPr>
          </w:p>
        </w:tc>
        <w:tc>
          <w:tcPr>
            <w:tcW w:w="1033" w:type="dxa"/>
            <w:tcBorders>
              <w:top w:val="nil"/>
              <w:bottom w:val="single" w:sz="4" w:space="0" w:color="auto"/>
            </w:tcBorders>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Erkekler</w:t>
            </w:r>
          </w:p>
        </w:tc>
        <w:tc>
          <w:tcPr>
            <w:tcW w:w="870" w:type="dxa"/>
            <w:tcBorders>
              <w:top w:val="nil"/>
              <w:bottom w:val="single" w:sz="4" w:space="0" w:color="auto"/>
            </w:tcBorders>
            <w:noWrap/>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510</w:t>
            </w:r>
          </w:p>
        </w:tc>
        <w:tc>
          <w:tcPr>
            <w:tcW w:w="1067" w:type="dxa"/>
            <w:tcBorders>
              <w:top w:val="nil"/>
              <w:bottom w:val="single" w:sz="4" w:space="0" w:color="auto"/>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3,04</w:t>
            </w:r>
          </w:p>
        </w:tc>
        <w:tc>
          <w:tcPr>
            <w:tcW w:w="1476" w:type="dxa"/>
            <w:tcBorders>
              <w:top w:val="nil"/>
              <w:bottom w:val="single" w:sz="4" w:space="0" w:color="auto"/>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,92</w:t>
            </w:r>
          </w:p>
        </w:tc>
        <w:tc>
          <w:tcPr>
            <w:tcW w:w="732" w:type="dxa"/>
            <w:vMerge/>
            <w:tcBorders>
              <w:top w:val="nil"/>
              <w:bottom w:val="single" w:sz="4" w:space="0" w:color="auto"/>
            </w:tcBorders>
            <w:vAlign w:val="center"/>
          </w:tcPr>
          <w:p w:rsidR="00461ACC" w:rsidRPr="00C02F3D" w:rsidRDefault="00461ACC" w:rsidP="00461ACC">
            <w:pPr>
              <w:spacing w:line="360" w:lineRule="auto"/>
              <w:jc w:val="center"/>
              <w:rPr>
                <w:rFonts w:ascii="Times New Roman" w:hAnsi="Times New Roman" w:cs="Times New Roman"/>
                <w:color w:val="000000"/>
                <w:lang w:val="tr-TR"/>
              </w:rPr>
            </w:pPr>
          </w:p>
        </w:tc>
        <w:tc>
          <w:tcPr>
            <w:tcW w:w="691" w:type="dxa"/>
            <w:vMerge/>
            <w:tcBorders>
              <w:top w:val="nil"/>
              <w:bottom w:val="single" w:sz="4" w:space="0" w:color="auto"/>
            </w:tcBorders>
            <w:vAlign w:val="center"/>
          </w:tcPr>
          <w:p w:rsidR="00461ACC" w:rsidRPr="00C02F3D" w:rsidRDefault="00461ACC" w:rsidP="00461ACC">
            <w:pPr>
              <w:spacing w:line="360" w:lineRule="auto"/>
              <w:jc w:val="center"/>
              <w:rPr>
                <w:rFonts w:ascii="Times New Roman" w:hAnsi="Times New Roman" w:cs="Times New Roman"/>
                <w:lang w:val="tr-TR"/>
              </w:rPr>
            </w:pPr>
          </w:p>
        </w:tc>
        <w:tc>
          <w:tcPr>
            <w:tcW w:w="671" w:type="dxa"/>
            <w:vMerge/>
            <w:tcBorders>
              <w:top w:val="nil"/>
              <w:bottom w:val="single" w:sz="4" w:space="0" w:color="auto"/>
            </w:tcBorders>
            <w:vAlign w:val="center"/>
          </w:tcPr>
          <w:p w:rsidR="00461ACC" w:rsidRPr="00C02F3D" w:rsidRDefault="00461ACC" w:rsidP="00461ACC">
            <w:pPr>
              <w:spacing w:line="360" w:lineRule="auto"/>
              <w:jc w:val="center"/>
              <w:rPr>
                <w:rFonts w:ascii="Times New Roman" w:hAnsi="Times New Roman" w:cs="Times New Roman"/>
                <w:lang w:val="tr-TR"/>
              </w:rPr>
            </w:pPr>
          </w:p>
        </w:tc>
      </w:tr>
      <w:tr w:rsidR="00461ACC" w:rsidRPr="00C02F3D" w:rsidTr="00815B43">
        <w:trPr>
          <w:trHeight w:hRule="exact" w:val="340"/>
          <w:jc w:val="center"/>
        </w:trPr>
        <w:tc>
          <w:tcPr>
            <w:tcW w:w="1897" w:type="dxa"/>
            <w:vMerge w:val="restart"/>
            <w:tcBorders>
              <w:top w:val="single" w:sz="4" w:space="0" w:color="auto"/>
            </w:tcBorders>
            <w:vAlign w:val="center"/>
            <w:hideMark/>
          </w:tcPr>
          <w:p w:rsidR="00461ACC" w:rsidRPr="00C02F3D" w:rsidRDefault="00815B43"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Kişiler Arası Etkileşim</w:t>
            </w:r>
          </w:p>
        </w:tc>
        <w:tc>
          <w:tcPr>
            <w:tcW w:w="1033" w:type="dxa"/>
            <w:tcBorders>
              <w:top w:val="single" w:sz="4" w:space="0" w:color="auto"/>
            </w:tcBorders>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Kızlar</w:t>
            </w:r>
          </w:p>
        </w:tc>
        <w:tc>
          <w:tcPr>
            <w:tcW w:w="870" w:type="dxa"/>
            <w:tcBorders>
              <w:top w:val="single" w:sz="4" w:space="0" w:color="auto"/>
            </w:tcBorders>
            <w:noWrap/>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495</w:t>
            </w:r>
          </w:p>
        </w:tc>
        <w:tc>
          <w:tcPr>
            <w:tcW w:w="1067" w:type="dxa"/>
            <w:tcBorders>
              <w:top w:val="single" w:sz="4" w:space="0" w:color="auto"/>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2,66</w:t>
            </w:r>
          </w:p>
        </w:tc>
        <w:tc>
          <w:tcPr>
            <w:tcW w:w="1476" w:type="dxa"/>
            <w:tcBorders>
              <w:top w:val="single" w:sz="4" w:space="0" w:color="auto"/>
            </w:tcBorders>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1,02</w:t>
            </w:r>
          </w:p>
        </w:tc>
        <w:tc>
          <w:tcPr>
            <w:tcW w:w="732" w:type="dxa"/>
            <w:vMerge w:val="restart"/>
            <w:tcBorders>
              <w:top w:val="single" w:sz="4" w:space="0" w:color="auto"/>
            </w:tcBorders>
            <w:vAlign w:val="center"/>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-3,29</w:t>
            </w:r>
          </w:p>
        </w:tc>
        <w:tc>
          <w:tcPr>
            <w:tcW w:w="691" w:type="dxa"/>
            <w:vMerge w:val="restart"/>
            <w:tcBorders>
              <w:top w:val="single" w:sz="4" w:space="0" w:color="auto"/>
            </w:tcBorders>
            <w:vAlign w:val="center"/>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1002</w:t>
            </w:r>
          </w:p>
        </w:tc>
        <w:tc>
          <w:tcPr>
            <w:tcW w:w="671" w:type="dxa"/>
            <w:vMerge w:val="restart"/>
            <w:tcBorders>
              <w:top w:val="single" w:sz="4" w:space="0" w:color="auto"/>
            </w:tcBorders>
            <w:vAlign w:val="center"/>
          </w:tcPr>
          <w:p w:rsidR="00461ACC" w:rsidRPr="00C02F3D" w:rsidRDefault="00461ACC" w:rsidP="00461ACC">
            <w:pPr>
              <w:spacing w:line="360" w:lineRule="auto"/>
              <w:jc w:val="center"/>
              <w:rPr>
                <w:rFonts w:ascii="Times New Roman" w:hAnsi="Times New Roman" w:cs="Times New Roman"/>
                <w:vertAlign w:val="superscript"/>
                <w:lang w:val="tr-TR"/>
              </w:rPr>
            </w:pPr>
            <w:r w:rsidRPr="00C02F3D">
              <w:rPr>
                <w:rFonts w:ascii="Times New Roman" w:hAnsi="Times New Roman" w:cs="Times New Roman"/>
                <w:lang w:val="tr-TR"/>
              </w:rPr>
              <w:t>.001</w:t>
            </w:r>
            <w:r w:rsidR="00815B43" w:rsidRPr="00C02F3D">
              <w:rPr>
                <w:rFonts w:ascii="Times New Roman" w:hAnsi="Times New Roman" w:cs="Times New Roman"/>
                <w:vertAlign w:val="superscript"/>
                <w:lang w:val="tr-TR"/>
              </w:rPr>
              <w:t>*</w:t>
            </w:r>
          </w:p>
        </w:tc>
      </w:tr>
      <w:tr w:rsidR="00461ACC" w:rsidRPr="00C02F3D" w:rsidTr="00815B43">
        <w:trPr>
          <w:trHeight w:hRule="exact" w:val="340"/>
          <w:jc w:val="center"/>
        </w:trPr>
        <w:tc>
          <w:tcPr>
            <w:tcW w:w="1897" w:type="dxa"/>
            <w:vMerge/>
            <w:vAlign w:val="center"/>
            <w:hideMark/>
          </w:tcPr>
          <w:p w:rsidR="00461ACC" w:rsidRPr="00C02F3D" w:rsidRDefault="00461ACC" w:rsidP="00461ACC">
            <w:pPr>
              <w:spacing w:line="360" w:lineRule="auto"/>
              <w:jc w:val="center"/>
              <w:rPr>
                <w:rFonts w:ascii="Times New Roman" w:hAnsi="Times New Roman" w:cs="Times New Roman"/>
                <w:lang w:val="tr-TR"/>
              </w:rPr>
            </w:pPr>
          </w:p>
        </w:tc>
        <w:tc>
          <w:tcPr>
            <w:tcW w:w="1033" w:type="dxa"/>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Erkekler</w:t>
            </w:r>
          </w:p>
        </w:tc>
        <w:tc>
          <w:tcPr>
            <w:tcW w:w="870" w:type="dxa"/>
            <w:noWrap/>
            <w:vAlign w:val="center"/>
            <w:hideMark/>
          </w:tcPr>
          <w:p w:rsidR="00461ACC" w:rsidRPr="00C02F3D" w:rsidRDefault="00461ACC" w:rsidP="00461ACC">
            <w:pPr>
              <w:spacing w:line="360" w:lineRule="auto"/>
              <w:jc w:val="center"/>
              <w:rPr>
                <w:rFonts w:ascii="Times New Roman" w:hAnsi="Times New Roman" w:cs="Times New Roman"/>
                <w:lang w:val="tr-TR"/>
              </w:rPr>
            </w:pPr>
            <w:r w:rsidRPr="00C02F3D">
              <w:rPr>
                <w:rFonts w:ascii="Times New Roman" w:hAnsi="Times New Roman" w:cs="Times New Roman"/>
                <w:lang w:val="tr-TR"/>
              </w:rPr>
              <w:t>509</w:t>
            </w:r>
          </w:p>
        </w:tc>
        <w:tc>
          <w:tcPr>
            <w:tcW w:w="1067" w:type="dxa"/>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2,87</w:t>
            </w:r>
          </w:p>
        </w:tc>
        <w:tc>
          <w:tcPr>
            <w:tcW w:w="1476" w:type="dxa"/>
            <w:noWrap/>
            <w:hideMark/>
          </w:tcPr>
          <w:p w:rsidR="00461ACC" w:rsidRPr="00C02F3D" w:rsidRDefault="00461ACC" w:rsidP="00461ACC">
            <w:pPr>
              <w:spacing w:line="360" w:lineRule="auto"/>
              <w:jc w:val="center"/>
              <w:rPr>
                <w:rFonts w:ascii="Times New Roman" w:hAnsi="Times New Roman" w:cs="Times New Roman"/>
                <w:color w:val="000000"/>
                <w:lang w:val="tr-TR"/>
              </w:rPr>
            </w:pPr>
            <w:r w:rsidRPr="00C02F3D">
              <w:rPr>
                <w:rFonts w:ascii="Times New Roman" w:hAnsi="Times New Roman" w:cs="Times New Roman"/>
                <w:color w:val="000000"/>
                <w:lang w:val="tr-TR"/>
              </w:rPr>
              <w:t>1,00</w:t>
            </w:r>
          </w:p>
        </w:tc>
        <w:tc>
          <w:tcPr>
            <w:tcW w:w="732" w:type="dxa"/>
            <w:vMerge/>
            <w:vAlign w:val="center"/>
          </w:tcPr>
          <w:p w:rsidR="00461ACC" w:rsidRPr="00C02F3D" w:rsidRDefault="00461ACC" w:rsidP="00461ACC">
            <w:pPr>
              <w:spacing w:line="360" w:lineRule="auto"/>
              <w:jc w:val="center"/>
              <w:rPr>
                <w:rFonts w:ascii="Times New Roman" w:hAnsi="Times New Roman" w:cs="Times New Roman"/>
                <w:color w:val="000000"/>
                <w:lang w:val="tr-TR"/>
              </w:rPr>
            </w:pPr>
          </w:p>
        </w:tc>
        <w:tc>
          <w:tcPr>
            <w:tcW w:w="691" w:type="dxa"/>
            <w:vMerge/>
            <w:vAlign w:val="center"/>
          </w:tcPr>
          <w:p w:rsidR="00461ACC" w:rsidRPr="00C02F3D" w:rsidRDefault="00461ACC" w:rsidP="00461ACC">
            <w:pPr>
              <w:spacing w:line="360" w:lineRule="auto"/>
              <w:jc w:val="center"/>
              <w:rPr>
                <w:rFonts w:ascii="Times New Roman" w:hAnsi="Times New Roman" w:cs="Times New Roman"/>
                <w:lang w:val="tr-TR"/>
              </w:rPr>
            </w:pPr>
          </w:p>
        </w:tc>
        <w:tc>
          <w:tcPr>
            <w:tcW w:w="671" w:type="dxa"/>
            <w:vMerge/>
            <w:vAlign w:val="center"/>
          </w:tcPr>
          <w:p w:rsidR="00461ACC" w:rsidRPr="00C02F3D" w:rsidRDefault="00461ACC" w:rsidP="00461ACC">
            <w:pPr>
              <w:spacing w:line="360" w:lineRule="auto"/>
              <w:jc w:val="center"/>
              <w:rPr>
                <w:rFonts w:ascii="Times New Roman" w:hAnsi="Times New Roman" w:cs="Times New Roman"/>
                <w:lang w:val="tr-TR"/>
              </w:rPr>
            </w:pPr>
          </w:p>
        </w:tc>
      </w:tr>
      <w:tr w:rsidR="00461ACC" w:rsidRPr="00C02F3D" w:rsidTr="00815B43">
        <w:trPr>
          <w:trHeight w:hRule="exact" w:val="94"/>
          <w:jc w:val="center"/>
        </w:trPr>
        <w:tc>
          <w:tcPr>
            <w:tcW w:w="1897" w:type="dxa"/>
            <w:vMerge/>
            <w:vAlign w:val="center"/>
          </w:tcPr>
          <w:p w:rsidR="00461ACC" w:rsidRPr="00C02F3D" w:rsidRDefault="00461ACC" w:rsidP="00461ACC">
            <w:pPr>
              <w:spacing w:line="360" w:lineRule="auto"/>
              <w:jc w:val="center"/>
              <w:rPr>
                <w:rFonts w:ascii="Times New Roman" w:hAnsi="Times New Roman" w:cs="Times New Roman"/>
                <w:lang w:val="tr-TR"/>
              </w:rPr>
            </w:pPr>
          </w:p>
        </w:tc>
        <w:tc>
          <w:tcPr>
            <w:tcW w:w="1033" w:type="dxa"/>
            <w:vAlign w:val="center"/>
          </w:tcPr>
          <w:p w:rsidR="00461ACC" w:rsidRPr="00C02F3D" w:rsidRDefault="00461ACC" w:rsidP="00461ACC">
            <w:pPr>
              <w:spacing w:line="360" w:lineRule="auto"/>
              <w:jc w:val="center"/>
              <w:rPr>
                <w:rFonts w:ascii="Times New Roman" w:hAnsi="Times New Roman" w:cs="Times New Roman"/>
                <w:lang w:val="tr-TR"/>
              </w:rPr>
            </w:pPr>
          </w:p>
        </w:tc>
        <w:tc>
          <w:tcPr>
            <w:tcW w:w="870" w:type="dxa"/>
            <w:noWrap/>
            <w:vAlign w:val="center"/>
          </w:tcPr>
          <w:p w:rsidR="00461ACC" w:rsidRPr="00C02F3D" w:rsidRDefault="00461ACC" w:rsidP="00461ACC">
            <w:pPr>
              <w:spacing w:line="360" w:lineRule="auto"/>
              <w:jc w:val="center"/>
              <w:rPr>
                <w:rFonts w:ascii="Times New Roman" w:hAnsi="Times New Roman" w:cs="Times New Roman"/>
                <w:lang w:val="tr-TR"/>
              </w:rPr>
            </w:pPr>
          </w:p>
        </w:tc>
        <w:tc>
          <w:tcPr>
            <w:tcW w:w="1067" w:type="dxa"/>
            <w:noWrap/>
          </w:tcPr>
          <w:p w:rsidR="00461ACC" w:rsidRPr="00C02F3D" w:rsidRDefault="00461ACC" w:rsidP="00461ACC">
            <w:pPr>
              <w:spacing w:line="360" w:lineRule="auto"/>
              <w:jc w:val="center"/>
              <w:rPr>
                <w:rFonts w:ascii="Times New Roman" w:hAnsi="Times New Roman" w:cs="Times New Roman"/>
                <w:color w:val="000000"/>
                <w:lang w:val="tr-TR"/>
              </w:rPr>
            </w:pPr>
          </w:p>
        </w:tc>
        <w:tc>
          <w:tcPr>
            <w:tcW w:w="1476" w:type="dxa"/>
            <w:noWrap/>
          </w:tcPr>
          <w:p w:rsidR="00461ACC" w:rsidRPr="00C02F3D" w:rsidRDefault="00461ACC" w:rsidP="00461ACC">
            <w:pPr>
              <w:spacing w:line="360" w:lineRule="auto"/>
              <w:jc w:val="center"/>
              <w:rPr>
                <w:rFonts w:ascii="Times New Roman" w:hAnsi="Times New Roman" w:cs="Times New Roman"/>
                <w:color w:val="000000"/>
                <w:lang w:val="tr-TR"/>
              </w:rPr>
            </w:pPr>
          </w:p>
        </w:tc>
        <w:tc>
          <w:tcPr>
            <w:tcW w:w="732" w:type="dxa"/>
            <w:vMerge/>
          </w:tcPr>
          <w:p w:rsidR="00461ACC" w:rsidRPr="00C02F3D" w:rsidRDefault="00461ACC" w:rsidP="00461ACC">
            <w:pPr>
              <w:spacing w:line="360" w:lineRule="auto"/>
              <w:jc w:val="right"/>
              <w:rPr>
                <w:rFonts w:ascii="Times New Roman" w:hAnsi="Times New Roman" w:cs="Times New Roman"/>
                <w:color w:val="000000"/>
                <w:lang w:val="tr-TR"/>
              </w:rPr>
            </w:pPr>
          </w:p>
        </w:tc>
        <w:tc>
          <w:tcPr>
            <w:tcW w:w="691" w:type="dxa"/>
            <w:vMerge/>
            <w:vAlign w:val="center"/>
          </w:tcPr>
          <w:p w:rsidR="00461ACC" w:rsidRPr="00C02F3D" w:rsidRDefault="00461ACC" w:rsidP="00461ACC">
            <w:pPr>
              <w:spacing w:line="360" w:lineRule="auto"/>
              <w:jc w:val="center"/>
              <w:rPr>
                <w:rFonts w:ascii="Times New Roman" w:hAnsi="Times New Roman" w:cs="Times New Roman"/>
                <w:lang w:val="tr-TR"/>
              </w:rPr>
            </w:pPr>
          </w:p>
        </w:tc>
        <w:tc>
          <w:tcPr>
            <w:tcW w:w="671" w:type="dxa"/>
            <w:vMerge/>
            <w:vAlign w:val="center"/>
          </w:tcPr>
          <w:p w:rsidR="00461ACC" w:rsidRPr="00C02F3D" w:rsidRDefault="00461ACC" w:rsidP="00461ACC">
            <w:pPr>
              <w:spacing w:line="360" w:lineRule="auto"/>
              <w:jc w:val="center"/>
              <w:rPr>
                <w:rFonts w:ascii="Times New Roman" w:hAnsi="Times New Roman" w:cs="Times New Roman"/>
                <w:lang w:val="tr-TR"/>
              </w:rPr>
            </w:pPr>
          </w:p>
        </w:tc>
      </w:tr>
    </w:tbl>
    <w:p w:rsidR="00325822" w:rsidRPr="00C02F3D" w:rsidRDefault="00325822" w:rsidP="002527FE">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FA6BF8" w:rsidRPr="00C02F3D" w:rsidRDefault="00285475" w:rsidP="00A20825">
      <w:pPr>
        <w:pStyle w:val="TezNormal"/>
      </w:pPr>
      <w:r w:rsidRPr="00C02F3D">
        <w:t xml:space="preserve">Tablo 4.4 incelendiğinde cinsiyetle sosyal medya bağımlılığı arasında anlamlı </w:t>
      </w:r>
      <w:r w:rsidR="00676B17" w:rsidRPr="00C02F3D">
        <w:t xml:space="preserve">bir </w:t>
      </w:r>
      <w:r w:rsidRPr="00C02F3D">
        <w:t>il</w:t>
      </w:r>
      <w:r w:rsidR="00676B17" w:rsidRPr="00C02F3D">
        <w:t>i</w:t>
      </w:r>
      <w:r w:rsidRPr="00C02F3D">
        <w:t xml:space="preserve">şki </w:t>
      </w:r>
      <w:r w:rsidR="00676B17" w:rsidRPr="00C02F3D">
        <w:t>olduğu görülmektedir</w:t>
      </w:r>
      <w:r w:rsidR="006D371A">
        <w:t xml:space="preserve"> </w:t>
      </w:r>
      <w:r w:rsidR="00466509" w:rsidRPr="00C02F3D">
        <w:t>(t</w:t>
      </w:r>
      <w:r w:rsidR="00466509" w:rsidRPr="00C02F3D">
        <w:rPr>
          <w:vertAlign w:val="subscript"/>
        </w:rPr>
        <w:t>(1003)</w:t>
      </w:r>
      <w:r w:rsidR="00466509" w:rsidRPr="00C02F3D">
        <w:t>=-3,74; p&lt;,05</w:t>
      </w:r>
      <w:r w:rsidRPr="00C02F3D">
        <w:t>). Ortalama puanlara bakıldığında erkeklerin s</w:t>
      </w:r>
      <w:r w:rsidR="000F5E5D" w:rsidRPr="00C02F3D">
        <w:t>osyal medya bağımlılık düzeylerinin</w:t>
      </w:r>
      <w:r w:rsidRPr="00C02F3D">
        <w:t xml:space="preserve"> kızlara göre daha fazla olduğu söylenebilir.</w:t>
      </w:r>
      <w:r w:rsidR="00871648" w:rsidRPr="00C02F3D">
        <w:t xml:space="preserve"> Erkek ve k</w:t>
      </w:r>
      <w:r w:rsidR="00A20825" w:rsidRPr="00C02F3D">
        <w:t>ızların SMBÖ’ne verdiği cevaplar ayrıntılı bir şekilde incelendiğindebağımlılık oranları ise şu şekildedir: Erkeklerin %</w:t>
      </w:r>
      <w:r w:rsidR="00214760" w:rsidRPr="00C02F3D">
        <w:t xml:space="preserve">22.99’ı </w:t>
      </w:r>
      <w:r w:rsidR="00A20825" w:rsidRPr="00C02F3D">
        <w:t>bağımlı iken kızların %</w:t>
      </w:r>
      <w:r w:rsidR="00214760" w:rsidRPr="00C02F3D">
        <w:t>13,54</w:t>
      </w:r>
      <w:r w:rsidR="00A20825" w:rsidRPr="00C02F3D">
        <w:t>’i bağımlıdır. Bağımlı olmayan erkeklerin oranı</w:t>
      </w:r>
      <w:r w:rsidR="0020359A" w:rsidRPr="00C02F3D">
        <w:t>%75.44</w:t>
      </w:r>
      <w:r w:rsidR="00A20825" w:rsidRPr="00C02F3D">
        <w:t xml:space="preserve"> iken kı</w:t>
      </w:r>
      <w:r w:rsidR="0020359A" w:rsidRPr="00C02F3D">
        <w:t>zlarda bu oran %85.05</w:t>
      </w:r>
      <w:r w:rsidR="00A20825" w:rsidRPr="00C02F3D">
        <w:t>’dir. Ayrı</w:t>
      </w:r>
      <w:r w:rsidR="008E61F9" w:rsidRPr="00C02F3D">
        <w:t>ca erkeklerin %1.57</w:t>
      </w:r>
      <w:r w:rsidR="00A20825" w:rsidRPr="00C02F3D">
        <w:t>’</w:t>
      </w:r>
      <w:r w:rsidR="008E61F9" w:rsidRPr="00C02F3D">
        <w:t>s</w:t>
      </w:r>
      <w:r w:rsidR="00A20825" w:rsidRPr="00C02F3D">
        <w:t>i risk grubundaiken kızları</w:t>
      </w:r>
      <w:r w:rsidR="008E61F9" w:rsidRPr="00C02F3D">
        <w:t>n %1.41</w:t>
      </w:r>
      <w:r w:rsidR="00A20825" w:rsidRPr="00C02F3D">
        <w:t>’</w:t>
      </w:r>
      <w:r w:rsidR="008E61F9" w:rsidRPr="00C02F3D">
        <w:t>i</w:t>
      </w:r>
      <w:r w:rsidR="00A20825" w:rsidRPr="00C02F3D">
        <w:t xml:space="preserve"> risk grubundadır.</w:t>
      </w:r>
    </w:p>
    <w:p w:rsidR="00A20825" w:rsidRPr="00C02F3D" w:rsidRDefault="00676B17" w:rsidP="00A20825">
      <w:pPr>
        <w:pStyle w:val="TezNormal"/>
      </w:pPr>
      <w:r w:rsidRPr="00C02F3D">
        <w:t xml:space="preserve">Tablo 4.4 sosyal medya kullanım amaçları açısından incelendiğinde </w:t>
      </w:r>
      <w:r w:rsidR="00FC20BD" w:rsidRPr="00C02F3D">
        <w:t>d</w:t>
      </w:r>
      <w:r w:rsidRPr="00C02F3D">
        <w:t xml:space="preserve">ers </w:t>
      </w:r>
      <w:r w:rsidR="00FC20BD" w:rsidRPr="00C02F3D">
        <w:t>h</w:t>
      </w:r>
      <w:r w:rsidRPr="00C02F3D">
        <w:t>azırlığı</w:t>
      </w:r>
      <w:r w:rsidR="00FC20BD" w:rsidRPr="00C02F3D">
        <w:t xml:space="preserve"> boyutunda </w:t>
      </w:r>
      <w:r w:rsidRPr="00C02F3D">
        <w:t>erkek ve kız öğrenciler arasında anlamlı bir farklılık olmadığı görülmektedir</w:t>
      </w:r>
      <w:r w:rsidR="00FC20BD" w:rsidRPr="00C02F3D">
        <w:t xml:space="preserve"> (t</w:t>
      </w:r>
      <w:r w:rsidR="00FC20BD" w:rsidRPr="00C02F3D">
        <w:rPr>
          <w:vertAlign w:val="subscript"/>
        </w:rPr>
        <w:t>(1003)</w:t>
      </w:r>
      <w:r w:rsidR="00FC20BD" w:rsidRPr="00C02F3D">
        <w:t>=1.75; p&gt;.05)</w:t>
      </w:r>
      <w:r w:rsidRPr="00C02F3D">
        <w:t xml:space="preserve">. </w:t>
      </w:r>
      <w:r w:rsidR="00FC20BD" w:rsidRPr="00C02F3D">
        <w:t>Bununla birlikte, kişiler arası e</w:t>
      </w:r>
      <w:r w:rsidRPr="00C02F3D">
        <w:t>tkileşim</w:t>
      </w:r>
      <w:r w:rsidR="00FC20BD" w:rsidRPr="00C02F3D">
        <w:t xml:space="preserve"> boyutunda </w:t>
      </w:r>
      <w:r w:rsidRPr="00C02F3D">
        <w:t>ise erkeklerin ortalaması kızlara göre istatistiksel olarak anlamlı bir şekilde daha yüksektir. Yani erkekler</w:t>
      </w:r>
      <w:r w:rsidR="00FA6BF8" w:rsidRPr="00C02F3D">
        <w:t xml:space="preserve">, kızlara göre </w:t>
      </w:r>
      <w:r w:rsidRPr="00C02F3D">
        <w:t xml:space="preserve">sosyal medyayı başkalarıyla iletişim kurmak </w:t>
      </w:r>
      <w:r w:rsidR="00FA6BF8" w:rsidRPr="00C02F3D">
        <w:t>amacıyla</w:t>
      </w:r>
      <w:r w:rsidRPr="00C02F3D">
        <w:t xml:space="preserve"> daha fazla kullanmaktadır.</w:t>
      </w:r>
    </w:p>
    <w:p w:rsidR="00837E15" w:rsidRPr="00C02F3D" w:rsidRDefault="00837E15" w:rsidP="00A20825">
      <w:pPr>
        <w:pStyle w:val="TezNormal"/>
      </w:pPr>
    </w:p>
    <w:p w:rsidR="00837E15" w:rsidRPr="00C02F3D" w:rsidRDefault="00837E15" w:rsidP="00A20825">
      <w:pPr>
        <w:pStyle w:val="TezNormal"/>
      </w:pPr>
    </w:p>
    <w:p w:rsidR="00E90579" w:rsidRPr="00C02F3D" w:rsidRDefault="007518A9" w:rsidP="00E90579">
      <w:pPr>
        <w:pStyle w:val="TezBaslk2"/>
        <w:rPr>
          <w:bCs/>
        </w:rPr>
      </w:pPr>
      <w:bookmarkStart w:id="101" w:name="_Toc508556801"/>
      <w:bookmarkStart w:id="102" w:name="_Toc512516781"/>
      <w:bookmarkStart w:id="103" w:name="_Toc514659663"/>
      <w:r w:rsidRPr="00C02F3D">
        <w:lastRenderedPageBreak/>
        <w:t>4.4</w:t>
      </w:r>
      <w:r w:rsidR="007904C5" w:rsidRPr="00C02F3D">
        <w:t xml:space="preserve">. </w:t>
      </w:r>
      <w:r w:rsidR="00E90579" w:rsidRPr="00C02F3D">
        <w:t xml:space="preserve">Öğrencilerin </w:t>
      </w:r>
      <w:r w:rsidR="002527FE">
        <w:t xml:space="preserve"> </w:t>
      </w:r>
      <w:r w:rsidR="00E90579" w:rsidRPr="00C02F3D">
        <w:t>Sosyal Medya</w:t>
      </w:r>
      <w:r w:rsidR="002527FE">
        <w:t xml:space="preserve"> </w:t>
      </w:r>
      <w:r w:rsidR="00E90579" w:rsidRPr="00C02F3D">
        <w:t xml:space="preserve"> Bağımlılık Düzeyleri ve S</w:t>
      </w:r>
      <w:r w:rsidR="00E5596D" w:rsidRPr="00C02F3D">
        <w:t>osyal Medyayı Kullanım Amaçları</w:t>
      </w:r>
      <w:r w:rsidR="00E90579" w:rsidRPr="00C02F3D">
        <w:t xml:space="preserve">nın </w:t>
      </w:r>
      <w:r w:rsidRPr="00C02F3D">
        <w:t>Yaşa</w:t>
      </w:r>
      <w:r w:rsidR="00E90579" w:rsidRPr="00C02F3D">
        <w:t xml:space="preserve"> Göre Değişimi</w:t>
      </w:r>
      <w:bookmarkEnd w:id="101"/>
      <w:bookmarkEnd w:id="102"/>
      <w:bookmarkEnd w:id="103"/>
    </w:p>
    <w:p w:rsidR="00E90579" w:rsidRPr="00C02F3D" w:rsidRDefault="0009302B" w:rsidP="00E90579">
      <w:pPr>
        <w:pStyle w:val="TezNormal"/>
        <w:spacing w:after="120"/>
      </w:pPr>
      <w:r w:rsidRPr="0009302B">
        <w:t>Çalışmanın d</w:t>
      </w:r>
      <w:r>
        <w:t>ördüncü alt problemi</w:t>
      </w:r>
      <w:r w:rsidRPr="0009302B">
        <w:t>,</w:t>
      </w:r>
      <w:r w:rsidR="00E90579" w:rsidRPr="00C02F3D">
        <w:rPr>
          <w:b/>
        </w:rPr>
        <w:t xml:space="preserve"> </w:t>
      </w:r>
      <w:r w:rsidR="00E90579" w:rsidRPr="00C02F3D">
        <w:t>öğrencilerin</w:t>
      </w:r>
      <w:r>
        <w:t xml:space="preserve"> </w:t>
      </w:r>
      <w:r w:rsidR="00E90579" w:rsidRPr="00C02F3D">
        <w:t>sosyal medya bağımlık düzeyleri ve sosyal medya kullanım amaçları</w:t>
      </w:r>
      <w:r>
        <w:t>nın</w:t>
      </w:r>
      <w:r w:rsidR="00E90579" w:rsidRPr="00C02F3D">
        <w:t xml:space="preserve"> </w:t>
      </w:r>
      <w:r w:rsidR="00E90579" w:rsidRPr="00C02F3D">
        <w:rPr>
          <w:b/>
        </w:rPr>
        <w:t>yaşa</w:t>
      </w:r>
      <w:r w:rsidR="006D371A">
        <w:rPr>
          <w:b/>
        </w:rPr>
        <w:t xml:space="preserve"> </w:t>
      </w:r>
      <w:r w:rsidR="00E90579" w:rsidRPr="00C02F3D">
        <w:rPr>
          <w:b/>
        </w:rPr>
        <w:t>göre</w:t>
      </w:r>
      <w:r>
        <w:t xml:space="preserve"> farklılaşmasıyla ilgili bulgulardan oluşmaktadır.</w:t>
      </w:r>
    </w:p>
    <w:p w:rsidR="00E90579" w:rsidRPr="00C02F3D" w:rsidRDefault="008D12E9" w:rsidP="008D12E9">
      <w:pPr>
        <w:pStyle w:val="TezNormal"/>
      </w:pPr>
      <w:r w:rsidRPr="00C02F3D">
        <w:t xml:space="preserve">Araştırmaya katılan öğrencilerin yaşa göre dağılımı </w:t>
      </w:r>
      <w:r w:rsidR="006D371A">
        <w:t>T</w:t>
      </w:r>
      <w:r w:rsidRPr="00C02F3D">
        <w:t>ablo 4.5’de gösterilmektedir.</w:t>
      </w:r>
    </w:p>
    <w:p w:rsidR="004F66A4" w:rsidRPr="00C02F3D" w:rsidRDefault="00790998" w:rsidP="00E90579">
      <w:pPr>
        <w:pStyle w:val="TezTablo"/>
        <w:rPr>
          <w:rStyle w:val="TezTabloChar"/>
        </w:rPr>
      </w:pPr>
      <w:bookmarkStart w:id="104" w:name="_Toc507948921"/>
      <w:bookmarkStart w:id="105" w:name="_Toc508559800"/>
      <w:r w:rsidRPr="00C02F3D">
        <w:rPr>
          <w:i w:val="0"/>
        </w:rPr>
        <w:t>Tablo 4.</w:t>
      </w:r>
      <w:r w:rsidR="008D12E9" w:rsidRPr="00C02F3D">
        <w:rPr>
          <w:i w:val="0"/>
        </w:rPr>
        <w:t>5</w:t>
      </w:r>
      <w:r w:rsidR="007D0139" w:rsidRPr="00C02F3D">
        <w:t>.</w:t>
      </w:r>
      <w:r w:rsidR="002527FE">
        <w:t xml:space="preserve"> </w:t>
      </w:r>
      <w:r w:rsidR="00CB73AC" w:rsidRPr="00C02F3D">
        <w:rPr>
          <w:rStyle w:val="TezTabloChar"/>
          <w:i/>
        </w:rPr>
        <w:t>Yaşa göre öğrencilerin dağılımı</w:t>
      </w:r>
      <w:bookmarkEnd w:id="104"/>
      <w:bookmarkEnd w:id="105"/>
    </w:p>
    <w:p w:rsidR="00E90579" w:rsidRPr="00C02F3D" w:rsidRDefault="00E90579" w:rsidP="00E90579">
      <w:pPr>
        <w:pStyle w:val="TezNormal"/>
        <w:spacing w:after="0" w:line="240" w:lineRule="auto"/>
        <w:rPr>
          <w:rStyle w:val="TezTabloChar"/>
        </w:rPr>
      </w:pPr>
    </w:p>
    <w:tbl>
      <w:tblPr>
        <w:tblStyle w:val="TabloKlavuzu"/>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960"/>
        <w:gridCol w:w="1990"/>
      </w:tblGrid>
      <w:tr w:rsidR="00CB73AC" w:rsidRPr="00C02F3D" w:rsidTr="002527FE">
        <w:trPr>
          <w:trHeight w:val="814"/>
        </w:trPr>
        <w:tc>
          <w:tcPr>
            <w:tcW w:w="1624" w:type="dxa"/>
            <w:tcBorders>
              <w:top w:val="single" w:sz="4" w:space="0" w:color="auto"/>
              <w:bottom w:val="single" w:sz="4" w:space="0" w:color="auto"/>
            </w:tcBorders>
            <w:noWrap/>
            <w:vAlign w:val="center"/>
            <w:hideMark/>
          </w:tcPr>
          <w:p w:rsidR="00CB73AC" w:rsidRPr="00C02F3D" w:rsidRDefault="00CB73AC" w:rsidP="004E3A15">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Yaş</w:t>
            </w:r>
          </w:p>
        </w:tc>
        <w:tc>
          <w:tcPr>
            <w:tcW w:w="960" w:type="dxa"/>
            <w:tcBorders>
              <w:top w:val="single" w:sz="4" w:space="0" w:color="auto"/>
              <w:bottom w:val="single" w:sz="4" w:space="0" w:color="auto"/>
            </w:tcBorders>
            <w:vAlign w:val="center"/>
            <w:hideMark/>
          </w:tcPr>
          <w:p w:rsidR="00CB73AC" w:rsidRPr="00C02F3D" w:rsidRDefault="00CB73AC" w:rsidP="004E3A15">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N</w:t>
            </w:r>
          </w:p>
        </w:tc>
        <w:tc>
          <w:tcPr>
            <w:tcW w:w="1990" w:type="dxa"/>
            <w:tcBorders>
              <w:top w:val="single" w:sz="4" w:space="0" w:color="auto"/>
              <w:bottom w:val="single" w:sz="4" w:space="0" w:color="auto"/>
            </w:tcBorders>
            <w:vAlign w:val="center"/>
            <w:hideMark/>
          </w:tcPr>
          <w:p w:rsidR="00CB73AC" w:rsidRPr="00C02F3D" w:rsidRDefault="00CB73AC" w:rsidP="004E3A15">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w:t>
            </w:r>
          </w:p>
        </w:tc>
      </w:tr>
      <w:tr w:rsidR="00CB73AC" w:rsidRPr="00C02F3D" w:rsidTr="002527FE">
        <w:trPr>
          <w:trHeight w:val="567"/>
        </w:trPr>
        <w:tc>
          <w:tcPr>
            <w:tcW w:w="1624" w:type="dxa"/>
            <w:tcBorders>
              <w:top w:val="single" w:sz="4" w:space="0" w:color="auto"/>
            </w:tcBorders>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10</w:t>
            </w:r>
          </w:p>
        </w:tc>
        <w:tc>
          <w:tcPr>
            <w:tcW w:w="960" w:type="dxa"/>
            <w:tcBorders>
              <w:top w:val="single" w:sz="4" w:space="0" w:color="auto"/>
            </w:tcBorders>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3</w:t>
            </w:r>
          </w:p>
        </w:tc>
        <w:tc>
          <w:tcPr>
            <w:tcW w:w="1990" w:type="dxa"/>
            <w:tcBorders>
              <w:top w:val="single" w:sz="4" w:space="0" w:color="auto"/>
            </w:tcBorders>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0.3</w:t>
            </w:r>
          </w:p>
        </w:tc>
      </w:tr>
      <w:tr w:rsidR="00CB73AC" w:rsidRPr="00C02F3D" w:rsidTr="002527FE">
        <w:trPr>
          <w:trHeight w:val="567"/>
        </w:trPr>
        <w:tc>
          <w:tcPr>
            <w:tcW w:w="1624" w:type="dxa"/>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11</w:t>
            </w:r>
          </w:p>
        </w:tc>
        <w:tc>
          <w:tcPr>
            <w:tcW w:w="96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163</w:t>
            </w:r>
          </w:p>
        </w:tc>
        <w:tc>
          <w:tcPr>
            <w:tcW w:w="199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16.2</w:t>
            </w:r>
          </w:p>
        </w:tc>
      </w:tr>
      <w:tr w:rsidR="00CB73AC" w:rsidRPr="00C02F3D" w:rsidTr="002527FE">
        <w:trPr>
          <w:trHeight w:val="567"/>
        </w:trPr>
        <w:tc>
          <w:tcPr>
            <w:tcW w:w="1624" w:type="dxa"/>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12</w:t>
            </w:r>
          </w:p>
        </w:tc>
        <w:tc>
          <w:tcPr>
            <w:tcW w:w="96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393</w:t>
            </w:r>
          </w:p>
        </w:tc>
        <w:tc>
          <w:tcPr>
            <w:tcW w:w="199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39.1</w:t>
            </w:r>
          </w:p>
        </w:tc>
      </w:tr>
      <w:tr w:rsidR="00CB73AC" w:rsidRPr="00C02F3D" w:rsidTr="002527FE">
        <w:trPr>
          <w:trHeight w:val="567"/>
        </w:trPr>
        <w:tc>
          <w:tcPr>
            <w:tcW w:w="1624" w:type="dxa"/>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13</w:t>
            </w:r>
          </w:p>
        </w:tc>
        <w:tc>
          <w:tcPr>
            <w:tcW w:w="96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292</w:t>
            </w:r>
          </w:p>
        </w:tc>
        <w:tc>
          <w:tcPr>
            <w:tcW w:w="199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29.1</w:t>
            </w:r>
          </w:p>
        </w:tc>
      </w:tr>
      <w:tr w:rsidR="00CB73AC" w:rsidRPr="00C02F3D" w:rsidTr="002527FE">
        <w:trPr>
          <w:trHeight w:val="567"/>
        </w:trPr>
        <w:tc>
          <w:tcPr>
            <w:tcW w:w="1624" w:type="dxa"/>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14</w:t>
            </w:r>
          </w:p>
        </w:tc>
        <w:tc>
          <w:tcPr>
            <w:tcW w:w="96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149</w:t>
            </w:r>
          </w:p>
        </w:tc>
        <w:tc>
          <w:tcPr>
            <w:tcW w:w="199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14.8</w:t>
            </w:r>
          </w:p>
        </w:tc>
      </w:tr>
      <w:tr w:rsidR="00CB73AC" w:rsidRPr="00C02F3D" w:rsidTr="002527FE">
        <w:trPr>
          <w:trHeight w:val="567"/>
        </w:trPr>
        <w:tc>
          <w:tcPr>
            <w:tcW w:w="1624" w:type="dxa"/>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15</w:t>
            </w:r>
          </w:p>
        </w:tc>
        <w:tc>
          <w:tcPr>
            <w:tcW w:w="96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5</w:t>
            </w:r>
          </w:p>
        </w:tc>
        <w:tc>
          <w:tcPr>
            <w:tcW w:w="1990" w:type="dxa"/>
            <w:noWrap/>
            <w:vAlign w:val="center"/>
            <w:hideMark/>
          </w:tcPr>
          <w:p w:rsidR="00CB73AC" w:rsidRPr="00C02F3D" w:rsidRDefault="00CB73AC" w:rsidP="004E3A15">
            <w:pPr>
              <w:spacing w:line="360" w:lineRule="auto"/>
              <w:jc w:val="center"/>
              <w:rPr>
                <w:rFonts w:ascii="Times New Roman" w:hAnsi="Times New Roman" w:cs="Times New Roman"/>
                <w:lang w:val="tr-TR"/>
              </w:rPr>
            </w:pPr>
            <w:r w:rsidRPr="00C02F3D">
              <w:rPr>
                <w:rFonts w:ascii="Times New Roman" w:hAnsi="Times New Roman" w:cs="Times New Roman"/>
                <w:lang w:val="tr-TR"/>
              </w:rPr>
              <w:t>0.5</w:t>
            </w:r>
          </w:p>
        </w:tc>
      </w:tr>
    </w:tbl>
    <w:p w:rsidR="00F23C40" w:rsidRDefault="00F23C40" w:rsidP="002527FE">
      <w:pPr>
        <w:pStyle w:val="TezNormal"/>
        <w:spacing w:after="120"/>
      </w:pPr>
    </w:p>
    <w:p w:rsidR="00790998" w:rsidRPr="00C02F3D" w:rsidRDefault="00CB73AC" w:rsidP="00790998">
      <w:pPr>
        <w:pStyle w:val="TezNormal"/>
      </w:pPr>
      <w:r w:rsidRPr="00C02F3D">
        <w:t xml:space="preserve">Öğrencilerin </w:t>
      </w:r>
      <w:r w:rsidR="008D12E9" w:rsidRPr="00C02F3D">
        <w:t xml:space="preserve">büyük bir </w:t>
      </w:r>
      <w:r w:rsidRPr="00C02F3D">
        <w:t>çoğu</w:t>
      </w:r>
      <w:r w:rsidR="008D12E9" w:rsidRPr="00C02F3D">
        <w:t>nluğu</w:t>
      </w:r>
      <w:r w:rsidRPr="00C02F3D">
        <w:t xml:space="preserve">, </w:t>
      </w:r>
      <w:r w:rsidR="00EC4F38" w:rsidRPr="00C02F3D">
        <w:t xml:space="preserve">11 ile 14 yaş arasındadır. Öğrencilerden sadece 3 tanesi 10 yaşındadır ve 5 tanesi 15 yaşındadır. </w:t>
      </w:r>
      <w:r w:rsidR="00EC1FA3" w:rsidRPr="00C02F3D">
        <w:t>Sosyal medya bağı</w:t>
      </w:r>
      <w:r w:rsidR="008D12E9" w:rsidRPr="00C02F3D">
        <w:t xml:space="preserve">mlılık düzeyinin ve sosyal medya kullanım amaçlarının yaşa göre değişimini belirlemek için ANOVA testi uygulanmıştır. </w:t>
      </w:r>
      <w:r w:rsidR="00EC4F38" w:rsidRPr="00C02F3D">
        <w:t>Öğrencilerin çok azı 10</w:t>
      </w:r>
      <w:r w:rsidR="008D12E9" w:rsidRPr="00C02F3D">
        <w:t xml:space="preserve"> ve </w:t>
      </w:r>
      <w:r w:rsidR="00EC4F38" w:rsidRPr="00C02F3D">
        <w:t xml:space="preserve">15 yaşında olduğu için, bu öğrenciler </w:t>
      </w:r>
      <w:r w:rsidR="008D12E9" w:rsidRPr="00C02F3D">
        <w:t xml:space="preserve">ANOVA testi yapılırken </w:t>
      </w:r>
      <w:r w:rsidR="00EC4F38" w:rsidRPr="00C02F3D">
        <w:t xml:space="preserve">en yakın yaş gruplarına eklenmiştir. </w:t>
      </w:r>
      <w:r w:rsidR="008D12E9" w:rsidRPr="00C02F3D">
        <w:t>Tablo 4.6’da öğrencilerin</w:t>
      </w:r>
      <w:r w:rsidR="00790998" w:rsidRPr="00C02F3D">
        <w:t xml:space="preserve"> yaşa göre ortalama puanları ve ANOVA testi sonuçları gösterilmektedir. </w:t>
      </w:r>
    </w:p>
    <w:p w:rsidR="00837E15" w:rsidRPr="00C02F3D" w:rsidRDefault="00837E15" w:rsidP="008D12E9">
      <w:pPr>
        <w:pStyle w:val="TezTablo"/>
        <w:rPr>
          <w:i w:val="0"/>
        </w:rPr>
      </w:pPr>
      <w:bookmarkStart w:id="106" w:name="_Toc507948922"/>
      <w:bookmarkStart w:id="107" w:name="_Toc508559801"/>
    </w:p>
    <w:p w:rsidR="00837E15" w:rsidRPr="00C02F3D" w:rsidRDefault="00837E15" w:rsidP="008D12E9">
      <w:pPr>
        <w:pStyle w:val="TezTablo"/>
        <w:rPr>
          <w:i w:val="0"/>
        </w:rPr>
      </w:pPr>
    </w:p>
    <w:p w:rsidR="00837E15" w:rsidRPr="00C02F3D" w:rsidRDefault="00837E15" w:rsidP="008D12E9">
      <w:pPr>
        <w:pStyle w:val="TezTablo"/>
        <w:rPr>
          <w:i w:val="0"/>
        </w:rPr>
      </w:pPr>
    </w:p>
    <w:p w:rsidR="00837E15" w:rsidRPr="00C02F3D" w:rsidRDefault="00837E15" w:rsidP="008D12E9">
      <w:pPr>
        <w:pStyle w:val="TezTablo"/>
        <w:rPr>
          <w:i w:val="0"/>
        </w:rPr>
      </w:pPr>
    </w:p>
    <w:p w:rsidR="00837E15" w:rsidRPr="00C02F3D" w:rsidRDefault="00837E15" w:rsidP="008D12E9">
      <w:pPr>
        <w:pStyle w:val="TezTablo"/>
        <w:rPr>
          <w:i w:val="0"/>
        </w:rPr>
      </w:pPr>
    </w:p>
    <w:p w:rsidR="00837E15" w:rsidRPr="00C02F3D" w:rsidRDefault="00837E15" w:rsidP="008D12E9">
      <w:pPr>
        <w:pStyle w:val="TezTablo"/>
        <w:rPr>
          <w:i w:val="0"/>
        </w:rPr>
      </w:pPr>
    </w:p>
    <w:p w:rsidR="00837E15" w:rsidRPr="00C02F3D" w:rsidRDefault="00837E15" w:rsidP="008D12E9">
      <w:pPr>
        <w:pStyle w:val="TezTablo"/>
        <w:rPr>
          <w:i w:val="0"/>
        </w:rPr>
      </w:pPr>
    </w:p>
    <w:p w:rsidR="00837E15" w:rsidRPr="00C02F3D" w:rsidRDefault="00837E15" w:rsidP="008D12E9">
      <w:pPr>
        <w:pStyle w:val="TezTablo"/>
        <w:rPr>
          <w:i w:val="0"/>
        </w:rPr>
      </w:pPr>
    </w:p>
    <w:p w:rsidR="00A14CAC" w:rsidRPr="00C02F3D" w:rsidRDefault="008D12E9" w:rsidP="002527FE">
      <w:pPr>
        <w:pStyle w:val="TezTablo"/>
        <w:ind w:left="936" w:hanging="936"/>
      </w:pPr>
      <w:r w:rsidRPr="00C02F3D">
        <w:rPr>
          <w:i w:val="0"/>
        </w:rPr>
        <w:lastRenderedPageBreak/>
        <w:t>Tablo 4.6</w:t>
      </w:r>
      <w:r w:rsidR="007D0139" w:rsidRPr="00C02F3D">
        <w:rPr>
          <w:i w:val="0"/>
        </w:rPr>
        <w:t>.</w:t>
      </w:r>
      <w:r w:rsidR="00E33DA8" w:rsidRPr="00C02F3D">
        <w:t xml:space="preserve"> </w:t>
      </w:r>
      <w:r w:rsidR="00A14CAC" w:rsidRPr="00C02F3D">
        <w:t xml:space="preserve">SMBÖ ve </w:t>
      </w:r>
      <w:r w:rsidR="002527FE">
        <w:t xml:space="preserve"> </w:t>
      </w:r>
      <w:r w:rsidR="009A265F" w:rsidRPr="00C02F3D">
        <w:t xml:space="preserve">SMKAÖ </w:t>
      </w:r>
      <w:r w:rsidR="002527FE">
        <w:t xml:space="preserve"> </w:t>
      </w:r>
      <w:r w:rsidR="009A265F" w:rsidRPr="00C02F3D">
        <w:t>Puanlarının</w:t>
      </w:r>
      <w:r w:rsidR="00A14CAC" w:rsidRPr="00C02F3D">
        <w:t xml:space="preserve"> </w:t>
      </w:r>
      <w:r w:rsidR="002527FE">
        <w:t xml:space="preserve"> </w:t>
      </w:r>
      <w:r w:rsidR="00A14CAC" w:rsidRPr="00C02F3D">
        <w:t xml:space="preserve">Yaş </w:t>
      </w:r>
      <w:r w:rsidR="002527FE">
        <w:t xml:space="preserve"> </w:t>
      </w:r>
      <w:r w:rsidR="009A265F" w:rsidRPr="00C02F3D">
        <w:t>Değişkenine Göre</w:t>
      </w:r>
      <w:r w:rsidR="00A14CAC" w:rsidRPr="00C02F3D">
        <w:t xml:space="preserve"> Ortalamaları ve ANOVA</w:t>
      </w:r>
      <w:r w:rsidR="002527FE">
        <w:t xml:space="preserve"> </w:t>
      </w:r>
      <w:r w:rsidR="00A14CAC" w:rsidRPr="00C02F3D">
        <w:t>Testi Sonuçları</w:t>
      </w:r>
      <w:bookmarkEnd w:id="106"/>
      <w:bookmarkEnd w:id="107"/>
    </w:p>
    <w:p w:rsidR="00EC4F38" w:rsidRPr="00C02F3D" w:rsidRDefault="00EC4F38" w:rsidP="004E3A15">
      <w:pPr>
        <w:spacing w:after="0" w:line="240" w:lineRule="auto"/>
        <w:jc w:val="center"/>
        <w:rPr>
          <w:rFonts w:ascii="Times New Roman" w:hAnsi="Times New Roman" w:cs="Times New Roman"/>
          <w:bCs/>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
        <w:gridCol w:w="728"/>
        <w:gridCol w:w="676"/>
        <w:gridCol w:w="528"/>
        <w:gridCol w:w="482"/>
        <w:gridCol w:w="837"/>
        <w:gridCol w:w="829"/>
        <w:gridCol w:w="520"/>
        <w:gridCol w:w="564"/>
        <w:gridCol w:w="710"/>
        <w:gridCol w:w="539"/>
        <w:gridCol w:w="877"/>
      </w:tblGrid>
      <w:tr w:rsidR="00E62CAE" w:rsidRPr="00C02F3D" w:rsidTr="002527FE">
        <w:trPr>
          <w:trHeight w:val="1296"/>
          <w:jc w:val="center"/>
        </w:trPr>
        <w:tc>
          <w:tcPr>
            <w:tcW w:w="567" w:type="pc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before="120"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Ölçek</w:t>
            </w:r>
          </w:p>
        </w:tc>
        <w:tc>
          <w:tcPr>
            <w:tcW w:w="442" w:type="pc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before="120"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Yaş</w:t>
            </w:r>
          </w:p>
        </w:tc>
        <w:tc>
          <w:tcPr>
            <w:tcW w:w="411" w:type="pc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N</w:t>
            </w:r>
          </w:p>
        </w:tc>
        <w:tc>
          <w:tcPr>
            <w:tcW w:w="321" w:type="pc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MS Reference Sans Serif" w:hAnsi="MS Reference Sans Serif" w:cs="Times New Roman"/>
                <w:sz w:val="20"/>
                <w:szCs w:val="20"/>
                <w:lang w:val="tr-TR"/>
              </w:rPr>
              <w:t></w:t>
            </w:r>
          </w:p>
        </w:tc>
        <w:tc>
          <w:tcPr>
            <w:tcW w:w="293" w:type="pc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ss</w:t>
            </w:r>
          </w:p>
        </w:tc>
        <w:tc>
          <w:tcPr>
            <w:tcW w:w="509"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bCs/>
                <w:sz w:val="20"/>
                <w:szCs w:val="20"/>
                <w:lang w:val="tr-TR"/>
              </w:rPr>
            </w:pPr>
            <w:r w:rsidRPr="00C02F3D">
              <w:rPr>
                <w:rFonts w:ascii="Times New Roman" w:hAnsi="Times New Roman" w:cs="Times New Roman"/>
                <w:sz w:val="20"/>
                <w:szCs w:val="20"/>
                <w:lang w:val="tr-TR"/>
              </w:rPr>
              <w:t>Var. K.</w:t>
            </w:r>
          </w:p>
        </w:tc>
        <w:tc>
          <w:tcPr>
            <w:tcW w:w="504"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KT</w:t>
            </w:r>
          </w:p>
        </w:tc>
        <w:tc>
          <w:tcPr>
            <w:tcW w:w="316"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Sd</w:t>
            </w:r>
          </w:p>
        </w:tc>
        <w:tc>
          <w:tcPr>
            <w:tcW w:w="343"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KO</w:t>
            </w:r>
          </w:p>
        </w:tc>
        <w:tc>
          <w:tcPr>
            <w:tcW w:w="432"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F</w:t>
            </w:r>
          </w:p>
        </w:tc>
        <w:tc>
          <w:tcPr>
            <w:tcW w:w="328"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BC336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w:t>
            </w:r>
          </w:p>
        </w:tc>
        <w:tc>
          <w:tcPr>
            <w:tcW w:w="533" w:type="pct"/>
            <w:tcBorders>
              <w:top w:val="single" w:sz="4" w:space="0" w:color="auto"/>
              <w:bottom w:val="single" w:sz="4" w:space="0" w:color="auto"/>
            </w:tcBorders>
            <w:tcMar>
              <w:top w:w="57" w:type="dxa"/>
              <w:left w:w="0" w:type="dxa"/>
              <w:bottom w:w="57" w:type="dxa"/>
              <w:right w:w="0" w:type="dxa"/>
            </w:tcMar>
            <w:vAlign w:val="center"/>
          </w:tcPr>
          <w:p w:rsidR="00BC3365" w:rsidRPr="00C02F3D" w:rsidRDefault="00EC5495" w:rsidP="007C78A5">
            <w:pPr>
              <w:spacing w:before="120"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Post-Hoc Analizi</w:t>
            </w:r>
          </w:p>
        </w:tc>
      </w:tr>
      <w:tr w:rsidR="00E62CAE" w:rsidRPr="00C02F3D" w:rsidTr="00B5663B">
        <w:trPr>
          <w:trHeight w:val="300"/>
          <w:jc w:val="center"/>
        </w:trPr>
        <w:tc>
          <w:tcPr>
            <w:tcW w:w="567" w:type="pct"/>
            <w:vMerge w:val="restart"/>
            <w:tcBorders>
              <w:top w:val="single" w:sz="4" w:space="0" w:color="auto"/>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SMBÖ</w:t>
            </w:r>
          </w:p>
        </w:tc>
        <w:tc>
          <w:tcPr>
            <w:tcW w:w="442"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11.00</w:t>
            </w:r>
          </w:p>
        </w:tc>
        <w:tc>
          <w:tcPr>
            <w:tcW w:w="41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166</w:t>
            </w:r>
          </w:p>
        </w:tc>
        <w:tc>
          <w:tcPr>
            <w:tcW w:w="32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2,00</w:t>
            </w:r>
          </w:p>
        </w:tc>
        <w:tc>
          <w:tcPr>
            <w:tcW w:w="293"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0,85</w:t>
            </w:r>
          </w:p>
        </w:tc>
        <w:tc>
          <w:tcPr>
            <w:tcW w:w="509"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G. Arası</w:t>
            </w:r>
          </w:p>
        </w:tc>
        <w:tc>
          <w:tcPr>
            <w:tcW w:w="504"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19,228</w:t>
            </w:r>
          </w:p>
        </w:tc>
        <w:tc>
          <w:tcPr>
            <w:tcW w:w="316"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w:t>
            </w:r>
          </w:p>
        </w:tc>
        <w:tc>
          <w:tcPr>
            <w:tcW w:w="34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6,409</w:t>
            </w:r>
          </w:p>
        </w:tc>
        <w:tc>
          <w:tcPr>
            <w:tcW w:w="432"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7,230</w:t>
            </w:r>
          </w:p>
        </w:tc>
        <w:tc>
          <w:tcPr>
            <w:tcW w:w="328"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w:t>
            </w:r>
            <w:r w:rsidRPr="00C02F3D">
              <w:rPr>
                <w:rFonts w:ascii="Times New Roman" w:hAnsi="Times New Roman" w:cs="Times New Roman"/>
                <w:color w:val="000000"/>
                <w:sz w:val="20"/>
                <w:szCs w:val="20"/>
                <w:vertAlign w:val="superscript"/>
                <w:lang w:val="tr-TR"/>
              </w:rPr>
              <w:t>*</w:t>
            </w:r>
          </w:p>
        </w:tc>
        <w:tc>
          <w:tcPr>
            <w:tcW w:w="53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11-12</w:t>
            </w: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12.00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393</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2,23</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0,93</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G.İçi</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885,557</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1001</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,886</w:t>
            </w: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11-13</w:t>
            </w: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13.00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292</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2,37</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904,786</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1004</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rPr>
                <w:sz w:val="20"/>
                <w:szCs w:val="20"/>
                <w:lang w:val="tr-TR"/>
              </w:rPr>
            </w:pPr>
            <w:r w:rsidRPr="00C02F3D">
              <w:rPr>
                <w:rFonts w:ascii="Times New Roman" w:hAnsi="Times New Roman" w:cs="Times New Roman"/>
                <w:sz w:val="20"/>
                <w:szCs w:val="20"/>
                <w:lang w:val="tr-TR"/>
              </w:rPr>
              <w:t>11-14</w:t>
            </w: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14.00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154</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2,41</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0,92</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41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1005</w:t>
            </w:r>
          </w:p>
        </w:tc>
        <w:tc>
          <w:tcPr>
            <w:tcW w:w="32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2,26</w:t>
            </w:r>
          </w:p>
        </w:tc>
        <w:tc>
          <w:tcPr>
            <w:tcW w:w="293"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0,95</w:t>
            </w:r>
          </w:p>
        </w:tc>
        <w:tc>
          <w:tcPr>
            <w:tcW w:w="509"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28"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3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r>
      <w:tr w:rsidR="00E62CAE" w:rsidRPr="00C02F3D" w:rsidTr="00B5663B">
        <w:trPr>
          <w:trHeight w:val="300"/>
          <w:jc w:val="center"/>
        </w:trPr>
        <w:tc>
          <w:tcPr>
            <w:tcW w:w="567" w:type="pct"/>
            <w:vMerge w:val="restar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Ders Hazırlığı </w:t>
            </w:r>
          </w:p>
        </w:tc>
        <w:tc>
          <w:tcPr>
            <w:tcW w:w="442"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11.00</w:t>
            </w:r>
          </w:p>
        </w:tc>
        <w:tc>
          <w:tcPr>
            <w:tcW w:w="41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166</w:t>
            </w:r>
          </w:p>
        </w:tc>
        <w:tc>
          <w:tcPr>
            <w:tcW w:w="32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3,09</w:t>
            </w:r>
          </w:p>
        </w:tc>
        <w:tc>
          <w:tcPr>
            <w:tcW w:w="293"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0,94</w:t>
            </w:r>
          </w:p>
        </w:tc>
        <w:tc>
          <w:tcPr>
            <w:tcW w:w="509"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504"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4,992</w:t>
            </w:r>
          </w:p>
        </w:tc>
        <w:tc>
          <w:tcPr>
            <w:tcW w:w="316"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w:t>
            </w:r>
          </w:p>
        </w:tc>
        <w:tc>
          <w:tcPr>
            <w:tcW w:w="34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1,664</w:t>
            </w:r>
          </w:p>
        </w:tc>
        <w:tc>
          <w:tcPr>
            <w:tcW w:w="432"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2,010</w:t>
            </w:r>
          </w:p>
        </w:tc>
        <w:tc>
          <w:tcPr>
            <w:tcW w:w="328"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,11</w:t>
            </w:r>
          </w:p>
        </w:tc>
        <w:tc>
          <w:tcPr>
            <w:tcW w:w="53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12.00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393</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3,15</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0,94</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828,678</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1001</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,828</w:t>
            </w: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13.00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292</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3,06</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0,88</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833,669</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1004</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14.00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154</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2,95</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0,84</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vAlign w:val="center"/>
            <w:hideMark/>
          </w:tcPr>
          <w:p w:rsidR="00BC3365" w:rsidRPr="00C02F3D" w:rsidRDefault="00BC3365" w:rsidP="00532413">
            <w:pPr>
              <w:spacing w:line="360" w:lineRule="auto"/>
              <w:rPr>
                <w:rFonts w:ascii="Times New Roman" w:hAnsi="Times New Roman" w:cs="Times New Roman"/>
                <w:sz w:val="20"/>
                <w:szCs w:val="20"/>
                <w:lang w:val="tr-TR"/>
              </w:rPr>
            </w:pPr>
          </w:p>
        </w:tc>
        <w:tc>
          <w:tcPr>
            <w:tcW w:w="442"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41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1005</w:t>
            </w:r>
          </w:p>
        </w:tc>
        <w:tc>
          <w:tcPr>
            <w:tcW w:w="32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3,09</w:t>
            </w:r>
          </w:p>
        </w:tc>
        <w:tc>
          <w:tcPr>
            <w:tcW w:w="293"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0,91</w:t>
            </w:r>
          </w:p>
        </w:tc>
        <w:tc>
          <w:tcPr>
            <w:tcW w:w="509"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r>
      <w:tr w:rsidR="00E62CAE" w:rsidRPr="00C02F3D" w:rsidTr="00B5663B">
        <w:trPr>
          <w:trHeight w:val="315"/>
          <w:jc w:val="center"/>
        </w:trPr>
        <w:tc>
          <w:tcPr>
            <w:tcW w:w="567" w:type="pct"/>
            <w:vMerge w:val="restart"/>
            <w:tcBorders>
              <w:bottom w:val="single" w:sz="4" w:space="0" w:color="auto"/>
            </w:tcBorders>
            <w:tcMar>
              <w:top w:w="57" w:type="dxa"/>
              <w:left w:w="0" w:type="dxa"/>
              <w:bottom w:w="57" w:type="dxa"/>
              <w:right w:w="0" w:type="dxa"/>
            </w:tcMar>
            <w:vAlign w:val="center"/>
            <w:hideMark/>
          </w:tcPr>
          <w:p w:rsidR="00BC3365" w:rsidRPr="00C02F3D" w:rsidRDefault="00BC3365" w:rsidP="00345389">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Kişiler Arası Etkileşim </w:t>
            </w:r>
          </w:p>
        </w:tc>
        <w:tc>
          <w:tcPr>
            <w:tcW w:w="442"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11.00</w:t>
            </w:r>
          </w:p>
        </w:tc>
        <w:tc>
          <w:tcPr>
            <w:tcW w:w="41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166</w:t>
            </w:r>
          </w:p>
        </w:tc>
        <w:tc>
          <w:tcPr>
            <w:tcW w:w="321"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2,57</w:t>
            </w:r>
          </w:p>
        </w:tc>
        <w:tc>
          <w:tcPr>
            <w:tcW w:w="293" w:type="pct"/>
            <w:tcBorders>
              <w:top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0,98</w:t>
            </w:r>
          </w:p>
        </w:tc>
        <w:tc>
          <w:tcPr>
            <w:tcW w:w="509"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504"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12,353</w:t>
            </w:r>
          </w:p>
        </w:tc>
        <w:tc>
          <w:tcPr>
            <w:tcW w:w="316"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w:t>
            </w:r>
          </w:p>
        </w:tc>
        <w:tc>
          <w:tcPr>
            <w:tcW w:w="34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4,118</w:t>
            </w:r>
          </w:p>
        </w:tc>
        <w:tc>
          <w:tcPr>
            <w:tcW w:w="432"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4,044</w:t>
            </w:r>
          </w:p>
        </w:tc>
        <w:tc>
          <w:tcPr>
            <w:tcW w:w="328"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,007</w:t>
            </w:r>
            <w:r w:rsidRPr="00C02F3D">
              <w:rPr>
                <w:rFonts w:ascii="Times New Roman" w:hAnsi="Times New Roman" w:cs="Times New Roman"/>
                <w:color w:val="000000"/>
                <w:sz w:val="20"/>
                <w:szCs w:val="20"/>
                <w:vertAlign w:val="superscript"/>
                <w:lang w:val="tr-TR"/>
              </w:rPr>
              <w:t>*</w:t>
            </w:r>
          </w:p>
        </w:tc>
        <w:tc>
          <w:tcPr>
            <w:tcW w:w="533" w:type="pct"/>
            <w:tcBorders>
              <w:top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11-13</w:t>
            </w: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hideMark/>
          </w:tcPr>
          <w:p w:rsidR="00BC3365" w:rsidRPr="00C02F3D" w:rsidRDefault="00BC3365" w:rsidP="00532413">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12.00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392</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2,73</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1,03</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1018,219</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1000</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1,018</w:t>
            </w: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11-14</w:t>
            </w: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hideMark/>
          </w:tcPr>
          <w:p w:rsidR="00BC3365" w:rsidRPr="00C02F3D" w:rsidRDefault="00BC3365" w:rsidP="00532413">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13.00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292</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2,86</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1030,573</w:t>
            </w: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1003</w:t>
            </w: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r>
      <w:tr w:rsidR="00E62CAE" w:rsidRPr="00C02F3D" w:rsidTr="00B5663B">
        <w:trPr>
          <w:trHeight w:val="300"/>
          <w:jc w:val="center"/>
        </w:trPr>
        <w:tc>
          <w:tcPr>
            <w:tcW w:w="567" w:type="pct"/>
            <w:vMerge/>
            <w:tcBorders>
              <w:bottom w:val="single" w:sz="4" w:space="0" w:color="auto"/>
            </w:tcBorders>
            <w:tcMar>
              <w:top w:w="57" w:type="dxa"/>
              <w:left w:w="0" w:type="dxa"/>
              <w:bottom w:w="57" w:type="dxa"/>
              <w:right w:w="0" w:type="dxa"/>
            </w:tcMar>
            <w:hideMark/>
          </w:tcPr>
          <w:p w:rsidR="00BC3365" w:rsidRPr="00C02F3D" w:rsidRDefault="00BC3365" w:rsidP="00532413">
            <w:pPr>
              <w:spacing w:line="360" w:lineRule="auto"/>
              <w:rPr>
                <w:rFonts w:ascii="Times New Roman" w:hAnsi="Times New Roman" w:cs="Times New Roman"/>
                <w:sz w:val="20"/>
                <w:szCs w:val="20"/>
                <w:lang w:val="tr-TR"/>
              </w:rPr>
            </w:pPr>
          </w:p>
        </w:tc>
        <w:tc>
          <w:tcPr>
            <w:tcW w:w="442"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14.00</w:t>
            </w:r>
          </w:p>
        </w:tc>
        <w:tc>
          <w:tcPr>
            <w:tcW w:w="411" w:type="pct"/>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154</w:t>
            </w:r>
          </w:p>
        </w:tc>
        <w:tc>
          <w:tcPr>
            <w:tcW w:w="321"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2,90</w:t>
            </w:r>
          </w:p>
        </w:tc>
        <w:tc>
          <w:tcPr>
            <w:tcW w:w="293" w:type="pct"/>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0,97</w:t>
            </w:r>
          </w:p>
        </w:tc>
        <w:tc>
          <w:tcPr>
            <w:tcW w:w="509"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28"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33" w:type="pct"/>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r>
      <w:tr w:rsidR="00E62CAE" w:rsidRPr="00C02F3D" w:rsidTr="00B5663B">
        <w:trPr>
          <w:trHeight w:val="315"/>
          <w:jc w:val="center"/>
        </w:trPr>
        <w:tc>
          <w:tcPr>
            <w:tcW w:w="567" w:type="pct"/>
            <w:vMerge/>
            <w:tcBorders>
              <w:bottom w:val="single" w:sz="4" w:space="0" w:color="auto"/>
            </w:tcBorders>
            <w:tcMar>
              <w:top w:w="57" w:type="dxa"/>
              <w:left w:w="0" w:type="dxa"/>
              <w:bottom w:w="57" w:type="dxa"/>
              <w:right w:w="0" w:type="dxa"/>
            </w:tcMar>
            <w:hideMark/>
          </w:tcPr>
          <w:p w:rsidR="00BC3365" w:rsidRPr="00C02F3D" w:rsidRDefault="00BC3365" w:rsidP="00532413">
            <w:pPr>
              <w:spacing w:line="360" w:lineRule="auto"/>
              <w:rPr>
                <w:rFonts w:ascii="Times New Roman" w:hAnsi="Times New Roman" w:cs="Times New Roman"/>
                <w:sz w:val="20"/>
                <w:szCs w:val="20"/>
                <w:lang w:val="tr-TR"/>
              </w:rPr>
            </w:pPr>
          </w:p>
        </w:tc>
        <w:tc>
          <w:tcPr>
            <w:tcW w:w="442"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41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ind w:right="175"/>
              <w:rPr>
                <w:rFonts w:ascii="Times New Roman" w:hAnsi="Times New Roman" w:cs="Times New Roman"/>
                <w:sz w:val="20"/>
                <w:szCs w:val="20"/>
                <w:lang w:val="tr-TR"/>
              </w:rPr>
            </w:pPr>
            <w:r w:rsidRPr="00C02F3D">
              <w:rPr>
                <w:rFonts w:ascii="Times New Roman" w:hAnsi="Times New Roman" w:cs="Times New Roman"/>
                <w:sz w:val="20"/>
                <w:szCs w:val="20"/>
                <w:lang w:val="tr-TR"/>
              </w:rPr>
              <w:t>1004</w:t>
            </w:r>
          </w:p>
        </w:tc>
        <w:tc>
          <w:tcPr>
            <w:tcW w:w="321"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2,77</w:t>
            </w:r>
          </w:p>
        </w:tc>
        <w:tc>
          <w:tcPr>
            <w:tcW w:w="293" w:type="pct"/>
            <w:tcBorders>
              <w:bottom w:val="single" w:sz="4" w:space="0" w:color="auto"/>
            </w:tcBorders>
            <w:tcMar>
              <w:top w:w="57" w:type="dxa"/>
              <w:left w:w="0" w:type="dxa"/>
              <w:bottom w:w="57" w:type="dxa"/>
              <w:right w:w="0" w:type="dxa"/>
            </w:tcMar>
            <w:vAlign w:val="center"/>
            <w:hideMark/>
          </w:tcPr>
          <w:p w:rsidR="00BC3365" w:rsidRPr="00C02F3D" w:rsidRDefault="00BC3365" w:rsidP="007C78A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w:t>
            </w:r>
          </w:p>
        </w:tc>
        <w:tc>
          <w:tcPr>
            <w:tcW w:w="509"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504"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16"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34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color w:val="000000"/>
                <w:sz w:val="20"/>
                <w:szCs w:val="20"/>
                <w:lang w:val="tr-TR"/>
              </w:rPr>
            </w:pPr>
          </w:p>
        </w:tc>
        <w:tc>
          <w:tcPr>
            <w:tcW w:w="432"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328"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c>
          <w:tcPr>
            <w:tcW w:w="533" w:type="pct"/>
            <w:tcBorders>
              <w:bottom w:val="single" w:sz="4" w:space="0" w:color="auto"/>
            </w:tcBorders>
            <w:tcMar>
              <w:top w:w="57" w:type="dxa"/>
              <w:left w:w="0" w:type="dxa"/>
              <w:bottom w:w="57" w:type="dxa"/>
              <w:right w:w="0" w:type="dxa"/>
            </w:tcMar>
            <w:vAlign w:val="center"/>
          </w:tcPr>
          <w:p w:rsidR="00BC3365" w:rsidRPr="00C02F3D" w:rsidRDefault="00BC3365" w:rsidP="007C78A5">
            <w:pPr>
              <w:spacing w:line="360" w:lineRule="auto"/>
              <w:rPr>
                <w:rFonts w:ascii="Times New Roman" w:hAnsi="Times New Roman" w:cs="Times New Roman"/>
                <w:sz w:val="20"/>
                <w:szCs w:val="20"/>
                <w:lang w:val="tr-TR"/>
              </w:rPr>
            </w:pPr>
          </w:p>
        </w:tc>
      </w:tr>
    </w:tbl>
    <w:p w:rsidR="00A14CAC" w:rsidRPr="00C02F3D" w:rsidRDefault="00A14CAC" w:rsidP="002527FE">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3A4478" w:rsidRPr="00C02F3D" w:rsidRDefault="00320272" w:rsidP="003A4478">
      <w:pPr>
        <w:pStyle w:val="TezNormal"/>
      </w:pPr>
      <w:r w:rsidRPr="00C02F3D">
        <w:t xml:space="preserve">Tablo 4.6’daki veriler öğrencilerin sosyal medya kullanım amaçları açısından incelendiğinde; öğrencilerin yaşlarına göre </w:t>
      </w:r>
      <w:r w:rsidR="00B5663B" w:rsidRPr="00C02F3D">
        <w:t>sosyal medyayı kullanım amaçlarının ders hazırlığı boyutunda</w:t>
      </w:r>
      <w:r w:rsidRPr="00C02F3D">
        <w:t xml:space="preserve">, </w:t>
      </w:r>
      <w:r w:rsidR="00B5663B" w:rsidRPr="00C02F3D">
        <w:t xml:space="preserve">farklılaşmadığı belirlenmiştir (F(3-1004)= 2,010; p&gt;.05). Ancak </w:t>
      </w:r>
      <w:r w:rsidR="003A4478" w:rsidRPr="00C02F3D">
        <w:t>kişiler arası etkileşim</w:t>
      </w:r>
      <w:r w:rsidR="00B5663B" w:rsidRPr="00C02F3D">
        <w:t xml:space="preserve"> boyutunda gruplar arasında </w:t>
      </w:r>
      <w:r w:rsidR="003A4478" w:rsidRPr="00C02F3D">
        <w:t xml:space="preserve">istatistiki olarak </w:t>
      </w:r>
      <w:r w:rsidR="00B5663B" w:rsidRPr="00C02F3D">
        <w:t>anlamlı bir farklılık vardır (F</w:t>
      </w:r>
      <w:r w:rsidR="003A4478" w:rsidRPr="00C02F3D">
        <w:t>(3-1004</w:t>
      </w:r>
      <w:r w:rsidR="00B5663B" w:rsidRPr="00C02F3D">
        <w:t>)</w:t>
      </w:r>
      <w:r w:rsidR="003A4478" w:rsidRPr="00C02F3D">
        <w:t>=4.044;</w:t>
      </w:r>
      <w:r w:rsidR="00B5663B" w:rsidRPr="00C02F3D">
        <w:t xml:space="preserve"> p&lt;.05). </w:t>
      </w:r>
      <w:r w:rsidR="003A4478" w:rsidRPr="00C02F3D">
        <w:t>Bu farkın hangi gruplar arasında olduğunu tespit etmek için Tukey testi uygulanmıştır. Tukey</w:t>
      </w:r>
      <w:r w:rsidR="00B5663B" w:rsidRPr="00C02F3D">
        <w:t xml:space="preserve"> testi sonuçlarına göre, 1</w:t>
      </w:r>
      <w:r w:rsidR="003A4478" w:rsidRPr="00C02F3D">
        <w:t>3 yaşındaki (</w:t>
      </w:r>
      <w:r w:rsidR="003A4478" w:rsidRPr="00C02F3D">
        <w:rPr>
          <w:rFonts w:ascii="MS Reference Sans Serif" w:hAnsi="MS Reference Sans Serif"/>
        </w:rPr>
        <w:t></w:t>
      </w:r>
      <w:r w:rsidR="003A4478" w:rsidRPr="00C02F3D">
        <w:t>=</w:t>
      </w:r>
      <w:r w:rsidR="001C6478" w:rsidRPr="00C02F3D">
        <w:t>2,86</w:t>
      </w:r>
      <w:r w:rsidR="003A4478" w:rsidRPr="00C02F3D">
        <w:t xml:space="preserve">) </w:t>
      </w:r>
      <w:r w:rsidR="009A265F" w:rsidRPr="00C02F3D">
        <w:t>ve 14</w:t>
      </w:r>
      <w:r w:rsidR="003A4478" w:rsidRPr="00C02F3D">
        <w:t xml:space="preserve"> yaşındaki öğrencilerin (</w:t>
      </w:r>
      <w:r w:rsidR="003A4478" w:rsidRPr="00C02F3D">
        <w:rPr>
          <w:rFonts w:ascii="MS Reference Sans Serif" w:hAnsi="MS Reference Sans Serif"/>
        </w:rPr>
        <w:t></w:t>
      </w:r>
      <w:r w:rsidR="003A4478" w:rsidRPr="00C02F3D">
        <w:t>=2.90), 11 yaşındaki öğrencilere (</w:t>
      </w:r>
      <w:r w:rsidR="003A4478" w:rsidRPr="00C02F3D">
        <w:rPr>
          <w:rFonts w:ascii="MS Reference Sans Serif" w:hAnsi="MS Reference Sans Serif"/>
        </w:rPr>
        <w:t></w:t>
      </w:r>
      <w:r w:rsidR="003A4478" w:rsidRPr="00C02F3D">
        <w:t>=2,57) göre sosyal medyayı kişiler arası etkileşim amaçlı olarak daha çok kullandıkları sonucuna ulaşılmıştır.</w:t>
      </w:r>
    </w:p>
    <w:p w:rsidR="00863A53" w:rsidRPr="00C02F3D" w:rsidRDefault="005B35D4" w:rsidP="00863A53">
      <w:pPr>
        <w:pStyle w:val="TezNormal"/>
      </w:pPr>
      <w:r w:rsidRPr="00C02F3D">
        <w:lastRenderedPageBreak/>
        <w:t>Tablo 4.6’daki veriler sosyal medya bağımlılığı açısından incelendiğinde</w:t>
      </w:r>
      <w:r w:rsidR="00320272" w:rsidRPr="00C02F3D">
        <w:t xml:space="preserve">; öğrencilerin yaşlarına göre sosyal medya bağımlılıklarının </w:t>
      </w:r>
      <w:r w:rsidR="00320272" w:rsidRPr="00C02F3D">
        <w:rPr>
          <w:sz w:val="23"/>
          <w:szCs w:val="23"/>
        </w:rPr>
        <w:t xml:space="preserve">anlamlı bir farklılık gösterdiği </w:t>
      </w:r>
      <w:r w:rsidR="009A265F" w:rsidRPr="00C02F3D">
        <w:rPr>
          <w:sz w:val="23"/>
          <w:szCs w:val="23"/>
        </w:rPr>
        <w:t>belirlenmiştir.</w:t>
      </w:r>
      <w:r w:rsidR="009A265F" w:rsidRPr="00C02F3D">
        <w:t xml:space="preserve"> Bu</w:t>
      </w:r>
      <w:r w:rsidR="00A76A65" w:rsidRPr="00C02F3D">
        <w:t xml:space="preserve"> farklılığın hangi gruplar arasında olduğunu tespit etmek için Tukey testi uygulanmıştır. Tukey</w:t>
      </w:r>
      <w:r w:rsidR="00863A53" w:rsidRPr="00C02F3D">
        <w:t xml:space="preserve"> testi sonuçlarına göre;12 (</w:t>
      </w:r>
      <w:r w:rsidR="00863A53" w:rsidRPr="00C02F3D">
        <w:rPr>
          <w:rFonts w:ascii="MS Reference Sans Serif" w:hAnsi="MS Reference Sans Serif"/>
        </w:rPr>
        <w:t></w:t>
      </w:r>
      <w:r w:rsidR="00863A53" w:rsidRPr="00C02F3D">
        <w:t>=2,23), 13 (</w:t>
      </w:r>
      <w:r w:rsidR="00863A53" w:rsidRPr="00C02F3D">
        <w:rPr>
          <w:rFonts w:ascii="MS Reference Sans Serif" w:hAnsi="MS Reference Sans Serif"/>
        </w:rPr>
        <w:t></w:t>
      </w:r>
      <w:r w:rsidR="006D4E61" w:rsidRPr="00C02F3D">
        <w:t>=2,37</w:t>
      </w:r>
      <w:r w:rsidR="00863A53" w:rsidRPr="00C02F3D">
        <w:t xml:space="preserve">)  </w:t>
      </w:r>
      <w:r w:rsidR="009A265F" w:rsidRPr="00C02F3D">
        <w:t>ve 14</w:t>
      </w:r>
      <w:r w:rsidR="00863A53" w:rsidRPr="00C02F3D">
        <w:t xml:space="preserve"> yaşındaki öğrencilerin (</w:t>
      </w:r>
      <w:r w:rsidR="00863A53" w:rsidRPr="00C02F3D">
        <w:rPr>
          <w:rFonts w:ascii="MS Reference Sans Serif" w:hAnsi="MS Reference Sans Serif"/>
        </w:rPr>
        <w:t></w:t>
      </w:r>
      <w:r w:rsidR="00863A53" w:rsidRPr="00C02F3D">
        <w:t>=2.41) sosyal medya bağımlılığının 11 yaşındaki öğrencilere (</w:t>
      </w:r>
      <w:r w:rsidR="00863A53" w:rsidRPr="00C02F3D">
        <w:rPr>
          <w:rFonts w:ascii="MS Reference Sans Serif" w:hAnsi="MS Reference Sans Serif"/>
        </w:rPr>
        <w:t></w:t>
      </w:r>
      <w:r w:rsidR="006D4E61" w:rsidRPr="00C02F3D">
        <w:t>=2,0</w:t>
      </w:r>
      <w:r w:rsidR="00863A53" w:rsidRPr="00C02F3D">
        <w:t xml:space="preserve">) göre daha yüksek olduğu tespit edilmiştir. </w:t>
      </w:r>
    </w:p>
    <w:p w:rsidR="00791226" w:rsidRPr="00C02F3D" w:rsidRDefault="00791226" w:rsidP="00863A53">
      <w:pPr>
        <w:pStyle w:val="TezNormal"/>
      </w:pPr>
      <w:r w:rsidRPr="00C02F3D">
        <w:t>Öğrencilerin yaşı arttıkça sosyal medya bağımlılığı artmaktadır. Ayrıca yaş arttıkça öğrenciler sosyal medyayı</w:t>
      </w:r>
      <w:r w:rsidR="00130777" w:rsidRPr="00C02F3D">
        <w:t>,</w:t>
      </w:r>
      <w:r w:rsidRPr="00C02F3D">
        <w:t xml:space="preserve"> başka kişiler ile iletişim kurmak ve etkileşim sağlamak için daha fazla kullanmaktadır.</w:t>
      </w:r>
    </w:p>
    <w:p w:rsidR="007135BB" w:rsidRPr="00C02F3D" w:rsidRDefault="007518A9" w:rsidP="00BD4BBC">
      <w:pPr>
        <w:pStyle w:val="TezBaslk2"/>
      </w:pPr>
      <w:bookmarkStart w:id="108" w:name="_Toc508556802"/>
      <w:bookmarkStart w:id="109" w:name="_Toc512516782"/>
      <w:bookmarkStart w:id="110" w:name="_Toc514659664"/>
      <w:r w:rsidRPr="00C02F3D">
        <w:t>4.5</w:t>
      </w:r>
      <w:r w:rsidR="007135BB" w:rsidRPr="00C02F3D">
        <w:t xml:space="preserve">. </w:t>
      </w:r>
      <w:r w:rsidR="00213927" w:rsidRPr="00C02F3D">
        <w:t xml:space="preserve">Öğrencilerin </w:t>
      </w:r>
      <w:r w:rsidR="002527FE">
        <w:t xml:space="preserve"> </w:t>
      </w:r>
      <w:r w:rsidR="00213927" w:rsidRPr="00C02F3D">
        <w:t>Sosyal Medya</w:t>
      </w:r>
      <w:r w:rsidR="002527FE">
        <w:t xml:space="preserve"> </w:t>
      </w:r>
      <w:r w:rsidR="00213927" w:rsidRPr="00C02F3D">
        <w:t xml:space="preserve"> Bağımlılık Düzeyleri ve Sosyal Medyayı Kullanım Amaçlarının </w:t>
      </w:r>
      <w:r w:rsidR="00BD2E87" w:rsidRPr="00C02F3D">
        <w:t>İ</w:t>
      </w:r>
      <w:r w:rsidR="00213927" w:rsidRPr="00C02F3D">
        <w:t>nternet Kullanım Yılına Göre Değişimi</w:t>
      </w:r>
      <w:bookmarkEnd w:id="108"/>
      <w:bookmarkEnd w:id="109"/>
      <w:bookmarkEnd w:id="110"/>
    </w:p>
    <w:p w:rsidR="00DC438E" w:rsidRPr="00C02F3D" w:rsidRDefault="00DC438E" w:rsidP="00DC438E">
      <w:pPr>
        <w:pStyle w:val="TezNormal"/>
      </w:pPr>
      <w:r w:rsidRPr="00DC438E">
        <w:t>Çalışmanın beşin alt problemi</w:t>
      </w:r>
      <w:r>
        <w:t>,</w:t>
      </w:r>
      <w:r w:rsidR="00213927" w:rsidRPr="00DC438E">
        <w:t xml:space="preserve"> öğrencilerin</w:t>
      </w:r>
      <w:r w:rsidR="00213927" w:rsidRPr="00C02F3D">
        <w:t xml:space="preserve"> sosyal medya bağımlık düzeyleri ve sosyal medya kullanım amaçları</w:t>
      </w:r>
      <w:r>
        <w:t>nın</w:t>
      </w:r>
      <w:r w:rsidR="00213927" w:rsidRPr="00C02F3D">
        <w:t xml:space="preserve"> </w:t>
      </w:r>
      <w:r w:rsidR="00BD2E87" w:rsidRPr="00C02F3D">
        <w:rPr>
          <w:b/>
        </w:rPr>
        <w:t>İ</w:t>
      </w:r>
      <w:r w:rsidR="00213927" w:rsidRPr="00C02F3D">
        <w:rPr>
          <w:b/>
        </w:rPr>
        <w:t>nternet kullanım yılına göre</w:t>
      </w:r>
      <w:r w:rsidR="00213927" w:rsidRPr="00C02F3D">
        <w:t xml:space="preserve"> farklıl</w:t>
      </w:r>
      <w:r>
        <w:t>aşmasıyla ilgili bulgulardan oluşmaktadır.</w:t>
      </w:r>
      <w:r w:rsidRPr="00C02F3D">
        <w:t xml:space="preserve"> </w:t>
      </w:r>
    </w:p>
    <w:p w:rsidR="003D61AB" w:rsidRPr="00C02F3D" w:rsidRDefault="003B7796" w:rsidP="00855FA1">
      <w:pPr>
        <w:pStyle w:val="TezNormal"/>
      </w:pPr>
      <w:r>
        <w:t>Ö</w:t>
      </w:r>
      <w:r w:rsidR="007135BB" w:rsidRPr="00C02F3D">
        <w:t xml:space="preserve">ğrencilerin internet kullanımı yılları </w:t>
      </w:r>
      <w:r w:rsidR="00B52730" w:rsidRPr="00C02F3D">
        <w:t>Tablo 4</w:t>
      </w:r>
      <w:r w:rsidR="003D61AB" w:rsidRPr="00C02F3D">
        <w:t>.7</w:t>
      </w:r>
      <w:r w:rsidR="00B52730" w:rsidRPr="00C02F3D">
        <w:t>’de</w:t>
      </w:r>
      <w:r w:rsidR="003D61AB" w:rsidRPr="00C02F3D">
        <w:t xml:space="preserve"> gösterilmektedir.</w:t>
      </w:r>
      <w:r w:rsidR="008F1271" w:rsidRPr="00C02F3D">
        <w:t xml:space="preserve"> Öğrencilerin</w:t>
      </w:r>
      <w:r w:rsidR="006D371A">
        <w:t xml:space="preserve"> </w:t>
      </w:r>
      <w:r w:rsidR="008F1271" w:rsidRPr="00C02F3D">
        <w:t xml:space="preserve">yaklaşık %38’i üç yıl ve daha az süredir İnternet kullanmaktadır. </w:t>
      </w:r>
      <w:r w:rsidR="00A276D5" w:rsidRPr="00C02F3D">
        <w:t xml:space="preserve">Bunun </w:t>
      </w:r>
      <w:r w:rsidR="009A265F" w:rsidRPr="00C02F3D">
        <w:t>yanısıra yaklaşık</w:t>
      </w:r>
      <w:r w:rsidR="003D61AB" w:rsidRPr="00C02F3D">
        <w:t xml:space="preserve"> %</w:t>
      </w:r>
      <w:r w:rsidR="008F1271" w:rsidRPr="00C02F3D">
        <w:t>44’ü 4</w:t>
      </w:r>
      <w:r w:rsidR="003D61AB" w:rsidRPr="00C02F3D">
        <w:t>-6 yıl</w:t>
      </w:r>
      <w:r w:rsidR="008F1271" w:rsidRPr="00C02F3D">
        <w:t xml:space="preserve"> arasında</w:t>
      </w:r>
      <w:r w:rsidR="00BD2E87" w:rsidRPr="00C02F3D">
        <w:t>İ</w:t>
      </w:r>
      <w:r w:rsidR="003D61AB" w:rsidRPr="00C02F3D">
        <w:t xml:space="preserve">nternet kullanmaktadır. Öğrencilerden sadece %18’i </w:t>
      </w:r>
      <w:r w:rsidR="008F1271" w:rsidRPr="00C02F3D">
        <w:t>7</w:t>
      </w:r>
      <w:r w:rsidR="003D61AB" w:rsidRPr="00C02F3D">
        <w:t xml:space="preserve"> yıl</w:t>
      </w:r>
      <w:r w:rsidR="008F1271" w:rsidRPr="00C02F3D">
        <w:t xml:space="preserve"> ve daha </w:t>
      </w:r>
      <w:r w:rsidR="00BD2E87" w:rsidRPr="00C02F3D">
        <w:t>uzun süredir İ</w:t>
      </w:r>
      <w:r w:rsidR="003D61AB" w:rsidRPr="00C02F3D">
        <w:t xml:space="preserve">nternet kullanmaktadır. </w:t>
      </w:r>
      <w:r w:rsidR="006C2CB0" w:rsidRPr="00C02F3D">
        <w:t>Bu bulgulara göre öğrencilerin İnternet kullanım yılının orta düzeyde olduğu söylenebilir.</w:t>
      </w: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837E15" w:rsidRDefault="00837E15" w:rsidP="00BD2E87">
      <w:pPr>
        <w:spacing w:after="0" w:line="240" w:lineRule="auto"/>
        <w:rPr>
          <w:rFonts w:ascii="Times New Roman" w:hAnsi="Times New Roman" w:cs="Times New Roman"/>
          <w:bCs/>
        </w:rPr>
      </w:pPr>
    </w:p>
    <w:p w:rsidR="00007025" w:rsidRPr="00C02F3D" w:rsidRDefault="00007025" w:rsidP="00BD2E87">
      <w:pPr>
        <w:spacing w:after="0" w:line="240" w:lineRule="auto"/>
        <w:rPr>
          <w:rFonts w:ascii="Times New Roman" w:hAnsi="Times New Roman" w:cs="Times New Roman"/>
          <w:bCs/>
        </w:rPr>
      </w:pPr>
    </w:p>
    <w:p w:rsidR="00837E15" w:rsidRPr="00C02F3D" w:rsidRDefault="00837E15" w:rsidP="00BD2E87">
      <w:pPr>
        <w:spacing w:after="0" w:line="240" w:lineRule="auto"/>
        <w:rPr>
          <w:rFonts w:ascii="Times New Roman" w:hAnsi="Times New Roman" w:cs="Times New Roman"/>
          <w:bCs/>
        </w:rPr>
      </w:pPr>
    </w:p>
    <w:p w:rsidR="0022774F" w:rsidRPr="00C02F3D" w:rsidRDefault="00C02022" w:rsidP="00BD2E87">
      <w:pPr>
        <w:spacing w:after="0" w:line="240" w:lineRule="auto"/>
        <w:rPr>
          <w:rStyle w:val="TezTabloChar"/>
        </w:rPr>
      </w:pPr>
      <w:r w:rsidRPr="00C02F3D">
        <w:rPr>
          <w:rFonts w:ascii="Times New Roman" w:hAnsi="Times New Roman" w:cs="Times New Roman"/>
          <w:bCs/>
        </w:rPr>
        <w:lastRenderedPageBreak/>
        <w:t>Tablo 4.</w:t>
      </w:r>
      <w:r w:rsidR="00B52730" w:rsidRPr="00C02F3D">
        <w:rPr>
          <w:rFonts w:ascii="Times New Roman" w:hAnsi="Times New Roman" w:cs="Times New Roman"/>
          <w:bCs/>
        </w:rPr>
        <w:t>7</w:t>
      </w:r>
      <w:r w:rsidR="007D0139" w:rsidRPr="00C02F3D">
        <w:rPr>
          <w:rFonts w:ascii="Times New Roman" w:hAnsi="Times New Roman" w:cs="Times New Roman"/>
          <w:bCs/>
        </w:rPr>
        <w:t>.</w:t>
      </w:r>
      <w:r w:rsidR="00071169" w:rsidRPr="00C02F3D">
        <w:rPr>
          <w:rFonts w:ascii="Times New Roman" w:hAnsi="Times New Roman" w:cs="Times New Roman"/>
          <w:bCs/>
        </w:rPr>
        <w:t xml:space="preserve"> </w:t>
      </w:r>
      <w:r w:rsidR="009B4082" w:rsidRPr="002527FE">
        <w:rPr>
          <w:rFonts w:ascii="Times New Roman" w:hAnsi="Times New Roman" w:cs="Times New Roman"/>
          <w:bCs/>
          <w:i/>
          <w:iCs/>
        </w:rPr>
        <w:t>Öğrencilerin</w:t>
      </w:r>
      <w:r w:rsidR="009B4082" w:rsidRPr="00C02F3D">
        <w:rPr>
          <w:rFonts w:ascii="Times New Roman" w:hAnsi="Times New Roman" w:cs="Times New Roman"/>
          <w:bCs/>
        </w:rPr>
        <w:t xml:space="preserve"> </w:t>
      </w:r>
      <w:r w:rsidR="007135BB" w:rsidRPr="00C02F3D">
        <w:rPr>
          <w:rStyle w:val="TezTabloChar"/>
        </w:rPr>
        <w:t xml:space="preserve">İnternet kullanımı yıllarına göre </w:t>
      </w:r>
      <w:r w:rsidR="009B4082" w:rsidRPr="00C02F3D">
        <w:rPr>
          <w:rStyle w:val="TezTabloChar"/>
        </w:rPr>
        <w:t>dağılımı</w:t>
      </w:r>
    </w:p>
    <w:p w:rsidR="006C2CB0" w:rsidRPr="00C02F3D" w:rsidRDefault="006C2CB0" w:rsidP="00BD4BBC">
      <w:pPr>
        <w:spacing w:after="0" w:line="240" w:lineRule="auto"/>
        <w:jc w:val="center"/>
        <w:rPr>
          <w:rStyle w:val="TezTabloChar"/>
          <w:i w:val="0"/>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7"/>
        <w:gridCol w:w="960"/>
        <w:gridCol w:w="2130"/>
      </w:tblGrid>
      <w:tr w:rsidR="0022774F" w:rsidRPr="00C02F3D" w:rsidTr="002527FE">
        <w:trPr>
          <w:trHeight w:val="499"/>
        </w:trPr>
        <w:tc>
          <w:tcPr>
            <w:tcW w:w="4707" w:type="dxa"/>
            <w:tcBorders>
              <w:top w:val="single" w:sz="4" w:space="0" w:color="auto"/>
              <w:bottom w:val="single" w:sz="4" w:space="0" w:color="auto"/>
            </w:tcBorders>
            <w:noWrap/>
            <w:vAlign w:val="center"/>
            <w:hideMark/>
          </w:tcPr>
          <w:p w:rsidR="0022774F" w:rsidRPr="00C02F3D" w:rsidRDefault="00BE6510" w:rsidP="00D767CD">
            <w:pPr>
              <w:spacing w:line="360" w:lineRule="auto"/>
              <w:jc w:val="center"/>
              <w:rPr>
                <w:rFonts w:ascii="Times New Roman" w:hAnsi="Times New Roman" w:cs="Times New Roman"/>
                <w:bCs/>
                <w:sz w:val="24"/>
                <w:szCs w:val="24"/>
                <w:lang w:val="tr-TR"/>
              </w:rPr>
            </w:pPr>
            <w:r w:rsidRPr="00C02F3D">
              <w:rPr>
                <w:rFonts w:ascii="Times New Roman" w:hAnsi="Times New Roman" w:cs="Times New Roman"/>
                <w:bCs/>
                <w:sz w:val="24"/>
                <w:szCs w:val="24"/>
                <w:lang w:val="tr-TR"/>
              </w:rPr>
              <w:t>Öğrencilerin İnternet Kullanım Yılı</w:t>
            </w:r>
          </w:p>
        </w:tc>
        <w:tc>
          <w:tcPr>
            <w:tcW w:w="960" w:type="dxa"/>
            <w:tcBorders>
              <w:top w:val="single" w:sz="4" w:space="0" w:color="auto"/>
              <w:bottom w:val="single" w:sz="4" w:space="0" w:color="auto"/>
            </w:tcBorders>
            <w:vAlign w:val="center"/>
            <w:hideMark/>
          </w:tcPr>
          <w:p w:rsidR="0022774F" w:rsidRPr="00C02F3D" w:rsidRDefault="0022774F" w:rsidP="00D767CD">
            <w:pPr>
              <w:spacing w:line="360" w:lineRule="auto"/>
              <w:jc w:val="center"/>
              <w:rPr>
                <w:rFonts w:ascii="Times New Roman" w:hAnsi="Times New Roman" w:cs="Times New Roman"/>
                <w:bCs/>
                <w:sz w:val="24"/>
                <w:szCs w:val="24"/>
                <w:lang w:val="tr-TR"/>
              </w:rPr>
            </w:pPr>
            <w:r w:rsidRPr="00C02F3D">
              <w:rPr>
                <w:rFonts w:ascii="Times New Roman" w:hAnsi="Times New Roman" w:cs="Times New Roman"/>
                <w:bCs/>
                <w:sz w:val="24"/>
                <w:szCs w:val="24"/>
                <w:lang w:val="tr-TR"/>
              </w:rPr>
              <w:t>N</w:t>
            </w:r>
          </w:p>
        </w:tc>
        <w:tc>
          <w:tcPr>
            <w:tcW w:w="2130" w:type="dxa"/>
            <w:tcBorders>
              <w:top w:val="single" w:sz="4" w:space="0" w:color="auto"/>
              <w:bottom w:val="single" w:sz="4" w:space="0" w:color="auto"/>
            </w:tcBorders>
            <w:vAlign w:val="center"/>
            <w:hideMark/>
          </w:tcPr>
          <w:p w:rsidR="0022774F" w:rsidRPr="00C02F3D" w:rsidRDefault="0022774F" w:rsidP="00D767CD">
            <w:pPr>
              <w:spacing w:line="360" w:lineRule="auto"/>
              <w:jc w:val="center"/>
              <w:rPr>
                <w:rFonts w:ascii="Times New Roman" w:hAnsi="Times New Roman" w:cs="Times New Roman"/>
                <w:b/>
                <w:bCs/>
                <w:sz w:val="24"/>
                <w:szCs w:val="24"/>
                <w:lang w:val="tr-TR"/>
              </w:rPr>
            </w:pPr>
            <w:r w:rsidRPr="00C02F3D">
              <w:rPr>
                <w:rFonts w:ascii="Times New Roman" w:hAnsi="Times New Roman" w:cs="Times New Roman"/>
                <w:b/>
                <w:bCs/>
                <w:sz w:val="24"/>
                <w:szCs w:val="24"/>
                <w:lang w:val="tr-TR"/>
              </w:rPr>
              <w:t>%</w:t>
            </w:r>
          </w:p>
        </w:tc>
      </w:tr>
      <w:tr w:rsidR="0022774F" w:rsidRPr="00C02F3D" w:rsidTr="002527FE">
        <w:trPr>
          <w:trHeight w:val="282"/>
        </w:trPr>
        <w:tc>
          <w:tcPr>
            <w:tcW w:w="4707" w:type="dxa"/>
            <w:tcBorders>
              <w:top w:val="single" w:sz="4" w:space="0" w:color="auto"/>
            </w:tcBorders>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0</w:t>
            </w:r>
          </w:p>
        </w:tc>
        <w:tc>
          <w:tcPr>
            <w:tcW w:w="960" w:type="dxa"/>
            <w:tcBorders>
              <w:top w:val="single" w:sz="4" w:space="0" w:color="auto"/>
            </w:tcBorders>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15</w:t>
            </w:r>
          </w:p>
        </w:tc>
        <w:tc>
          <w:tcPr>
            <w:tcW w:w="2130" w:type="dxa"/>
            <w:tcBorders>
              <w:top w:val="single" w:sz="4" w:space="0" w:color="auto"/>
            </w:tcBorders>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1.5</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72</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7.2</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146</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14.5</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3</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148</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14.7</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4</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148</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14.7</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5</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172</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17.1</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6</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123</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12.2</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7</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94</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9.4</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8</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60</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6.0</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9</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12</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1.2</w:t>
            </w:r>
          </w:p>
        </w:tc>
      </w:tr>
      <w:tr w:rsidR="0022774F" w:rsidRPr="00C02F3D" w:rsidTr="002527FE">
        <w:trPr>
          <w:trHeight w:val="282"/>
        </w:trPr>
        <w:tc>
          <w:tcPr>
            <w:tcW w:w="4707" w:type="dxa"/>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10</w:t>
            </w:r>
          </w:p>
        </w:tc>
        <w:tc>
          <w:tcPr>
            <w:tcW w:w="96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w:t>
            </w:r>
          </w:p>
        </w:tc>
        <w:tc>
          <w:tcPr>
            <w:tcW w:w="2130" w:type="dxa"/>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1.4</w:t>
            </w:r>
          </w:p>
        </w:tc>
      </w:tr>
      <w:tr w:rsidR="0022774F" w:rsidRPr="00C02F3D" w:rsidTr="002527FE">
        <w:trPr>
          <w:trHeight w:val="282"/>
        </w:trPr>
        <w:tc>
          <w:tcPr>
            <w:tcW w:w="4707" w:type="dxa"/>
            <w:tcBorders>
              <w:bottom w:val="single" w:sz="4" w:space="0" w:color="auto"/>
            </w:tcBorders>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11</w:t>
            </w:r>
          </w:p>
        </w:tc>
        <w:tc>
          <w:tcPr>
            <w:tcW w:w="960" w:type="dxa"/>
            <w:tcBorders>
              <w:bottom w:val="single" w:sz="4" w:space="0" w:color="auto"/>
            </w:tcBorders>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w:t>
            </w:r>
          </w:p>
        </w:tc>
        <w:tc>
          <w:tcPr>
            <w:tcW w:w="2130" w:type="dxa"/>
            <w:tcBorders>
              <w:bottom w:val="single" w:sz="4" w:space="0" w:color="auto"/>
            </w:tcBorders>
            <w:noWrap/>
            <w:vAlign w:val="center"/>
            <w:hideMark/>
          </w:tcPr>
          <w:p w:rsidR="0022774F" w:rsidRPr="00C02F3D" w:rsidRDefault="0022774F" w:rsidP="00D767CD">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0.1</w:t>
            </w:r>
          </w:p>
        </w:tc>
      </w:tr>
    </w:tbl>
    <w:p w:rsidR="00BD4BBC" w:rsidRPr="00C02F3D" w:rsidRDefault="00BD4BBC" w:rsidP="00BD4BBC">
      <w:pPr>
        <w:pStyle w:val="TezNormal"/>
        <w:spacing w:after="120"/>
      </w:pPr>
    </w:p>
    <w:p w:rsidR="00D469D4" w:rsidRPr="00C02F3D" w:rsidRDefault="00D469D4" w:rsidP="0053031C">
      <w:pPr>
        <w:pStyle w:val="TezNormal"/>
      </w:pPr>
      <w:r w:rsidRPr="00C02F3D">
        <w:t xml:space="preserve">İnternet kullanım yılı ile sosyal medya bağımlılığı ve sosyal medya kullanım amaçları </w:t>
      </w:r>
      <w:r w:rsidR="008C3A40" w:rsidRPr="00C02F3D">
        <w:t>arasındaki ilişkinin</w:t>
      </w:r>
      <w:r w:rsidRPr="00C02F3D">
        <w:t xml:space="preserve"> yönü</w:t>
      </w:r>
      <w:r w:rsidR="00BD2E87" w:rsidRPr="00C02F3D">
        <w:t>nü</w:t>
      </w:r>
      <w:r w:rsidRPr="00C02F3D">
        <w:t xml:space="preserve"> ve şiddetini belirlemek amacıyla Korelasyon analizi </w:t>
      </w:r>
      <w:r w:rsidR="006D68E5" w:rsidRPr="00C02F3D">
        <w:t>yapılmış ve Pearson korelasyon katsayıları</w:t>
      </w:r>
      <w:r w:rsidR="0053031C" w:rsidRPr="00C02F3D">
        <w:t xml:space="preserve"> (r)</w:t>
      </w:r>
      <w:r w:rsidR="006D68E5" w:rsidRPr="00C02F3D">
        <w:t xml:space="preserve"> </w:t>
      </w:r>
      <w:r w:rsidR="009A265F" w:rsidRPr="00C02F3D">
        <w:t>hesaplanmıştır. Genellikle</w:t>
      </w:r>
      <w:r w:rsidR="0053031C" w:rsidRPr="00C02F3D">
        <w:t xml:space="preserve"> r&gt;0,70 ise değişkenler arasında “güçlü ilişki”, r = 0,40 ile 0,70 arasında ise “orta derecede”, r = 0,20 ve 0,40 arası ise “zayıf” ve eğer r&lt;0,20 ise “ihmal edilecek ilişki” bulunduğu kabul edilmektedir</w:t>
      </w:r>
      <w:r w:rsidR="00A452F7" w:rsidRPr="00C02F3D">
        <w:t xml:space="preserve"> (Örücü ve Kanbur, 2008)</w:t>
      </w:r>
      <w:r w:rsidR="0053031C" w:rsidRPr="00C02F3D">
        <w:t xml:space="preserve">. </w:t>
      </w:r>
      <w:r w:rsidR="00E42EE5" w:rsidRPr="00C02F3D">
        <w:t>Korelasyon</w:t>
      </w:r>
      <w:r w:rsidRPr="00C02F3D">
        <w:t xml:space="preserve"> analizin</w:t>
      </w:r>
      <w:r w:rsidR="00E42EE5" w:rsidRPr="00C02F3D">
        <w:t>in sonuçları</w:t>
      </w:r>
      <w:r w:rsidRPr="00C02F3D">
        <w:t xml:space="preserve"> Tablo 4.8’de gösterilmektedir.</w:t>
      </w:r>
    </w:p>
    <w:p w:rsidR="005B35D2" w:rsidRPr="002527FE" w:rsidRDefault="00007357" w:rsidP="00091514">
      <w:pPr>
        <w:pStyle w:val="TezNormal"/>
        <w:spacing w:after="0" w:line="240" w:lineRule="auto"/>
        <w:ind w:left="964" w:hanging="964"/>
        <w:rPr>
          <w:rStyle w:val="TezTabloChar"/>
          <w:sz w:val="22"/>
          <w:szCs w:val="22"/>
        </w:rPr>
      </w:pPr>
      <w:r w:rsidRPr="002527FE">
        <w:rPr>
          <w:bCs/>
          <w:sz w:val="22"/>
          <w:szCs w:val="22"/>
        </w:rPr>
        <w:t>Tablo</w:t>
      </w:r>
      <w:r w:rsidR="00C02022" w:rsidRPr="002527FE">
        <w:rPr>
          <w:bCs/>
          <w:sz w:val="22"/>
          <w:szCs w:val="22"/>
        </w:rPr>
        <w:t xml:space="preserve"> 4.</w:t>
      </w:r>
      <w:r w:rsidR="000C3402" w:rsidRPr="002527FE">
        <w:rPr>
          <w:bCs/>
          <w:sz w:val="22"/>
          <w:szCs w:val="22"/>
        </w:rPr>
        <w:t>8</w:t>
      </w:r>
      <w:r w:rsidR="00071169" w:rsidRPr="002527FE">
        <w:rPr>
          <w:bCs/>
          <w:sz w:val="22"/>
          <w:szCs w:val="22"/>
          <w:lang w:bidi="ar-EG"/>
        </w:rPr>
        <w:t xml:space="preserve">. </w:t>
      </w:r>
      <w:r w:rsidR="005B35D2" w:rsidRPr="002527FE">
        <w:rPr>
          <w:rStyle w:val="TezTabloChar"/>
          <w:sz w:val="22"/>
          <w:szCs w:val="22"/>
        </w:rPr>
        <w:t>Öğrencilerin</w:t>
      </w:r>
      <w:r w:rsidR="00091514">
        <w:rPr>
          <w:rStyle w:val="TezTabloChar"/>
          <w:sz w:val="22"/>
          <w:szCs w:val="22"/>
        </w:rPr>
        <w:t xml:space="preserve"> </w:t>
      </w:r>
      <w:r w:rsidR="005B35D2" w:rsidRPr="002527FE">
        <w:rPr>
          <w:rStyle w:val="TezTabloChar"/>
          <w:sz w:val="22"/>
          <w:szCs w:val="22"/>
        </w:rPr>
        <w:t xml:space="preserve"> İnternet</w:t>
      </w:r>
      <w:r w:rsidR="00091514">
        <w:rPr>
          <w:rStyle w:val="TezTabloChar"/>
          <w:sz w:val="22"/>
          <w:szCs w:val="22"/>
        </w:rPr>
        <w:t xml:space="preserve"> </w:t>
      </w:r>
      <w:r w:rsidR="005B35D2" w:rsidRPr="002527FE">
        <w:rPr>
          <w:rStyle w:val="TezTabloChar"/>
          <w:sz w:val="22"/>
          <w:szCs w:val="22"/>
        </w:rPr>
        <w:t xml:space="preserve"> kullanım </w:t>
      </w:r>
      <w:r w:rsidR="00091514">
        <w:rPr>
          <w:rStyle w:val="TezTabloChar"/>
          <w:sz w:val="22"/>
          <w:szCs w:val="22"/>
        </w:rPr>
        <w:t xml:space="preserve"> </w:t>
      </w:r>
      <w:r w:rsidR="005B35D2" w:rsidRPr="002527FE">
        <w:rPr>
          <w:rStyle w:val="TezTabloChar"/>
          <w:sz w:val="22"/>
          <w:szCs w:val="22"/>
        </w:rPr>
        <w:t xml:space="preserve">yılı ile sosyal medya bağımlılığı ve sosyal medya </w:t>
      </w:r>
      <w:r w:rsidR="00091514">
        <w:rPr>
          <w:rStyle w:val="TezTabloChar"/>
          <w:sz w:val="22"/>
          <w:szCs w:val="22"/>
        </w:rPr>
        <w:t xml:space="preserve"> </w:t>
      </w:r>
      <w:r w:rsidR="005B35D2" w:rsidRPr="002527FE">
        <w:rPr>
          <w:rStyle w:val="TezTabloChar"/>
          <w:sz w:val="22"/>
          <w:szCs w:val="22"/>
        </w:rPr>
        <w:t>kullanım amaçları puanlarının korelasyon analizi sonuçları</w:t>
      </w:r>
    </w:p>
    <w:p w:rsidR="00E23191" w:rsidRPr="002527FE" w:rsidRDefault="00E23191" w:rsidP="00E23191">
      <w:pPr>
        <w:pStyle w:val="TezNormal"/>
        <w:spacing w:after="0" w:line="240" w:lineRule="auto"/>
        <w:rPr>
          <w:rStyle w:val="TezTabloChar"/>
          <w:i w:val="0"/>
          <w:sz w:val="22"/>
          <w:szCs w:val="22"/>
        </w:rPr>
      </w:pPr>
    </w:p>
    <w:tbl>
      <w:tblPr>
        <w:tblW w:w="5000" w:type="pct"/>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4877"/>
        <w:gridCol w:w="3486"/>
      </w:tblGrid>
      <w:tr w:rsidR="00E23191" w:rsidRPr="00C02F3D" w:rsidTr="00E23191">
        <w:trPr>
          <w:trHeight w:val="308"/>
        </w:trPr>
        <w:tc>
          <w:tcPr>
            <w:tcW w:w="2916" w:type="pct"/>
            <w:tcBorders>
              <w:top w:val="single" w:sz="4" w:space="0" w:color="auto"/>
              <w:bottom w:val="single" w:sz="4" w:space="0" w:color="auto"/>
            </w:tcBorders>
            <w:shd w:val="clear" w:color="auto" w:fill="auto"/>
            <w:noWrap/>
            <w:vAlign w:val="center"/>
            <w:hideMark/>
          </w:tcPr>
          <w:p w:rsidR="00E23191" w:rsidRPr="00C02F3D" w:rsidRDefault="00E23191" w:rsidP="00E23191">
            <w:pPr>
              <w:pStyle w:val="TezNormal"/>
              <w:spacing w:after="0"/>
              <w:rPr>
                <w:sz w:val="22"/>
                <w:szCs w:val="22"/>
              </w:rPr>
            </w:pPr>
            <w:r w:rsidRPr="00C02F3D">
              <w:rPr>
                <w:sz w:val="22"/>
                <w:szCs w:val="22"/>
              </w:rPr>
              <w:t>Sosyal Medya Boyutları</w:t>
            </w:r>
          </w:p>
        </w:tc>
        <w:tc>
          <w:tcPr>
            <w:tcW w:w="2084" w:type="pct"/>
            <w:tcBorders>
              <w:top w:val="single" w:sz="4" w:space="0" w:color="auto"/>
              <w:bottom w:val="single" w:sz="4" w:space="0" w:color="auto"/>
            </w:tcBorders>
            <w:shd w:val="clear" w:color="auto" w:fill="auto"/>
            <w:vAlign w:val="bottom"/>
            <w:hideMark/>
          </w:tcPr>
          <w:p w:rsidR="00E23191" w:rsidRPr="00C02F3D" w:rsidRDefault="00E23191" w:rsidP="00E23191">
            <w:pPr>
              <w:pStyle w:val="TezNormal"/>
              <w:spacing w:after="0"/>
              <w:rPr>
                <w:sz w:val="22"/>
                <w:szCs w:val="22"/>
              </w:rPr>
            </w:pPr>
            <w:r w:rsidRPr="00C02F3D">
              <w:rPr>
                <w:sz w:val="22"/>
                <w:szCs w:val="22"/>
              </w:rPr>
              <w:t>İnternet Kullanım Yılı</w:t>
            </w:r>
          </w:p>
        </w:tc>
      </w:tr>
      <w:tr w:rsidR="00E23191" w:rsidRPr="00C02F3D" w:rsidTr="00E23191">
        <w:trPr>
          <w:trHeight w:val="276"/>
        </w:trPr>
        <w:tc>
          <w:tcPr>
            <w:tcW w:w="2916" w:type="pct"/>
            <w:tcBorders>
              <w:top w:val="single" w:sz="4" w:space="0" w:color="auto"/>
            </w:tcBorders>
            <w:shd w:val="clear" w:color="auto" w:fill="auto"/>
            <w:hideMark/>
          </w:tcPr>
          <w:p w:rsidR="00E23191" w:rsidRPr="00C02F3D" w:rsidRDefault="00E23191" w:rsidP="00E23191">
            <w:pPr>
              <w:pStyle w:val="TezNormal"/>
              <w:spacing w:after="0"/>
              <w:rPr>
                <w:sz w:val="22"/>
                <w:szCs w:val="22"/>
              </w:rPr>
            </w:pPr>
            <w:r w:rsidRPr="00C02F3D">
              <w:rPr>
                <w:sz w:val="22"/>
                <w:szCs w:val="22"/>
              </w:rPr>
              <w:t>Sosyal Medya Bağımlılığı</w:t>
            </w:r>
          </w:p>
        </w:tc>
        <w:tc>
          <w:tcPr>
            <w:tcW w:w="2084" w:type="pct"/>
            <w:tcBorders>
              <w:top w:val="single" w:sz="4" w:space="0" w:color="auto"/>
            </w:tcBorders>
            <w:shd w:val="clear" w:color="auto" w:fill="auto"/>
            <w:noWrap/>
            <w:hideMark/>
          </w:tcPr>
          <w:p w:rsidR="00E23191" w:rsidRPr="00C02F3D" w:rsidRDefault="00F855F0" w:rsidP="00E23191">
            <w:pPr>
              <w:pStyle w:val="TezNormal"/>
              <w:spacing w:after="0"/>
              <w:jc w:val="left"/>
              <w:rPr>
                <w:sz w:val="22"/>
                <w:szCs w:val="22"/>
              </w:rPr>
            </w:pPr>
            <w:r w:rsidRPr="00C02F3D">
              <w:rPr>
                <w:sz w:val="22"/>
                <w:szCs w:val="22"/>
              </w:rPr>
              <w:t>,234</w:t>
            </w:r>
            <w:r w:rsidR="00E23191" w:rsidRPr="00C02F3D">
              <w:rPr>
                <w:sz w:val="22"/>
                <w:szCs w:val="22"/>
              </w:rPr>
              <w:t>**</w:t>
            </w:r>
          </w:p>
        </w:tc>
      </w:tr>
      <w:tr w:rsidR="00E23191" w:rsidRPr="00C02F3D" w:rsidTr="00E23191">
        <w:trPr>
          <w:trHeight w:val="281"/>
        </w:trPr>
        <w:tc>
          <w:tcPr>
            <w:tcW w:w="2916" w:type="pct"/>
            <w:shd w:val="clear" w:color="auto" w:fill="auto"/>
          </w:tcPr>
          <w:p w:rsidR="00E23191" w:rsidRPr="00C02F3D" w:rsidRDefault="00E23191" w:rsidP="00E23191">
            <w:pPr>
              <w:pStyle w:val="TezNormal"/>
              <w:spacing w:after="0"/>
              <w:rPr>
                <w:sz w:val="22"/>
                <w:szCs w:val="22"/>
              </w:rPr>
            </w:pPr>
            <w:r w:rsidRPr="00C02F3D">
              <w:rPr>
                <w:sz w:val="22"/>
                <w:szCs w:val="22"/>
              </w:rPr>
              <w:t>Ders Hazırlığı</w:t>
            </w:r>
          </w:p>
        </w:tc>
        <w:tc>
          <w:tcPr>
            <w:tcW w:w="2084" w:type="pct"/>
            <w:shd w:val="clear" w:color="auto" w:fill="auto"/>
            <w:noWrap/>
          </w:tcPr>
          <w:p w:rsidR="00E23191" w:rsidRPr="00C02F3D" w:rsidRDefault="00E23191" w:rsidP="00E23191">
            <w:pPr>
              <w:pStyle w:val="TezNormal"/>
              <w:spacing w:after="0"/>
              <w:jc w:val="left"/>
              <w:rPr>
                <w:sz w:val="22"/>
                <w:szCs w:val="22"/>
              </w:rPr>
            </w:pPr>
            <w:r w:rsidRPr="00C02F3D">
              <w:rPr>
                <w:sz w:val="22"/>
                <w:szCs w:val="22"/>
              </w:rPr>
              <w:t>,032</w:t>
            </w:r>
          </w:p>
        </w:tc>
      </w:tr>
      <w:tr w:rsidR="00E23191" w:rsidRPr="00C02F3D" w:rsidTr="00E23191">
        <w:trPr>
          <w:trHeight w:val="274"/>
        </w:trPr>
        <w:tc>
          <w:tcPr>
            <w:tcW w:w="2916" w:type="pct"/>
            <w:shd w:val="clear" w:color="auto" w:fill="auto"/>
          </w:tcPr>
          <w:p w:rsidR="00E23191" w:rsidRPr="00C02F3D" w:rsidRDefault="00E23191" w:rsidP="00E23191">
            <w:pPr>
              <w:pStyle w:val="TezNormal"/>
              <w:spacing w:after="0"/>
              <w:rPr>
                <w:sz w:val="22"/>
                <w:szCs w:val="22"/>
              </w:rPr>
            </w:pPr>
            <w:r w:rsidRPr="00C02F3D">
              <w:rPr>
                <w:sz w:val="22"/>
                <w:szCs w:val="22"/>
              </w:rPr>
              <w:t>Kişiler Arası Etkileşim</w:t>
            </w:r>
          </w:p>
        </w:tc>
        <w:tc>
          <w:tcPr>
            <w:tcW w:w="2084" w:type="pct"/>
            <w:shd w:val="clear" w:color="auto" w:fill="auto"/>
            <w:noWrap/>
          </w:tcPr>
          <w:p w:rsidR="00E23191" w:rsidRPr="00C02F3D" w:rsidRDefault="00E23191" w:rsidP="00E23191">
            <w:pPr>
              <w:pStyle w:val="TezNormal"/>
              <w:spacing w:after="0"/>
              <w:jc w:val="left"/>
              <w:rPr>
                <w:sz w:val="22"/>
                <w:szCs w:val="22"/>
              </w:rPr>
            </w:pPr>
            <w:r w:rsidRPr="00C02F3D">
              <w:rPr>
                <w:sz w:val="22"/>
                <w:szCs w:val="22"/>
              </w:rPr>
              <w:t>,233**</w:t>
            </w:r>
          </w:p>
        </w:tc>
      </w:tr>
    </w:tbl>
    <w:p w:rsidR="007135BB" w:rsidRPr="00C02F3D" w:rsidRDefault="002D4FF5" w:rsidP="00091514">
      <w:pPr>
        <w:spacing w:after="360" w:line="360" w:lineRule="auto"/>
        <w:rPr>
          <w:rFonts w:ascii="Times New Roman" w:hAnsi="Times New Roman" w:cs="Times New Roman"/>
          <w:sz w:val="24"/>
        </w:rPr>
      </w:pPr>
      <w:r w:rsidRPr="00C02F3D">
        <w:rPr>
          <w:rFonts w:ascii="Times New Roman" w:hAnsi="Times New Roman" w:cs="Times New Roman"/>
          <w:vertAlign w:val="superscript"/>
        </w:rPr>
        <w:t>**</w:t>
      </w:r>
      <w:r w:rsidR="007A3B23" w:rsidRPr="00C02F3D">
        <w:rPr>
          <w:rFonts w:ascii="Times New Roman" w:hAnsi="Times New Roman" w:cs="Times New Roman"/>
        </w:rPr>
        <w:t>:</w:t>
      </w:r>
      <w:r w:rsidRPr="00C02F3D">
        <w:rPr>
          <w:rFonts w:ascii="Times New Roman" w:hAnsi="Times New Roman" w:cs="Times New Roman"/>
        </w:rPr>
        <w:t>p&lt;0.01</w:t>
      </w:r>
    </w:p>
    <w:p w:rsidR="009D6DFD" w:rsidRPr="00C02F3D" w:rsidRDefault="00E23191" w:rsidP="00855FA1">
      <w:pPr>
        <w:pStyle w:val="TezNormal"/>
      </w:pPr>
      <w:r w:rsidRPr="00C02F3D">
        <w:t>Tablo 4.8’deki korelasyon analizine göre Sosyal medya bağımlılığı boyutu ile İnternet kullanım yılı arasında zayıf ama pozitif yönlü bir ilişki (r= 0.23</w:t>
      </w:r>
      <w:r w:rsidR="00F855F0" w:rsidRPr="00C02F3D">
        <w:t>4</w:t>
      </w:r>
      <w:r w:rsidR="0053031C" w:rsidRPr="00C02F3D">
        <w:t>, p&lt;0.01</w:t>
      </w:r>
      <w:r w:rsidRPr="00C02F3D">
        <w:t xml:space="preserve">) </w:t>
      </w:r>
      <w:r w:rsidRPr="00C02F3D">
        <w:lastRenderedPageBreak/>
        <w:t>old</w:t>
      </w:r>
      <w:r w:rsidR="0053031C" w:rsidRPr="00C02F3D">
        <w:t>uğu görülmektedir. Bu ilişki %99</w:t>
      </w:r>
      <w:r w:rsidRPr="00C02F3D">
        <w:t xml:space="preserve"> güvenilirlik düzeyinde anlamlı bulunmuştur</w:t>
      </w:r>
      <w:r w:rsidR="0053031C" w:rsidRPr="00C02F3D">
        <w:t>. Yani İnternet kullanım yılı arttıkça sosyal medya bağımlılığı da artmaktadır.</w:t>
      </w:r>
    </w:p>
    <w:p w:rsidR="0053031C" w:rsidRPr="00C02F3D" w:rsidRDefault="00F855F0" w:rsidP="00BD4BBC">
      <w:pPr>
        <w:pStyle w:val="TezNormal"/>
      </w:pPr>
      <w:r w:rsidRPr="00C02F3D">
        <w:t>Tablo 4.8</w:t>
      </w:r>
      <w:r w:rsidR="0053031C" w:rsidRPr="00C02F3D">
        <w:t xml:space="preserve"> sosyal medya kullanım amaçları açısından incelenediğinde ders hazırlığı boyutunda, İnternet kullanım yılı ile anlamlı bir ilişki olmadığı görülmektedir.</w:t>
      </w:r>
      <w:r w:rsidR="008370C0" w:rsidRPr="00C02F3D">
        <w:t xml:space="preserve"> Bu da, öğrencilerin internet kullanım yıllarından bağımsız olarak ders hazırlığı amacıyla sosyal medyayı kullandığını göstermektedir. </w:t>
      </w:r>
      <w:r w:rsidRPr="00C02F3D">
        <w:t xml:space="preserve"> Kişiler arası etkileşim boyutunda ise zayıf ama pozitif yönlü bir ilişki (r= 0.233, p&lt;0.01) olduğu görülmektedir. </w:t>
      </w:r>
      <w:r w:rsidR="009D6DFD" w:rsidRPr="00C02F3D">
        <w:t>İnternet kullanım yılı arttıkça öğrenciler sosyal medyayı daha çok kişiler arası etkileşim kurmak amacıyla kullanmaktadırlar.</w:t>
      </w:r>
    </w:p>
    <w:p w:rsidR="00F16204" w:rsidRPr="00C02F3D" w:rsidRDefault="00F16204" w:rsidP="00BD4BBC">
      <w:pPr>
        <w:pStyle w:val="TezNormal"/>
      </w:pPr>
      <w:r w:rsidRPr="00C02F3D">
        <w:t>Ayrıca İnternet kullanım yılına göre veriler 3 yıl ve daha az, 4-6 yıl ve 7 yıldan fazla şeklinde gruplandırılarak ANOVA testi yapılmıştır. Yapılan ANOVA testi sonuçları Tablo 4.9’da gösterilmektedir.</w:t>
      </w:r>
    </w:p>
    <w:p w:rsidR="002473ED" w:rsidRPr="00C02F3D" w:rsidRDefault="00FD1DD8" w:rsidP="00091514">
      <w:pPr>
        <w:pStyle w:val="TezTablo"/>
        <w:ind w:left="964" w:hanging="964"/>
      </w:pPr>
      <w:bookmarkStart w:id="111" w:name="_Toc507948923"/>
      <w:bookmarkStart w:id="112" w:name="_Toc508559802"/>
      <w:r w:rsidRPr="00C02F3D">
        <w:rPr>
          <w:i w:val="0"/>
        </w:rPr>
        <w:t>Tablo 4.9</w:t>
      </w:r>
      <w:r w:rsidR="002473ED" w:rsidRPr="00C02F3D">
        <w:rPr>
          <w:i w:val="0"/>
        </w:rPr>
        <w:t>.</w:t>
      </w:r>
      <w:r w:rsidR="002473ED" w:rsidRPr="00C02F3D">
        <w:t xml:space="preserve"> SMBÖ </w:t>
      </w:r>
      <w:r w:rsidR="00091514">
        <w:t xml:space="preserve"> </w:t>
      </w:r>
      <w:r w:rsidR="002473ED" w:rsidRPr="00C02F3D">
        <w:t xml:space="preserve">ve </w:t>
      </w:r>
      <w:r w:rsidR="00091514">
        <w:t xml:space="preserve"> </w:t>
      </w:r>
      <w:r w:rsidR="002473ED" w:rsidRPr="00C02F3D">
        <w:t xml:space="preserve">SMKAÖ  </w:t>
      </w:r>
      <w:r w:rsidR="00091514">
        <w:t xml:space="preserve"> </w:t>
      </w:r>
      <w:r w:rsidR="002473ED" w:rsidRPr="00C02F3D">
        <w:t>Puanlarının</w:t>
      </w:r>
      <w:r w:rsidR="00091514">
        <w:t xml:space="preserve">  </w:t>
      </w:r>
      <w:r w:rsidR="002473ED" w:rsidRPr="00C02F3D">
        <w:t xml:space="preserve"> Internet </w:t>
      </w:r>
      <w:r w:rsidR="00091514">
        <w:t xml:space="preserve">   </w:t>
      </w:r>
      <w:r w:rsidR="002473ED" w:rsidRPr="00C02F3D">
        <w:t xml:space="preserve">Kullanım </w:t>
      </w:r>
      <w:r w:rsidR="00091514">
        <w:t xml:space="preserve">  </w:t>
      </w:r>
      <w:r w:rsidR="002473ED" w:rsidRPr="00C02F3D">
        <w:t xml:space="preserve">Yılı </w:t>
      </w:r>
      <w:r w:rsidR="00091514">
        <w:t xml:space="preserve">   </w:t>
      </w:r>
      <w:r w:rsidR="002473ED" w:rsidRPr="00C02F3D">
        <w:t xml:space="preserve">Değişkenine </w:t>
      </w:r>
      <w:r w:rsidR="00091514">
        <w:t xml:space="preserve"> </w:t>
      </w:r>
      <w:r w:rsidR="002473ED" w:rsidRPr="00C02F3D">
        <w:t xml:space="preserve"> Göre Ortalamaları ve ANOVA Testi Sonuçları</w:t>
      </w:r>
      <w:bookmarkEnd w:id="111"/>
      <w:bookmarkEnd w:id="112"/>
      <w:r w:rsidR="00091514">
        <w:t xml:space="preserve"> </w:t>
      </w:r>
    </w:p>
    <w:p w:rsidR="002473ED" w:rsidRPr="00C02F3D" w:rsidRDefault="002473ED" w:rsidP="002473ED">
      <w:pPr>
        <w:spacing w:after="0" w:line="240" w:lineRule="auto"/>
        <w:jc w:val="center"/>
        <w:rPr>
          <w:rFonts w:ascii="Times New Roman" w:hAnsi="Times New Roman" w:cs="Times New Roman"/>
          <w:bCs/>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
        <w:gridCol w:w="724"/>
        <w:gridCol w:w="612"/>
        <w:gridCol w:w="505"/>
        <w:gridCol w:w="589"/>
        <w:gridCol w:w="755"/>
        <w:gridCol w:w="812"/>
        <w:gridCol w:w="533"/>
        <w:gridCol w:w="643"/>
        <w:gridCol w:w="709"/>
        <w:gridCol w:w="538"/>
        <w:gridCol w:w="872"/>
      </w:tblGrid>
      <w:tr w:rsidR="00685A8D" w:rsidRPr="00C02F3D" w:rsidTr="00685A8D">
        <w:trPr>
          <w:trHeight w:val="358"/>
          <w:jc w:val="center"/>
        </w:trPr>
        <w:tc>
          <w:tcPr>
            <w:tcW w:w="566" w:type="pct"/>
            <w:tcBorders>
              <w:top w:val="single" w:sz="4" w:space="0" w:color="auto"/>
              <w:bottom w:val="single" w:sz="4" w:space="0" w:color="auto"/>
            </w:tcBorders>
            <w:tcMar>
              <w:top w:w="57" w:type="dxa"/>
              <w:left w:w="0" w:type="dxa"/>
              <w:bottom w:w="57" w:type="dxa"/>
              <w:right w:w="0" w:type="dxa"/>
            </w:tcMar>
            <w:vAlign w:val="center"/>
            <w:hideMark/>
          </w:tcPr>
          <w:p w:rsidR="002473ED" w:rsidRPr="00C02F3D" w:rsidRDefault="002473ED" w:rsidP="00161ADC">
            <w:pPr>
              <w:spacing w:line="360" w:lineRule="auto"/>
              <w:rPr>
                <w:rFonts w:ascii="Times New Roman" w:hAnsi="Times New Roman" w:cs="Times New Roman"/>
                <w:bCs/>
                <w:sz w:val="18"/>
                <w:szCs w:val="18"/>
                <w:lang w:val="tr-TR"/>
              </w:rPr>
            </w:pPr>
            <w:r w:rsidRPr="00C02F3D">
              <w:rPr>
                <w:rFonts w:ascii="Times New Roman" w:hAnsi="Times New Roman" w:cs="Times New Roman"/>
                <w:bCs/>
                <w:sz w:val="18"/>
                <w:szCs w:val="18"/>
                <w:lang w:val="tr-TR"/>
              </w:rPr>
              <w:t>Ölçek</w:t>
            </w:r>
          </w:p>
        </w:tc>
        <w:tc>
          <w:tcPr>
            <w:tcW w:w="440" w:type="pct"/>
            <w:tcBorders>
              <w:top w:val="single" w:sz="4" w:space="0" w:color="auto"/>
              <w:bottom w:val="single" w:sz="4" w:space="0" w:color="auto"/>
            </w:tcBorders>
            <w:tcMar>
              <w:top w:w="57" w:type="dxa"/>
              <w:left w:w="0" w:type="dxa"/>
              <w:bottom w:w="57" w:type="dxa"/>
              <w:right w:w="0" w:type="dxa"/>
            </w:tcMar>
            <w:vAlign w:val="center"/>
            <w:hideMark/>
          </w:tcPr>
          <w:p w:rsidR="002473ED" w:rsidRPr="00C02F3D" w:rsidRDefault="002473ED" w:rsidP="00161ADC">
            <w:pPr>
              <w:spacing w:line="360" w:lineRule="auto"/>
              <w:rPr>
                <w:rFonts w:ascii="Times New Roman" w:hAnsi="Times New Roman" w:cs="Times New Roman"/>
                <w:bCs/>
                <w:sz w:val="18"/>
                <w:szCs w:val="18"/>
                <w:lang w:val="tr-TR"/>
              </w:rPr>
            </w:pPr>
            <w:r w:rsidRPr="00C02F3D">
              <w:rPr>
                <w:rFonts w:ascii="Times New Roman" w:hAnsi="Times New Roman" w:cs="Times New Roman"/>
                <w:bCs/>
                <w:sz w:val="18"/>
                <w:szCs w:val="18"/>
                <w:lang w:val="tr-TR"/>
              </w:rPr>
              <w:t>İnt. Kull. Yılı</w:t>
            </w:r>
          </w:p>
        </w:tc>
        <w:tc>
          <w:tcPr>
            <w:tcW w:w="372" w:type="pct"/>
            <w:tcBorders>
              <w:top w:val="single" w:sz="4" w:space="0" w:color="auto"/>
              <w:bottom w:val="single" w:sz="4" w:space="0" w:color="auto"/>
            </w:tcBorders>
            <w:tcMar>
              <w:top w:w="57" w:type="dxa"/>
              <w:left w:w="0" w:type="dxa"/>
              <w:bottom w:w="57" w:type="dxa"/>
              <w:right w:w="0" w:type="dxa"/>
            </w:tcMar>
            <w:vAlign w:val="center"/>
            <w:hideMark/>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N</w:t>
            </w:r>
          </w:p>
        </w:tc>
        <w:tc>
          <w:tcPr>
            <w:tcW w:w="307" w:type="pct"/>
            <w:tcBorders>
              <w:top w:val="single" w:sz="4" w:space="0" w:color="auto"/>
              <w:bottom w:val="single" w:sz="4" w:space="0" w:color="auto"/>
            </w:tcBorders>
            <w:tcMar>
              <w:top w:w="57" w:type="dxa"/>
              <w:left w:w="0" w:type="dxa"/>
              <w:bottom w:w="57" w:type="dxa"/>
              <w:right w:w="0" w:type="dxa"/>
            </w:tcMar>
            <w:vAlign w:val="center"/>
            <w:hideMark/>
          </w:tcPr>
          <w:p w:rsidR="002473ED" w:rsidRPr="00C02F3D" w:rsidRDefault="002924A5" w:rsidP="00161ADC">
            <w:pPr>
              <w:spacing w:line="360" w:lineRule="auto"/>
              <w:rPr>
                <w:rFonts w:ascii="Times New Roman" w:hAnsi="Times New Roman" w:cs="Times New Roman"/>
                <w:sz w:val="18"/>
                <w:szCs w:val="18"/>
                <w:lang w:val="tr-TR"/>
              </w:rPr>
            </w:pPr>
            <w:r w:rsidRPr="00C02F3D">
              <w:rPr>
                <w:rFonts w:ascii="MS Reference Sans Serif" w:hAnsi="MS Reference Sans Serif" w:cs="Times New Roman"/>
                <w:sz w:val="18"/>
                <w:szCs w:val="18"/>
                <w:lang w:val="tr-TR"/>
              </w:rPr>
              <w:t></w:t>
            </w:r>
          </w:p>
        </w:tc>
        <w:tc>
          <w:tcPr>
            <w:tcW w:w="358" w:type="pct"/>
            <w:tcBorders>
              <w:top w:val="single" w:sz="4" w:space="0" w:color="auto"/>
              <w:bottom w:val="single" w:sz="4" w:space="0" w:color="auto"/>
            </w:tcBorders>
            <w:tcMar>
              <w:top w:w="57" w:type="dxa"/>
              <w:left w:w="0" w:type="dxa"/>
              <w:bottom w:w="57" w:type="dxa"/>
              <w:right w:w="0" w:type="dxa"/>
            </w:tcMar>
            <w:vAlign w:val="center"/>
            <w:hideMark/>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ss</w:t>
            </w:r>
          </w:p>
        </w:tc>
        <w:tc>
          <w:tcPr>
            <w:tcW w:w="459"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bCs/>
                <w:sz w:val="18"/>
                <w:szCs w:val="18"/>
                <w:lang w:val="tr-TR"/>
              </w:rPr>
            </w:pPr>
            <w:r w:rsidRPr="00C02F3D">
              <w:rPr>
                <w:rFonts w:ascii="Times New Roman" w:hAnsi="Times New Roman" w:cs="Times New Roman"/>
                <w:sz w:val="18"/>
                <w:szCs w:val="18"/>
                <w:lang w:val="tr-TR"/>
              </w:rPr>
              <w:t>Var. K.</w:t>
            </w:r>
          </w:p>
        </w:tc>
        <w:tc>
          <w:tcPr>
            <w:tcW w:w="494"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KT</w:t>
            </w:r>
          </w:p>
        </w:tc>
        <w:tc>
          <w:tcPr>
            <w:tcW w:w="324"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Sd</w:t>
            </w:r>
          </w:p>
        </w:tc>
        <w:tc>
          <w:tcPr>
            <w:tcW w:w="391"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KO</w:t>
            </w:r>
          </w:p>
        </w:tc>
        <w:tc>
          <w:tcPr>
            <w:tcW w:w="431"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F</w:t>
            </w:r>
          </w:p>
        </w:tc>
        <w:tc>
          <w:tcPr>
            <w:tcW w:w="327"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p</w:t>
            </w:r>
          </w:p>
        </w:tc>
        <w:tc>
          <w:tcPr>
            <w:tcW w:w="530" w:type="pct"/>
            <w:tcBorders>
              <w:top w:val="single" w:sz="4" w:space="0" w:color="auto"/>
              <w:bottom w:val="single" w:sz="4" w:space="0" w:color="auto"/>
            </w:tcBorders>
            <w:tcMar>
              <w:top w:w="57" w:type="dxa"/>
              <w:left w:w="0" w:type="dxa"/>
              <w:bottom w:w="57" w:type="dxa"/>
              <w:right w:w="0" w:type="dxa"/>
            </w:tcMar>
            <w:vAlign w:val="center"/>
          </w:tcPr>
          <w:p w:rsidR="002473ED" w:rsidRPr="00C02F3D" w:rsidRDefault="002473E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Post-Hoc Analizi</w:t>
            </w:r>
          </w:p>
        </w:tc>
      </w:tr>
      <w:tr w:rsidR="00685A8D" w:rsidRPr="00C02F3D" w:rsidTr="00685A8D">
        <w:trPr>
          <w:trHeight w:val="300"/>
          <w:jc w:val="center"/>
        </w:trPr>
        <w:tc>
          <w:tcPr>
            <w:tcW w:w="566" w:type="pct"/>
            <w:vMerge w:val="restart"/>
            <w:tcBorders>
              <w:top w:val="single" w:sz="4" w:space="0" w:color="auto"/>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SMBÖ</w:t>
            </w:r>
          </w:p>
        </w:tc>
        <w:tc>
          <w:tcPr>
            <w:tcW w:w="440"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w:t>
            </w:r>
          </w:p>
        </w:tc>
        <w:tc>
          <w:tcPr>
            <w:tcW w:w="372" w:type="pct"/>
            <w:tcBorders>
              <w:top w:val="single" w:sz="4" w:space="0" w:color="auto"/>
            </w:tcBorders>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380</w:t>
            </w:r>
          </w:p>
        </w:tc>
        <w:tc>
          <w:tcPr>
            <w:tcW w:w="307"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2,04</w:t>
            </w:r>
          </w:p>
        </w:tc>
        <w:tc>
          <w:tcPr>
            <w:tcW w:w="358"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0,94</w:t>
            </w:r>
          </w:p>
        </w:tc>
        <w:tc>
          <w:tcPr>
            <w:tcW w:w="459"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 Arası</w:t>
            </w:r>
          </w:p>
        </w:tc>
        <w:tc>
          <w:tcPr>
            <w:tcW w:w="494"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45,979</w:t>
            </w:r>
          </w:p>
        </w:tc>
        <w:tc>
          <w:tcPr>
            <w:tcW w:w="324"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w:t>
            </w:r>
          </w:p>
        </w:tc>
        <w:tc>
          <w:tcPr>
            <w:tcW w:w="391"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22,989</w:t>
            </w:r>
          </w:p>
        </w:tc>
        <w:tc>
          <w:tcPr>
            <w:tcW w:w="431"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26,769</w:t>
            </w:r>
          </w:p>
        </w:tc>
        <w:tc>
          <w:tcPr>
            <w:tcW w:w="327"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,00</w:t>
            </w:r>
            <w:r w:rsidRPr="00C02F3D">
              <w:rPr>
                <w:rFonts w:ascii="Times New Roman" w:hAnsi="Times New Roman" w:cs="Times New Roman"/>
                <w:color w:val="000000"/>
                <w:sz w:val="18"/>
                <w:szCs w:val="18"/>
                <w:vertAlign w:val="superscript"/>
                <w:lang w:val="tr-TR"/>
              </w:rPr>
              <w:t>*</w:t>
            </w:r>
          </w:p>
        </w:tc>
        <w:tc>
          <w:tcPr>
            <w:tcW w:w="530" w:type="pct"/>
            <w:tcBorders>
              <w:top w:val="single" w:sz="4" w:space="0" w:color="auto"/>
            </w:tcBorders>
            <w:tcMar>
              <w:top w:w="57" w:type="dxa"/>
              <w:left w:w="0" w:type="dxa"/>
              <w:bottom w:w="57" w:type="dxa"/>
              <w:right w:w="0" w:type="dxa"/>
            </w:tcMar>
            <w:vAlign w:val="center"/>
          </w:tcPr>
          <w:p w:rsidR="00161ADC" w:rsidRPr="00C02F3D" w:rsidRDefault="00685A8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 ile 4-6</w:t>
            </w: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4-6</w:t>
            </w:r>
          </w:p>
        </w:tc>
        <w:tc>
          <w:tcPr>
            <w:tcW w:w="372" w:type="pct"/>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443</w:t>
            </w:r>
          </w:p>
        </w:tc>
        <w:tc>
          <w:tcPr>
            <w:tcW w:w="307"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2,30</w:t>
            </w:r>
          </w:p>
        </w:tc>
        <w:tc>
          <w:tcPr>
            <w:tcW w:w="358"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0,90</w:t>
            </w:r>
          </w:p>
        </w:tc>
        <w:tc>
          <w:tcPr>
            <w:tcW w:w="459"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G.İçi</w:t>
            </w:r>
          </w:p>
        </w:tc>
        <w:tc>
          <w:tcPr>
            <w:tcW w:w="49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858,807</w:t>
            </w:r>
          </w:p>
        </w:tc>
        <w:tc>
          <w:tcPr>
            <w:tcW w:w="32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1000</w:t>
            </w:r>
          </w:p>
        </w:tc>
        <w:tc>
          <w:tcPr>
            <w:tcW w:w="391"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,859</w:t>
            </w:r>
          </w:p>
        </w:tc>
        <w:tc>
          <w:tcPr>
            <w:tcW w:w="43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161ADC" w:rsidRPr="00C02F3D" w:rsidRDefault="00685A8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 ile &gt;=7</w:t>
            </w: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&gt;=7</w:t>
            </w:r>
          </w:p>
        </w:tc>
        <w:tc>
          <w:tcPr>
            <w:tcW w:w="372" w:type="pct"/>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180</w:t>
            </w:r>
          </w:p>
        </w:tc>
        <w:tc>
          <w:tcPr>
            <w:tcW w:w="307"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2,64</w:t>
            </w:r>
          </w:p>
        </w:tc>
        <w:tc>
          <w:tcPr>
            <w:tcW w:w="358"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0,95</w:t>
            </w:r>
          </w:p>
        </w:tc>
        <w:tc>
          <w:tcPr>
            <w:tcW w:w="459"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904,786</w:t>
            </w:r>
          </w:p>
        </w:tc>
        <w:tc>
          <w:tcPr>
            <w:tcW w:w="32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1002</w:t>
            </w:r>
          </w:p>
        </w:tc>
        <w:tc>
          <w:tcPr>
            <w:tcW w:w="39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161ADC" w:rsidRPr="00C02F3D" w:rsidRDefault="00685A8D"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4-6 ile &gt;=7</w:t>
            </w: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p>
        </w:tc>
        <w:tc>
          <w:tcPr>
            <w:tcW w:w="440"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2"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1003</w:t>
            </w:r>
          </w:p>
        </w:tc>
        <w:tc>
          <w:tcPr>
            <w:tcW w:w="307"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2,26</w:t>
            </w:r>
          </w:p>
        </w:tc>
        <w:tc>
          <w:tcPr>
            <w:tcW w:w="358"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0,95</w:t>
            </w:r>
          </w:p>
        </w:tc>
        <w:tc>
          <w:tcPr>
            <w:tcW w:w="459"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9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2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9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530"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r>
      <w:tr w:rsidR="00685A8D" w:rsidRPr="00C02F3D" w:rsidTr="00685A8D">
        <w:trPr>
          <w:trHeight w:val="300"/>
          <w:jc w:val="center"/>
        </w:trPr>
        <w:tc>
          <w:tcPr>
            <w:tcW w:w="566" w:type="pct"/>
            <w:vMerge w:val="restart"/>
            <w:tcBorders>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Ders Hazırlığı </w:t>
            </w:r>
          </w:p>
        </w:tc>
        <w:tc>
          <w:tcPr>
            <w:tcW w:w="440"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w:t>
            </w:r>
          </w:p>
        </w:tc>
        <w:tc>
          <w:tcPr>
            <w:tcW w:w="372" w:type="pct"/>
            <w:tcBorders>
              <w:top w:val="single" w:sz="4" w:space="0" w:color="auto"/>
            </w:tcBorders>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381</w:t>
            </w:r>
          </w:p>
        </w:tc>
        <w:tc>
          <w:tcPr>
            <w:tcW w:w="307"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3,05</w:t>
            </w:r>
          </w:p>
        </w:tc>
        <w:tc>
          <w:tcPr>
            <w:tcW w:w="358" w:type="pct"/>
            <w:tcBorders>
              <w:top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0,95</w:t>
            </w:r>
          </w:p>
        </w:tc>
        <w:tc>
          <w:tcPr>
            <w:tcW w:w="459"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 Arası </w:t>
            </w:r>
          </w:p>
        </w:tc>
        <w:tc>
          <w:tcPr>
            <w:tcW w:w="494"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,963</w:t>
            </w:r>
          </w:p>
        </w:tc>
        <w:tc>
          <w:tcPr>
            <w:tcW w:w="324"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w:t>
            </w:r>
          </w:p>
        </w:tc>
        <w:tc>
          <w:tcPr>
            <w:tcW w:w="391" w:type="pct"/>
            <w:tcBorders>
              <w:top w:val="single" w:sz="4" w:space="0" w:color="auto"/>
            </w:tcBorders>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,481</w:t>
            </w:r>
          </w:p>
        </w:tc>
        <w:tc>
          <w:tcPr>
            <w:tcW w:w="431"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,579</w:t>
            </w:r>
          </w:p>
        </w:tc>
        <w:tc>
          <w:tcPr>
            <w:tcW w:w="327" w:type="pct"/>
            <w:tcBorders>
              <w:top w:val="single" w:sz="4" w:space="0" w:color="auto"/>
            </w:tcBorders>
            <w:tcMar>
              <w:top w:w="57" w:type="dxa"/>
              <w:left w:w="0" w:type="dxa"/>
              <w:bottom w:w="57" w:type="dxa"/>
              <w:right w:w="0" w:type="dxa"/>
            </w:tcMar>
            <w:vAlign w:val="center"/>
          </w:tcPr>
          <w:p w:rsidR="00161ADC" w:rsidRPr="00C02F3D" w:rsidRDefault="002E4101"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,56</w:t>
            </w:r>
          </w:p>
        </w:tc>
        <w:tc>
          <w:tcPr>
            <w:tcW w:w="530" w:type="pct"/>
            <w:tcBorders>
              <w:top w:val="single" w:sz="4" w:space="0" w:color="auto"/>
            </w:tcBorders>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color w:val="000000"/>
                <w:sz w:val="18"/>
                <w:szCs w:val="18"/>
                <w:lang w:val="tr-TR"/>
              </w:rPr>
            </w:pP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4-6</w:t>
            </w:r>
          </w:p>
        </w:tc>
        <w:tc>
          <w:tcPr>
            <w:tcW w:w="372" w:type="pct"/>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443</w:t>
            </w:r>
          </w:p>
        </w:tc>
        <w:tc>
          <w:tcPr>
            <w:tcW w:w="307"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3,12</w:t>
            </w:r>
          </w:p>
        </w:tc>
        <w:tc>
          <w:tcPr>
            <w:tcW w:w="358"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0,87</w:t>
            </w:r>
          </w:p>
        </w:tc>
        <w:tc>
          <w:tcPr>
            <w:tcW w:w="459"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G.İçi </w:t>
            </w:r>
          </w:p>
        </w:tc>
        <w:tc>
          <w:tcPr>
            <w:tcW w:w="49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832,706</w:t>
            </w:r>
          </w:p>
        </w:tc>
        <w:tc>
          <w:tcPr>
            <w:tcW w:w="32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1002</w:t>
            </w:r>
          </w:p>
        </w:tc>
        <w:tc>
          <w:tcPr>
            <w:tcW w:w="391"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,831</w:t>
            </w:r>
          </w:p>
        </w:tc>
        <w:tc>
          <w:tcPr>
            <w:tcW w:w="43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&gt;=7</w:t>
            </w:r>
          </w:p>
        </w:tc>
        <w:tc>
          <w:tcPr>
            <w:tcW w:w="372" w:type="pct"/>
            <w:tcMar>
              <w:top w:w="57" w:type="dxa"/>
              <w:left w:w="0" w:type="dxa"/>
              <w:bottom w:w="57" w:type="dxa"/>
              <w:right w:w="0" w:type="dxa"/>
            </w:tcMar>
            <w:vAlign w:val="center"/>
            <w:hideMark/>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181</w:t>
            </w:r>
          </w:p>
        </w:tc>
        <w:tc>
          <w:tcPr>
            <w:tcW w:w="307"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3,09</w:t>
            </w:r>
          </w:p>
        </w:tc>
        <w:tc>
          <w:tcPr>
            <w:tcW w:w="358" w:type="pct"/>
            <w:tcMar>
              <w:top w:w="57" w:type="dxa"/>
              <w:left w:w="0" w:type="dxa"/>
              <w:bottom w:w="57" w:type="dxa"/>
              <w:right w:w="0" w:type="dxa"/>
            </w:tcMar>
            <w:vAlign w:val="center"/>
            <w:hideMark/>
          </w:tcPr>
          <w:p w:rsidR="00161ADC" w:rsidRPr="00C02F3D" w:rsidRDefault="00161ADC"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0,93</w:t>
            </w:r>
          </w:p>
        </w:tc>
        <w:tc>
          <w:tcPr>
            <w:tcW w:w="459"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833,669</w:t>
            </w:r>
          </w:p>
        </w:tc>
        <w:tc>
          <w:tcPr>
            <w:tcW w:w="324" w:type="pct"/>
            <w:tcMar>
              <w:top w:w="57" w:type="dxa"/>
              <w:left w:w="0" w:type="dxa"/>
              <w:bottom w:w="57" w:type="dxa"/>
              <w:right w:w="0" w:type="dxa"/>
            </w:tcMar>
            <w:vAlign w:val="center"/>
          </w:tcPr>
          <w:p w:rsidR="00161ADC" w:rsidRPr="00C02F3D" w:rsidRDefault="00161ADC"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1004</w:t>
            </w:r>
          </w:p>
        </w:tc>
        <w:tc>
          <w:tcPr>
            <w:tcW w:w="39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161ADC" w:rsidRPr="00C02F3D" w:rsidRDefault="00161ADC" w:rsidP="00161ADC">
            <w:pPr>
              <w:spacing w:line="360" w:lineRule="auto"/>
              <w:rPr>
                <w:rFonts w:ascii="Times New Roman" w:hAnsi="Times New Roman" w:cs="Times New Roman"/>
                <w:sz w:val="18"/>
                <w:szCs w:val="18"/>
                <w:lang w:val="tr-TR"/>
              </w:rPr>
            </w:pPr>
          </w:p>
        </w:tc>
      </w:tr>
      <w:tr w:rsidR="00685A8D"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p>
        </w:tc>
        <w:tc>
          <w:tcPr>
            <w:tcW w:w="440"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2"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1005</w:t>
            </w:r>
          </w:p>
        </w:tc>
        <w:tc>
          <w:tcPr>
            <w:tcW w:w="307"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3,09</w:t>
            </w:r>
          </w:p>
        </w:tc>
        <w:tc>
          <w:tcPr>
            <w:tcW w:w="358"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0,91</w:t>
            </w:r>
          </w:p>
        </w:tc>
        <w:tc>
          <w:tcPr>
            <w:tcW w:w="459"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9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2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9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c>
          <w:tcPr>
            <w:tcW w:w="530"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r>
      <w:tr w:rsidR="00527958" w:rsidRPr="00C02F3D" w:rsidTr="00685A8D">
        <w:trPr>
          <w:trHeight w:val="315"/>
          <w:jc w:val="center"/>
        </w:trPr>
        <w:tc>
          <w:tcPr>
            <w:tcW w:w="566" w:type="pct"/>
            <w:vMerge w:val="restart"/>
            <w:tcBorders>
              <w:bottom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Kişiler Arası Etkileşim </w:t>
            </w:r>
          </w:p>
        </w:tc>
        <w:tc>
          <w:tcPr>
            <w:tcW w:w="440" w:type="pct"/>
            <w:tcBorders>
              <w:top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w:t>
            </w:r>
          </w:p>
        </w:tc>
        <w:tc>
          <w:tcPr>
            <w:tcW w:w="372" w:type="pct"/>
            <w:tcBorders>
              <w:top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ind w:right="175"/>
              <w:rPr>
                <w:rFonts w:ascii="Times New Roman" w:hAnsi="Times New Roman" w:cs="Times New Roman"/>
                <w:sz w:val="18"/>
                <w:szCs w:val="18"/>
                <w:lang w:val="tr-TR"/>
              </w:rPr>
            </w:pPr>
            <w:r w:rsidRPr="00C02F3D">
              <w:rPr>
                <w:rFonts w:ascii="Times New Roman" w:hAnsi="Times New Roman" w:cs="Times New Roman"/>
                <w:sz w:val="18"/>
                <w:szCs w:val="18"/>
                <w:lang w:val="tr-TR"/>
              </w:rPr>
              <w:t>166</w:t>
            </w:r>
          </w:p>
        </w:tc>
        <w:tc>
          <w:tcPr>
            <w:tcW w:w="307" w:type="pct"/>
            <w:tcBorders>
              <w:top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2,50</w:t>
            </w:r>
          </w:p>
        </w:tc>
        <w:tc>
          <w:tcPr>
            <w:tcW w:w="358" w:type="pct"/>
            <w:tcBorders>
              <w:top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1,06</w:t>
            </w:r>
          </w:p>
        </w:tc>
        <w:tc>
          <w:tcPr>
            <w:tcW w:w="459" w:type="pct"/>
            <w:tcBorders>
              <w:top w:val="single" w:sz="4" w:space="0" w:color="auto"/>
            </w:tcBorders>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 Arası </w:t>
            </w:r>
          </w:p>
        </w:tc>
        <w:tc>
          <w:tcPr>
            <w:tcW w:w="494" w:type="pct"/>
            <w:tcBorders>
              <w:top w:val="single" w:sz="4" w:space="0" w:color="auto"/>
            </w:tcBorders>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52,321</w:t>
            </w:r>
          </w:p>
        </w:tc>
        <w:tc>
          <w:tcPr>
            <w:tcW w:w="324" w:type="pct"/>
            <w:tcBorders>
              <w:top w:val="single" w:sz="4" w:space="0" w:color="auto"/>
            </w:tcBorders>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w:t>
            </w:r>
          </w:p>
        </w:tc>
        <w:tc>
          <w:tcPr>
            <w:tcW w:w="391" w:type="pct"/>
            <w:tcBorders>
              <w:top w:val="single" w:sz="4" w:space="0" w:color="auto"/>
            </w:tcBorders>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26,161</w:t>
            </w:r>
          </w:p>
        </w:tc>
        <w:tc>
          <w:tcPr>
            <w:tcW w:w="431" w:type="pct"/>
            <w:tcBorders>
              <w:top w:val="single" w:sz="4" w:space="0" w:color="auto"/>
            </w:tcBorders>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26,769</w:t>
            </w:r>
          </w:p>
        </w:tc>
        <w:tc>
          <w:tcPr>
            <w:tcW w:w="327" w:type="pct"/>
            <w:tcBorders>
              <w:top w:val="single" w:sz="4" w:space="0" w:color="auto"/>
            </w:tcBorders>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,00</w:t>
            </w:r>
            <w:r w:rsidRPr="00C02F3D">
              <w:rPr>
                <w:rFonts w:ascii="Times New Roman" w:hAnsi="Times New Roman" w:cs="Times New Roman"/>
                <w:color w:val="000000"/>
                <w:sz w:val="18"/>
                <w:szCs w:val="18"/>
                <w:vertAlign w:val="superscript"/>
                <w:lang w:val="tr-TR"/>
              </w:rPr>
              <w:t>*</w:t>
            </w:r>
          </w:p>
        </w:tc>
        <w:tc>
          <w:tcPr>
            <w:tcW w:w="530" w:type="pct"/>
            <w:tcBorders>
              <w:top w:val="single" w:sz="4" w:space="0" w:color="auto"/>
            </w:tcBorders>
            <w:tcMar>
              <w:top w:w="57" w:type="dxa"/>
              <w:left w:w="0" w:type="dxa"/>
              <w:bottom w:w="57" w:type="dxa"/>
              <w:right w:w="0" w:type="dxa"/>
            </w:tcMar>
            <w:vAlign w:val="center"/>
          </w:tcPr>
          <w:p w:rsidR="00527958" w:rsidRPr="00C02F3D" w:rsidRDefault="00527958" w:rsidP="001966FE">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 ile 4-6</w:t>
            </w:r>
          </w:p>
        </w:tc>
      </w:tr>
      <w:tr w:rsidR="00527958"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4-6</w:t>
            </w:r>
          </w:p>
        </w:tc>
        <w:tc>
          <w:tcPr>
            <w:tcW w:w="372" w:type="pct"/>
            <w:tcMar>
              <w:top w:w="57" w:type="dxa"/>
              <w:left w:w="0" w:type="dxa"/>
              <w:bottom w:w="57" w:type="dxa"/>
              <w:right w:w="0" w:type="dxa"/>
            </w:tcMar>
            <w:vAlign w:val="center"/>
            <w:hideMark/>
          </w:tcPr>
          <w:p w:rsidR="00527958" w:rsidRPr="00C02F3D" w:rsidRDefault="00527958" w:rsidP="00161ADC">
            <w:pPr>
              <w:spacing w:line="360" w:lineRule="auto"/>
              <w:ind w:right="175"/>
              <w:rPr>
                <w:rFonts w:ascii="Times New Roman" w:hAnsi="Times New Roman" w:cs="Times New Roman"/>
                <w:sz w:val="18"/>
                <w:szCs w:val="18"/>
                <w:lang w:val="tr-TR"/>
              </w:rPr>
            </w:pPr>
            <w:r w:rsidRPr="00C02F3D">
              <w:rPr>
                <w:rFonts w:ascii="Times New Roman" w:hAnsi="Times New Roman" w:cs="Times New Roman"/>
                <w:sz w:val="18"/>
                <w:szCs w:val="18"/>
                <w:lang w:val="tr-TR"/>
              </w:rPr>
              <w:t>392</w:t>
            </w:r>
          </w:p>
        </w:tc>
        <w:tc>
          <w:tcPr>
            <w:tcW w:w="307"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2,87</w:t>
            </w:r>
          </w:p>
        </w:tc>
        <w:tc>
          <w:tcPr>
            <w:tcW w:w="358"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0,95</w:t>
            </w:r>
          </w:p>
        </w:tc>
        <w:tc>
          <w:tcPr>
            <w:tcW w:w="459"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G.İçi </w:t>
            </w:r>
          </w:p>
        </w:tc>
        <w:tc>
          <w:tcPr>
            <w:tcW w:w="494" w:type="pct"/>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978,251</w:t>
            </w:r>
          </w:p>
        </w:tc>
        <w:tc>
          <w:tcPr>
            <w:tcW w:w="324" w:type="pct"/>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1001</w:t>
            </w:r>
          </w:p>
        </w:tc>
        <w:tc>
          <w:tcPr>
            <w:tcW w:w="391" w:type="pct"/>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,977</w:t>
            </w:r>
          </w:p>
        </w:tc>
        <w:tc>
          <w:tcPr>
            <w:tcW w:w="431"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527958" w:rsidRPr="00C02F3D" w:rsidRDefault="00527958" w:rsidP="001966FE">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&lt;=3 ile &gt;=7</w:t>
            </w:r>
          </w:p>
        </w:tc>
      </w:tr>
      <w:tr w:rsidR="00527958" w:rsidRPr="00C02F3D" w:rsidTr="00685A8D">
        <w:trPr>
          <w:trHeight w:val="300"/>
          <w:jc w:val="center"/>
        </w:trPr>
        <w:tc>
          <w:tcPr>
            <w:tcW w:w="566" w:type="pct"/>
            <w:vMerge/>
            <w:tcBorders>
              <w:bottom w:val="single" w:sz="4" w:space="0" w:color="auto"/>
            </w:tcBorders>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p>
        </w:tc>
        <w:tc>
          <w:tcPr>
            <w:tcW w:w="440"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&gt;=7</w:t>
            </w:r>
          </w:p>
        </w:tc>
        <w:tc>
          <w:tcPr>
            <w:tcW w:w="372" w:type="pct"/>
            <w:tcMar>
              <w:top w:w="57" w:type="dxa"/>
              <w:left w:w="0" w:type="dxa"/>
              <w:bottom w:w="57" w:type="dxa"/>
              <w:right w:w="0" w:type="dxa"/>
            </w:tcMar>
            <w:vAlign w:val="center"/>
            <w:hideMark/>
          </w:tcPr>
          <w:p w:rsidR="00527958" w:rsidRPr="00C02F3D" w:rsidRDefault="00527958" w:rsidP="00161ADC">
            <w:pPr>
              <w:spacing w:line="360" w:lineRule="auto"/>
              <w:ind w:right="175"/>
              <w:rPr>
                <w:rFonts w:ascii="Times New Roman" w:hAnsi="Times New Roman" w:cs="Times New Roman"/>
                <w:sz w:val="18"/>
                <w:szCs w:val="18"/>
                <w:lang w:val="tr-TR"/>
              </w:rPr>
            </w:pPr>
            <w:r w:rsidRPr="00C02F3D">
              <w:rPr>
                <w:rFonts w:ascii="Times New Roman" w:hAnsi="Times New Roman" w:cs="Times New Roman"/>
                <w:sz w:val="18"/>
                <w:szCs w:val="18"/>
                <w:lang w:val="tr-TR"/>
              </w:rPr>
              <w:t>292</w:t>
            </w:r>
          </w:p>
        </w:tc>
        <w:tc>
          <w:tcPr>
            <w:tcW w:w="307"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3,10</w:t>
            </w:r>
          </w:p>
        </w:tc>
        <w:tc>
          <w:tcPr>
            <w:tcW w:w="358" w:type="pct"/>
            <w:tcMar>
              <w:top w:w="57" w:type="dxa"/>
              <w:left w:w="0" w:type="dxa"/>
              <w:bottom w:w="57" w:type="dxa"/>
              <w:right w:w="0" w:type="dxa"/>
            </w:tcMar>
            <w:vAlign w:val="center"/>
            <w:hideMark/>
          </w:tcPr>
          <w:p w:rsidR="00527958" w:rsidRPr="00C02F3D" w:rsidRDefault="00527958"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0,92</w:t>
            </w:r>
          </w:p>
        </w:tc>
        <w:tc>
          <w:tcPr>
            <w:tcW w:w="459"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4" w:type="pct"/>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1030,573</w:t>
            </w:r>
          </w:p>
        </w:tc>
        <w:tc>
          <w:tcPr>
            <w:tcW w:w="324" w:type="pct"/>
            <w:tcMar>
              <w:top w:w="57" w:type="dxa"/>
              <w:left w:w="0" w:type="dxa"/>
              <w:bottom w:w="57" w:type="dxa"/>
              <w:right w:w="0" w:type="dxa"/>
            </w:tcMar>
            <w:vAlign w:val="center"/>
          </w:tcPr>
          <w:p w:rsidR="00527958" w:rsidRPr="00C02F3D" w:rsidRDefault="00527958" w:rsidP="00161ADC">
            <w:pPr>
              <w:autoSpaceDE w:val="0"/>
              <w:autoSpaceDN w:val="0"/>
              <w:adjustRightInd w:val="0"/>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1003</w:t>
            </w:r>
          </w:p>
        </w:tc>
        <w:tc>
          <w:tcPr>
            <w:tcW w:w="391"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27958" w:rsidRPr="00C02F3D" w:rsidRDefault="00527958" w:rsidP="00161ADC">
            <w:pPr>
              <w:spacing w:line="360" w:lineRule="auto"/>
              <w:rPr>
                <w:rFonts w:ascii="Times New Roman" w:hAnsi="Times New Roman" w:cs="Times New Roman"/>
                <w:sz w:val="18"/>
                <w:szCs w:val="18"/>
                <w:lang w:val="tr-TR"/>
              </w:rPr>
            </w:pPr>
          </w:p>
        </w:tc>
        <w:tc>
          <w:tcPr>
            <w:tcW w:w="530" w:type="pct"/>
            <w:tcMar>
              <w:top w:w="57" w:type="dxa"/>
              <w:left w:w="0" w:type="dxa"/>
              <w:bottom w:w="57" w:type="dxa"/>
              <w:right w:w="0" w:type="dxa"/>
            </w:tcMar>
            <w:vAlign w:val="center"/>
          </w:tcPr>
          <w:p w:rsidR="00527958" w:rsidRPr="00C02F3D" w:rsidRDefault="00527958" w:rsidP="001966FE">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4-6 ile &gt;=7</w:t>
            </w:r>
          </w:p>
        </w:tc>
      </w:tr>
      <w:tr w:rsidR="00685A8D" w:rsidRPr="00C02F3D" w:rsidTr="00685A8D">
        <w:trPr>
          <w:trHeight w:val="315"/>
          <w:jc w:val="center"/>
        </w:trPr>
        <w:tc>
          <w:tcPr>
            <w:tcW w:w="566" w:type="pct"/>
            <w:vMerge/>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p>
        </w:tc>
        <w:tc>
          <w:tcPr>
            <w:tcW w:w="440"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2"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ind w:right="175"/>
              <w:rPr>
                <w:rFonts w:ascii="Times New Roman" w:hAnsi="Times New Roman" w:cs="Times New Roman"/>
                <w:sz w:val="18"/>
                <w:szCs w:val="18"/>
                <w:lang w:val="tr-TR"/>
              </w:rPr>
            </w:pPr>
            <w:r w:rsidRPr="00C02F3D">
              <w:rPr>
                <w:rFonts w:ascii="Times New Roman" w:hAnsi="Times New Roman" w:cs="Times New Roman"/>
                <w:sz w:val="18"/>
                <w:szCs w:val="18"/>
                <w:lang w:val="tr-TR"/>
              </w:rPr>
              <w:t>1004</w:t>
            </w:r>
          </w:p>
        </w:tc>
        <w:tc>
          <w:tcPr>
            <w:tcW w:w="307"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2,77</w:t>
            </w:r>
          </w:p>
        </w:tc>
        <w:tc>
          <w:tcPr>
            <w:tcW w:w="358" w:type="pct"/>
            <w:tcBorders>
              <w:bottom w:val="single" w:sz="4" w:space="0" w:color="auto"/>
            </w:tcBorders>
            <w:tcMar>
              <w:top w:w="57" w:type="dxa"/>
              <w:left w:w="0" w:type="dxa"/>
              <w:bottom w:w="57" w:type="dxa"/>
              <w:right w:w="0" w:type="dxa"/>
            </w:tcMar>
            <w:vAlign w:val="center"/>
            <w:hideMark/>
          </w:tcPr>
          <w:p w:rsidR="003F4E65" w:rsidRPr="00C02F3D" w:rsidRDefault="003F4E65" w:rsidP="00161ADC">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1,01</w:t>
            </w:r>
          </w:p>
        </w:tc>
        <w:tc>
          <w:tcPr>
            <w:tcW w:w="459"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9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24"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39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c>
          <w:tcPr>
            <w:tcW w:w="530" w:type="pct"/>
            <w:tcBorders>
              <w:bottom w:val="single" w:sz="4" w:space="0" w:color="auto"/>
            </w:tcBorders>
            <w:tcMar>
              <w:top w:w="57" w:type="dxa"/>
              <w:left w:w="0" w:type="dxa"/>
              <w:bottom w:w="57" w:type="dxa"/>
              <w:right w:w="0" w:type="dxa"/>
            </w:tcMar>
            <w:vAlign w:val="center"/>
          </w:tcPr>
          <w:p w:rsidR="003F4E65" w:rsidRPr="00C02F3D" w:rsidRDefault="003F4E65" w:rsidP="00161ADC">
            <w:pPr>
              <w:spacing w:line="360" w:lineRule="auto"/>
              <w:rPr>
                <w:rFonts w:ascii="Times New Roman" w:hAnsi="Times New Roman" w:cs="Times New Roman"/>
                <w:sz w:val="18"/>
                <w:szCs w:val="18"/>
                <w:lang w:val="tr-TR"/>
              </w:rPr>
            </w:pPr>
          </w:p>
        </w:tc>
      </w:tr>
    </w:tbl>
    <w:p w:rsidR="002473ED" w:rsidRPr="00C02F3D" w:rsidRDefault="002473ED" w:rsidP="00091514">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AC7024" w:rsidRPr="00C02F3D" w:rsidRDefault="00AC7024" w:rsidP="00855FA1">
      <w:pPr>
        <w:pStyle w:val="TezNormal"/>
      </w:pPr>
      <w:r w:rsidRPr="00C02F3D">
        <w:lastRenderedPageBreak/>
        <w:t>Tablo 4.9’daki veriler sosyal medya bağımlılığı açısından incelendiğinde; öğrencilerin İnternet kullanım yıllarına göre sosyal medya bağımlılıklarının anlamlı bir farklılık</w:t>
      </w:r>
      <w:r w:rsidR="00870C19" w:rsidRPr="00C02F3D">
        <w:t xml:space="preserve"> (F(2-1002)=26,769; p&lt;,05)</w:t>
      </w:r>
      <w:r w:rsidRPr="00C02F3D">
        <w:t xml:space="preserve"> gösterdiği belirlenmiştir. Bu farklılığın hangi gruplar arasında olduğunu tespit etmek için Tukey testi uygulanmıştır. Tukey testi sonuçlarına göre;</w:t>
      </w:r>
      <w:r w:rsidR="00385668" w:rsidRPr="00C02F3D">
        <w:t xml:space="preserve"> İnternet</w:t>
      </w:r>
      <w:r w:rsidRPr="00C02F3D">
        <w:t xml:space="preserve"> kullanım yılı 4-6</w:t>
      </w:r>
      <w:r w:rsidR="00870C19" w:rsidRPr="00C02F3D">
        <w:t xml:space="preserve"> (</w:t>
      </w:r>
      <w:r w:rsidR="00870C19" w:rsidRPr="00C02F3D">
        <w:rPr>
          <w:rFonts w:ascii="MS Reference Sans Serif" w:hAnsi="MS Reference Sans Serif"/>
        </w:rPr>
        <w:t></w:t>
      </w:r>
      <w:r w:rsidR="00870C19" w:rsidRPr="00C02F3D">
        <w:t>=2,30)</w:t>
      </w:r>
      <w:r w:rsidRPr="00C02F3D">
        <w:t xml:space="preserve"> ve &gt;=7</w:t>
      </w:r>
      <w:r w:rsidR="00870C19" w:rsidRPr="00C02F3D">
        <w:t>(</w:t>
      </w:r>
      <w:r w:rsidR="00870C19" w:rsidRPr="00C02F3D">
        <w:rPr>
          <w:rFonts w:ascii="MS Reference Sans Serif" w:hAnsi="MS Reference Sans Serif"/>
        </w:rPr>
        <w:t></w:t>
      </w:r>
      <w:r w:rsidR="00870C19" w:rsidRPr="00C02F3D">
        <w:t>=2,64)</w:t>
      </w:r>
      <w:r w:rsidRPr="00C02F3D">
        <w:t xml:space="preserve"> olan öğrencilerin sosyal medya bağımlılığı &lt;=3 </w:t>
      </w:r>
      <w:r w:rsidR="00870C19" w:rsidRPr="00C02F3D">
        <w:t>(</w:t>
      </w:r>
      <w:r w:rsidR="00870C19" w:rsidRPr="00C02F3D">
        <w:rPr>
          <w:rFonts w:ascii="MS Reference Sans Serif" w:hAnsi="MS Reference Sans Serif"/>
        </w:rPr>
        <w:t></w:t>
      </w:r>
      <w:r w:rsidR="00870C19" w:rsidRPr="00C02F3D">
        <w:t xml:space="preserve">=2.04) </w:t>
      </w:r>
      <w:r w:rsidRPr="00C02F3D">
        <w:t xml:space="preserve">olan öğrencilere göre </w:t>
      </w:r>
      <w:r w:rsidR="009A265F" w:rsidRPr="00C02F3D">
        <w:t>yüksektir. Benzer</w:t>
      </w:r>
      <w:r w:rsidR="001620A4" w:rsidRPr="00C02F3D">
        <w:t xml:space="preserve"> şekilde İnternet kullanım yılı &gt;=7 (</w:t>
      </w:r>
      <w:r w:rsidR="001620A4" w:rsidRPr="00C02F3D">
        <w:rPr>
          <w:rFonts w:ascii="MS Reference Sans Serif" w:hAnsi="MS Reference Sans Serif"/>
        </w:rPr>
        <w:t></w:t>
      </w:r>
      <w:r w:rsidR="001620A4" w:rsidRPr="00C02F3D">
        <w:t>=2,64) olan öğrencilerin sosyal medya bağımlılığı 4-6 (</w:t>
      </w:r>
      <w:r w:rsidR="001620A4" w:rsidRPr="00C02F3D">
        <w:rPr>
          <w:rFonts w:ascii="MS Reference Sans Serif" w:hAnsi="MS Reference Sans Serif"/>
        </w:rPr>
        <w:t></w:t>
      </w:r>
      <w:r w:rsidR="001620A4" w:rsidRPr="00C02F3D">
        <w:t xml:space="preserve">=2,30) olan öğrencilere göre daha yüksektir. </w:t>
      </w:r>
      <w:r w:rsidR="006F6C1C" w:rsidRPr="00C02F3D">
        <w:t xml:space="preserve">Bu sonuçlar </w:t>
      </w:r>
      <w:r w:rsidR="007F1C0A" w:rsidRPr="00C02F3D">
        <w:t>korelasyon analizinden elde edi</w:t>
      </w:r>
      <w:r w:rsidR="006F6C1C" w:rsidRPr="00C02F3D">
        <w:t>len sonuçlarla benzerdir. İnternet kullanım yılı arttıkça sosyal medya bağımlılığı artmaktadır.</w:t>
      </w:r>
    </w:p>
    <w:p w:rsidR="00445E46" w:rsidRPr="00C02F3D" w:rsidRDefault="00445E46" w:rsidP="00445E46">
      <w:pPr>
        <w:pStyle w:val="TezNormal"/>
      </w:pPr>
      <w:r w:rsidRPr="00C02F3D">
        <w:t>Tablo 4.9’daki veriler öğrencilerin sosyal medya kullanım amaçları açısından incelendiğinde; öğrencilerin İnternet kullanım yılına göre sosyal medyayı kullanım amaçlarının ders hazırlığı boyutunda, farklılaşmadığı belirlenmiştir (F(2-1004)= ,579; p&gt;.05). Ancak kişiler arası etkileşim boyutunda gruplar arasında istatistiki olarak anlamlı bir farklılık vardır (F</w:t>
      </w:r>
      <w:r w:rsidR="00FB78F2" w:rsidRPr="00C02F3D">
        <w:t>(2-1003</w:t>
      </w:r>
      <w:r w:rsidRPr="00C02F3D">
        <w:t>)</w:t>
      </w:r>
      <w:r w:rsidR="00FB78F2" w:rsidRPr="00C02F3D">
        <w:t>=26,769</w:t>
      </w:r>
      <w:r w:rsidRPr="00C02F3D">
        <w:t xml:space="preserve">; p&lt;.05). Bu farkın hangi gruplar arasında olduğunu tespit etmek için Tukey testi uygulanmıştır. Tukey testi sonuçlarına göre, </w:t>
      </w:r>
      <w:r w:rsidR="00FB78F2" w:rsidRPr="00C02F3D">
        <w:t>İnternet kullanım yılı 4-6 (</w:t>
      </w:r>
      <w:r w:rsidR="00FB78F2" w:rsidRPr="00C02F3D">
        <w:rPr>
          <w:rFonts w:ascii="MS Reference Sans Serif" w:hAnsi="MS Reference Sans Serif"/>
        </w:rPr>
        <w:t></w:t>
      </w:r>
      <w:r w:rsidR="00FB78F2" w:rsidRPr="00C02F3D">
        <w:t>=2,87) ve &gt;=7 (</w:t>
      </w:r>
      <w:r w:rsidR="00FB78F2" w:rsidRPr="00C02F3D">
        <w:rPr>
          <w:rFonts w:ascii="MS Reference Sans Serif" w:hAnsi="MS Reference Sans Serif"/>
        </w:rPr>
        <w:t></w:t>
      </w:r>
      <w:r w:rsidR="00FB78F2" w:rsidRPr="00C02F3D">
        <w:t>=3,10) olan öğrencilerin, &lt;=3 (</w:t>
      </w:r>
      <w:r w:rsidR="00FB78F2" w:rsidRPr="00C02F3D">
        <w:rPr>
          <w:rFonts w:ascii="MS Reference Sans Serif" w:hAnsi="MS Reference Sans Serif"/>
        </w:rPr>
        <w:t></w:t>
      </w:r>
      <w:r w:rsidR="00FB78F2" w:rsidRPr="00C02F3D">
        <w:t>=2.50) olan öğrencilere göre;  &gt;=7 (</w:t>
      </w:r>
      <w:r w:rsidR="00FB78F2" w:rsidRPr="00C02F3D">
        <w:rPr>
          <w:rFonts w:ascii="MS Reference Sans Serif" w:hAnsi="MS Reference Sans Serif"/>
        </w:rPr>
        <w:t></w:t>
      </w:r>
      <w:r w:rsidR="00FB78F2" w:rsidRPr="00C02F3D">
        <w:t>=3,10) olan öğrencilerin 4-6 (</w:t>
      </w:r>
      <w:r w:rsidR="00FB78F2" w:rsidRPr="00C02F3D">
        <w:rPr>
          <w:rFonts w:ascii="MS Reference Sans Serif" w:hAnsi="MS Reference Sans Serif"/>
        </w:rPr>
        <w:t></w:t>
      </w:r>
      <w:r w:rsidR="00FB78F2" w:rsidRPr="00C02F3D">
        <w:t xml:space="preserve">=2,87) olan öğrencilere </w:t>
      </w:r>
      <w:r w:rsidRPr="00C02F3D">
        <w:t>göre sosyal medyayı kişiler arası etkileşim amaçlı olarak daha çok kullandıkları sonucuna ulaşılmıştır.</w:t>
      </w:r>
    </w:p>
    <w:p w:rsidR="00F3358B" w:rsidRPr="00C02F3D" w:rsidRDefault="007518A9" w:rsidP="00F3358B">
      <w:pPr>
        <w:pStyle w:val="TezBaslk2"/>
      </w:pPr>
      <w:bookmarkStart w:id="113" w:name="_Toc508556803"/>
      <w:bookmarkStart w:id="114" w:name="_Toc512516783"/>
      <w:bookmarkStart w:id="115" w:name="_Toc514659665"/>
      <w:r w:rsidRPr="00C02F3D">
        <w:t>4.6</w:t>
      </w:r>
      <w:r w:rsidR="0051052D" w:rsidRPr="00C02F3D">
        <w:t xml:space="preserve">. </w:t>
      </w:r>
      <w:r w:rsidR="00F3358B" w:rsidRPr="00C02F3D">
        <w:t xml:space="preserve">Öğrencilerin </w:t>
      </w:r>
      <w:r w:rsidR="00091514">
        <w:t xml:space="preserve"> </w:t>
      </w:r>
      <w:r w:rsidR="00F3358B" w:rsidRPr="00C02F3D">
        <w:t>Sosyal Medya</w:t>
      </w:r>
      <w:r w:rsidR="00091514">
        <w:t xml:space="preserve"> </w:t>
      </w:r>
      <w:r w:rsidR="00F3358B" w:rsidRPr="00C02F3D">
        <w:t xml:space="preserve"> Bağımlılık Düzeyleri ve S</w:t>
      </w:r>
      <w:r w:rsidR="00E5596D" w:rsidRPr="00C02F3D">
        <w:t>osyal Medyayı Kullanım Amaçları</w:t>
      </w:r>
      <w:r w:rsidR="00F3358B" w:rsidRPr="00C02F3D">
        <w:t xml:space="preserve">nın Günlük İnternet Kullanım </w:t>
      </w:r>
      <w:r w:rsidR="005E5698" w:rsidRPr="00C02F3D">
        <w:t>Süresine</w:t>
      </w:r>
      <w:r w:rsidR="00F3358B" w:rsidRPr="00C02F3D">
        <w:t xml:space="preserve"> Göre Değişimi</w:t>
      </w:r>
      <w:bookmarkEnd w:id="113"/>
      <w:bookmarkEnd w:id="114"/>
      <w:bookmarkEnd w:id="115"/>
    </w:p>
    <w:p w:rsidR="00F3358B" w:rsidRPr="00C02F3D" w:rsidRDefault="002524F9" w:rsidP="00855FA1">
      <w:pPr>
        <w:pStyle w:val="TezNormal"/>
      </w:pPr>
      <w:r>
        <w:t xml:space="preserve">Çalışmanın altıncı alt problemi, </w:t>
      </w:r>
      <w:r w:rsidR="00F3358B" w:rsidRPr="00C02F3D">
        <w:t>öğrencilerin</w:t>
      </w:r>
      <w:r>
        <w:t xml:space="preserve"> </w:t>
      </w:r>
      <w:r w:rsidR="00F3358B" w:rsidRPr="00C02F3D">
        <w:t>sosyal medya bağımlık düzeyleri ve sosyal medya kullanım amaçları</w:t>
      </w:r>
      <w:r>
        <w:t>nın</w:t>
      </w:r>
      <w:r w:rsidR="00F3358B" w:rsidRPr="00C02F3D">
        <w:t xml:space="preserve"> </w:t>
      </w:r>
      <w:r w:rsidR="00F3358B" w:rsidRPr="00C02F3D">
        <w:rPr>
          <w:b/>
        </w:rPr>
        <w:t>günlük olarak internette geçirdikleri saate</w:t>
      </w:r>
      <w:r>
        <w:t xml:space="preserve"> göre farklılaşmasıyla ilgili bulgulardan oluşmaktadır.</w:t>
      </w:r>
    </w:p>
    <w:p w:rsidR="0051052D" w:rsidRPr="00C02F3D" w:rsidRDefault="0051052D" w:rsidP="00855FA1">
      <w:pPr>
        <w:pStyle w:val="TezNormal"/>
      </w:pPr>
      <w:r w:rsidRPr="00C02F3D">
        <w:t>Bu soruda, öğrencilere günde internette kaç saa</w:t>
      </w:r>
      <w:r w:rsidR="00C02022" w:rsidRPr="00C02F3D">
        <w:t xml:space="preserve">t geçirdikleri sorulmuştur. </w:t>
      </w:r>
      <w:r w:rsidR="00F3358B" w:rsidRPr="00C02F3D">
        <w:t>Tablo 4.10</w:t>
      </w:r>
      <w:r w:rsidRPr="00C02F3D">
        <w:t xml:space="preserve"> öğrenciler</w:t>
      </w:r>
      <w:r w:rsidR="007904C5" w:rsidRPr="00C02F3D">
        <w:t>in cevaplarını</w:t>
      </w:r>
      <w:r w:rsidR="00F3358B" w:rsidRPr="00C02F3D">
        <w:t>n dağılımını göstermektedir.</w:t>
      </w:r>
    </w:p>
    <w:p w:rsidR="00033DE5" w:rsidRDefault="00033DE5" w:rsidP="00F3358B">
      <w:pPr>
        <w:spacing w:after="0" w:line="240" w:lineRule="auto"/>
        <w:rPr>
          <w:rFonts w:ascii="Times New Roman" w:hAnsi="Times New Roman" w:cs="Times New Roman"/>
          <w:bCs/>
        </w:rPr>
      </w:pPr>
    </w:p>
    <w:p w:rsidR="00033DE5" w:rsidRDefault="00033DE5" w:rsidP="00F3358B">
      <w:pPr>
        <w:spacing w:after="0" w:line="240" w:lineRule="auto"/>
        <w:rPr>
          <w:rFonts w:ascii="Times New Roman" w:hAnsi="Times New Roman" w:cs="Times New Roman"/>
          <w:bCs/>
        </w:rPr>
      </w:pPr>
    </w:p>
    <w:p w:rsidR="0051052D" w:rsidRPr="00C02F3D" w:rsidRDefault="00C02022" w:rsidP="00F3358B">
      <w:pPr>
        <w:spacing w:after="0" w:line="240" w:lineRule="auto"/>
        <w:rPr>
          <w:rStyle w:val="TezTabloChar"/>
        </w:rPr>
      </w:pPr>
      <w:r w:rsidRPr="00C02F3D">
        <w:rPr>
          <w:rFonts w:ascii="Times New Roman" w:hAnsi="Times New Roman" w:cs="Times New Roman"/>
          <w:bCs/>
        </w:rPr>
        <w:lastRenderedPageBreak/>
        <w:t>Tablo 4.</w:t>
      </w:r>
      <w:r w:rsidR="00283FFB" w:rsidRPr="00C02F3D">
        <w:rPr>
          <w:rFonts w:ascii="Times New Roman" w:hAnsi="Times New Roman" w:cs="Times New Roman"/>
          <w:bCs/>
        </w:rPr>
        <w:t>10</w:t>
      </w:r>
      <w:r w:rsidR="007D0139" w:rsidRPr="00C02F3D">
        <w:rPr>
          <w:rFonts w:ascii="Times New Roman" w:hAnsi="Times New Roman" w:cs="Times New Roman"/>
          <w:bCs/>
        </w:rPr>
        <w:t>.</w:t>
      </w:r>
      <w:r w:rsidR="00FE12BC" w:rsidRPr="00C02F3D">
        <w:rPr>
          <w:rStyle w:val="TezTabloChar"/>
        </w:rPr>
        <w:t xml:space="preserve"> </w:t>
      </w:r>
      <w:r w:rsidR="0051052D" w:rsidRPr="00C02F3D">
        <w:rPr>
          <w:rStyle w:val="TezTabloChar"/>
        </w:rPr>
        <w:t xml:space="preserve">Öğrencilerin günlük </w:t>
      </w:r>
      <w:r w:rsidR="00A957D0" w:rsidRPr="00C02F3D">
        <w:rPr>
          <w:rStyle w:val="TezTabloChar"/>
        </w:rPr>
        <w:t>Internet kullanım süreleri</w:t>
      </w:r>
    </w:p>
    <w:p w:rsidR="007904C5" w:rsidRPr="00C02F3D" w:rsidRDefault="00091514" w:rsidP="00091514">
      <w:pPr>
        <w:tabs>
          <w:tab w:val="left" w:pos="1105"/>
        </w:tabs>
        <w:spacing w:after="0" w:line="240" w:lineRule="auto"/>
        <w:rPr>
          <w:rFonts w:ascii="Times New Roman" w:hAnsi="Times New Roman" w:cs="Times New Roman"/>
          <w:bCs/>
        </w:rPr>
      </w:pPr>
      <w:r>
        <w:rPr>
          <w:rFonts w:ascii="Times New Roman" w:hAnsi="Times New Roman" w:cs="Times New Roman"/>
          <w:bCs/>
        </w:rPr>
        <w:tab/>
      </w:r>
    </w:p>
    <w:tbl>
      <w:tblPr>
        <w:tblStyle w:val="TabloKlavuzu"/>
        <w:tblW w:w="4788"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3"/>
        <w:gridCol w:w="1558"/>
        <w:gridCol w:w="1482"/>
        <w:gridCol w:w="1178"/>
      </w:tblGrid>
      <w:tr w:rsidR="0051052D" w:rsidRPr="00C02F3D" w:rsidTr="00091514">
        <w:trPr>
          <w:trHeight w:val="340"/>
        </w:trPr>
        <w:tc>
          <w:tcPr>
            <w:tcW w:w="2390" w:type="pct"/>
            <w:tcBorders>
              <w:top w:val="single" w:sz="4" w:space="0" w:color="auto"/>
              <w:bottom w:val="single" w:sz="4" w:space="0" w:color="auto"/>
            </w:tcBorders>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 xml:space="preserve">Öğrencilerin İnternette geçirdiği saatler </w:t>
            </w:r>
          </w:p>
        </w:tc>
        <w:tc>
          <w:tcPr>
            <w:tcW w:w="964" w:type="pct"/>
            <w:tcBorders>
              <w:top w:val="single" w:sz="4" w:space="0" w:color="auto"/>
              <w:bottom w:val="single" w:sz="4" w:space="0" w:color="auto"/>
            </w:tcBorders>
            <w:vAlign w:val="center"/>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 xml:space="preserve">Grup </w:t>
            </w:r>
          </w:p>
        </w:tc>
        <w:tc>
          <w:tcPr>
            <w:tcW w:w="917" w:type="pct"/>
            <w:tcBorders>
              <w:top w:val="single" w:sz="4" w:space="0" w:color="auto"/>
              <w:bottom w:val="single" w:sz="4" w:space="0" w:color="auto"/>
            </w:tcBorders>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N</w:t>
            </w:r>
          </w:p>
        </w:tc>
        <w:tc>
          <w:tcPr>
            <w:tcW w:w="729" w:type="pct"/>
            <w:tcBorders>
              <w:top w:val="single" w:sz="4" w:space="0" w:color="auto"/>
              <w:bottom w:val="single" w:sz="4" w:space="0" w:color="auto"/>
            </w:tcBorders>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w:t>
            </w:r>
          </w:p>
        </w:tc>
      </w:tr>
      <w:tr w:rsidR="0051052D" w:rsidRPr="00C02F3D" w:rsidTr="00091514">
        <w:trPr>
          <w:trHeight w:val="255"/>
        </w:trPr>
        <w:tc>
          <w:tcPr>
            <w:tcW w:w="2390" w:type="pct"/>
            <w:tcBorders>
              <w:top w:val="single" w:sz="4" w:space="0" w:color="auto"/>
            </w:tcBorders>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1 saatten az</w:t>
            </w:r>
          </w:p>
        </w:tc>
        <w:tc>
          <w:tcPr>
            <w:tcW w:w="964" w:type="pct"/>
            <w:tcBorders>
              <w:top w:val="single" w:sz="4" w:space="0" w:color="auto"/>
            </w:tcBorders>
            <w:vAlign w:val="center"/>
          </w:tcPr>
          <w:p w:rsidR="0051052D" w:rsidRPr="00C02F3D" w:rsidRDefault="006F7E61" w:rsidP="00F3358B">
            <w:pPr>
              <w:spacing w:line="360" w:lineRule="auto"/>
              <w:rPr>
                <w:rFonts w:ascii="Times New Roman" w:hAnsi="Times New Roman" w:cs="Times New Roman"/>
                <w:lang w:val="tr-TR"/>
              </w:rPr>
            </w:pPr>
            <w:r w:rsidRPr="00C02F3D">
              <w:rPr>
                <w:rFonts w:ascii="Times New Roman" w:hAnsi="Times New Roman" w:cs="Times New Roman"/>
                <w:lang w:val="tr-TR"/>
              </w:rPr>
              <w:t>a</w:t>
            </w:r>
          </w:p>
        </w:tc>
        <w:tc>
          <w:tcPr>
            <w:tcW w:w="917" w:type="pct"/>
            <w:tcBorders>
              <w:top w:val="single" w:sz="4" w:space="0" w:color="auto"/>
            </w:tcBorders>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283</w:t>
            </w:r>
          </w:p>
        </w:tc>
        <w:tc>
          <w:tcPr>
            <w:tcW w:w="729" w:type="pct"/>
            <w:tcBorders>
              <w:top w:val="single" w:sz="4" w:space="0" w:color="auto"/>
            </w:tcBorders>
            <w:noWrap/>
            <w:vAlign w:val="center"/>
            <w:hideMark/>
          </w:tcPr>
          <w:p w:rsidR="0051052D" w:rsidRPr="00C02F3D" w:rsidRDefault="00F23C40" w:rsidP="00F3358B">
            <w:pPr>
              <w:spacing w:line="360" w:lineRule="auto"/>
              <w:rPr>
                <w:rFonts w:ascii="Times New Roman" w:hAnsi="Times New Roman" w:cs="Times New Roman"/>
                <w:lang w:val="tr-TR"/>
              </w:rPr>
            </w:pPr>
            <w:r>
              <w:rPr>
                <w:rFonts w:ascii="Times New Roman" w:hAnsi="Times New Roman" w:cs="Times New Roman"/>
                <w:lang w:val="tr-TR"/>
              </w:rPr>
              <w:t>28,</w:t>
            </w:r>
            <w:r w:rsidR="005A597C" w:rsidRPr="00C02F3D">
              <w:rPr>
                <w:rFonts w:ascii="Times New Roman" w:hAnsi="Times New Roman" w:cs="Times New Roman"/>
                <w:lang w:val="tr-TR"/>
              </w:rPr>
              <w:t>3</w:t>
            </w:r>
          </w:p>
        </w:tc>
      </w:tr>
      <w:tr w:rsidR="0051052D" w:rsidRPr="00C02F3D" w:rsidTr="00091514">
        <w:trPr>
          <w:trHeight w:val="255"/>
        </w:trPr>
        <w:tc>
          <w:tcPr>
            <w:tcW w:w="2390" w:type="pct"/>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1-2 saat</w:t>
            </w:r>
          </w:p>
        </w:tc>
        <w:tc>
          <w:tcPr>
            <w:tcW w:w="964" w:type="pct"/>
            <w:vAlign w:val="center"/>
          </w:tcPr>
          <w:p w:rsidR="0051052D" w:rsidRPr="00C02F3D" w:rsidRDefault="006F7E61" w:rsidP="00F3358B">
            <w:pPr>
              <w:spacing w:line="360" w:lineRule="auto"/>
              <w:rPr>
                <w:rFonts w:ascii="Times New Roman" w:hAnsi="Times New Roman" w:cs="Times New Roman"/>
                <w:lang w:val="tr-TR"/>
              </w:rPr>
            </w:pPr>
            <w:r w:rsidRPr="00C02F3D">
              <w:rPr>
                <w:rFonts w:ascii="Times New Roman" w:hAnsi="Times New Roman" w:cs="Times New Roman"/>
                <w:lang w:val="tr-TR"/>
              </w:rPr>
              <w:t>b</w:t>
            </w:r>
          </w:p>
        </w:tc>
        <w:tc>
          <w:tcPr>
            <w:tcW w:w="917" w:type="pct"/>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384</w:t>
            </w:r>
          </w:p>
        </w:tc>
        <w:tc>
          <w:tcPr>
            <w:tcW w:w="729" w:type="pct"/>
            <w:noWrap/>
            <w:vAlign w:val="center"/>
            <w:hideMark/>
          </w:tcPr>
          <w:p w:rsidR="0051052D" w:rsidRPr="00C02F3D" w:rsidRDefault="00F23C40" w:rsidP="00F3358B">
            <w:pPr>
              <w:spacing w:line="360" w:lineRule="auto"/>
              <w:rPr>
                <w:rFonts w:ascii="Times New Roman" w:hAnsi="Times New Roman" w:cs="Times New Roman"/>
                <w:lang w:val="tr-TR"/>
              </w:rPr>
            </w:pPr>
            <w:r>
              <w:rPr>
                <w:rFonts w:ascii="Times New Roman" w:hAnsi="Times New Roman" w:cs="Times New Roman"/>
                <w:lang w:val="tr-TR"/>
              </w:rPr>
              <w:t>38,</w:t>
            </w:r>
            <w:r w:rsidR="005A597C" w:rsidRPr="00C02F3D">
              <w:rPr>
                <w:rFonts w:ascii="Times New Roman" w:hAnsi="Times New Roman" w:cs="Times New Roman"/>
                <w:lang w:val="tr-TR"/>
              </w:rPr>
              <w:t>5</w:t>
            </w:r>
          </w:p>
        </w:tc>
      </w:tr>
      <w:tr w:rsidR="0051052D" w:rsidRPr="00C02F3D" w:rsidTr="00091514">
        <w:trPr>
          <w:trHeight w:val="255"/>
        </w:trPr>
        <w:tc>
          <w:tcPr>
            <w:tcW w:w="2390" w:type="pct"/>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3-4 saat</w:t>
            </w:r>
          </w:p>
        </w:tc>
        <w:tc>
          <w:tcPr>
            <w:tcW w:w="964" w:type="pct"/>
            <w:vAlign w:val="center"/>
          </w:tcPr>
          <w:p w:rsidR="0051052D" w:rsidRPr="00C02F3D" w:rsidRDefault="006F7E61" w:rsidP="00F3358B">
            <w:pPr>
              <w:spacing w:line="360" w:lineRule="auto"/>
              <w:rPr>
                <w:rFonts w:ascii="Times New Roman" w:hAnsi="Times New Roman" w:cs="Times New Roman"/>
                <w:lang w:val="tr-TR"/>
              </w:rPr>
            </w:pPr>
            <w:r w:rsidRPr="00C02F3D">
              <w:rPr>
                <w:rFonts w:ascii="Times New Roman" w:hAnsi="Times New Roman" w:cs="Times New Roman"/>
                <w:lang w:val="tr-TR"/>
              </w:rPr>
              <w:t>c</w:t>
            </w:r>
          </w:p>
        </w:tc>
        <w:tc>
          <w:tcPr>
            <w:tcW w:w="917" w:type="pct"/>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164</w:t>
            </w:r>
          </w:p>
        </w:tc>
        <w:tc>
          <w:tcPr>
            <w:tcW w:w="729" w:type="pct"/>
            <w:noWrap/>
            <w:vAlign w:val="center"/>
            <w:hideMark/>
          </w:tcPr>
          <w:p w:rsidR="0051052D" w:rsidRPr="00C02F3D" w:rsidRDefault="00F23C40" w:rsidP="00F3358B">
            <w:pPr>
              <w:spacing w:line="360" w:lineRule="auto"/>
              <w:rPr>
                <w:rFonts w:ascii="Times New Roman" w:hAnsi="Times New Roman" w:cs="Times New Roman"/>
                <w:lang w:val="tr-TR"/>
              </w:rPr>
            </w:pPr>
            <w:r>
              <w:rPr>
                <w:rFonts w:ascii="Times New Roman" w:hAnsi="Times New Roman" w:cs="Times New Roman"/>
                <w:lang w:val="tr-TR"/>
              </w:rPr>
              <w:t>16,</w:t>
            </w:r>
            <w:r w:rsidR="005A597C" w:rsidRPr="00C02F3D">
              <w:rPr>
                <w:rFonts w:ascii="Times New Roman" w:hAnsi="Times New Roman" w:cs="Times New Roman"/>
                <w:lang w:val="tr-TR"/>
              </w:rPr>
              <w:t>4</w:t>
            </w:r>
          </w:p>
        </w:tc>
      </w:tr>
      <w:tr w:rsidR="0051052D" w:rsidRPr="00C02F3D" w:rsidTr="00091514">
        <w:trPr>
          <w:trHeight w:val="255"/>
        </w:trPr>
        <w:tc>
          <w:tcPr>
            <w:tcW w:w="2390" w:type="pct"/>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4 saatten fazla</w:t>
            </w:r>
          </w:p>
        </w:tc>
        <w:tc>
          <w:tcPr>
            <w:tcW w:w="964" w:type="pct"/>
            <w:vAlign w:val="center"/>
          </w:tcPr>
          <w:p w:rsidR="0051052D" w:rsidRPr="00C02F3D" w:rsidRDefault="006F7E61" w:rsidP="00F3358B">
            <w:pPr>
              <w:spacing w:line="360" w:lineRule="auto"/>
              <w:rPr>
                <w:rFonts w:ascii="Times New Roman" w:hAnsi="Times New Roman" w:cs="Times New Roman"/>
                <w:lang w:val="tr-TR"/>
              </w:rPr>
            </w:pPr>
            <w:r w:rsidRPr="00C02F3D">
              <w:rPr>
                <w:rFonts w:ascii="Times New Roman" w:hAnsi="Times New Roman" w:cs="Times New Roman"/>
                <w:lang w:val="tr-TR"/>
              </w:rPr>
              <w:t>d</w:t>
            </w:r>
          </w:p>
        </w:tc>
        <w:tc>
          <w:tcPr>
            <w:tcW w:w="917" w:type="pct"/>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103</w:t>
            </w:r>
          </w:p>
        </w:tc>
        <w:tc>
          <w:tcPr>
            <w:tcW w:w="729" w:type="pct"/>
            <w:noWrap/>
            <w:vAlign w:val="center"/>
            <w:hideMark/>
          </w:tcPr>
          <w:p w:rsidR="0051052D" w:rsidRPr="00C02F3D" w:rsidRDefault="00F23C40" w:rsidP="00F3358B">
            <w:pPr>
              <w:spacing w:line="360" w:lineRule="auto"/>
              <w:rPr>
                <w:rFonts w:ascii="Times New Roman" w:hAnsi="Times New Roman" w:cs="Times New Roman"/>
                <w:lang w:val="tr-TR"/>
              </w:rPr>
            </w:pPr>
            <w:r>
              <w:rPr>
                <w:rFonts w:ascii="Times New Roman" w:hAnsi="Times New Roman" w:cs="Times New Roman"/>
                <w:lang w:val="tr-TR"/>
              </w:rPr>
              <w:t>10,</w:t>
            </w:r>
            <w:r w:rsidR="005A597C" w:rsidRPr="00C02F3D">
              <w:rPr>
                <w:rFonts w:ascii="Times New Roman" w:hAnsi="Times New Roman" w:cs="Times New Roman"/>
                <w:lang w:val="tr-TR"/>
              </w:rPr>
              <w:t>3</w:t>
            </w:r>
          </w:p>
        </w:tc>
      </w:tr>
      <w:tr w:rsidR="0051052D" w:rsidRPr="00C02F3D" w:rsidTr="00091514">
        <w:trPr>
          <w:trHeight w:val="255"/>
        </w:trPr>
        <w:tc>
          <w:tcPr>
            <w:tcW w:w="2390" w:type="pct"/>
            <w:tcBorders>
              <w:bottom w:val="single" w:sz="4" w:space="0" w:color="auto"/>
            </w:tcBorders>
            <w:vAlign w:val="center"/>
            <w:hideMark/>
          </w:tcPr>
          <w:p w:rsidR="0051052D" w:rsidRPr="00C02F3D" w:rsidRDefault="005A597C" w:rsidP="005A597C">
            <w:pPr>
              <w:spacing w:line="360" w:lineRule="auto"/>
              <w:rPr>
                <w:rFonts w:ascii="Times New Roman" w:hAnsi="Times New Roman" w:cs="Times New Roman"/>
                <w:lang w:val="tr-TR"/>
              </w:rPr>
            </w:pPr>
            <w:r w:rsidRPr="00C02F3D">
              <w:rPr>
                <w:rFonts w:ascii="Times New Roman" w:hAnsi="Times New Roman" w:cs="Times New Roman"/>
                <w:lang w:val="tr-TR"/>
              </w:rPr>
              <w:t>Hiçbir zaman</w:t>
            </w:r>
          </w:p>
        </w:tc>
        <w:tc>
          <w:tcPr>
            <w:tcW w:w="964" w:type="pct"/>
            <w:tcBorders>
              <w:bottom w:val="single" w:sz="4" w:space="0" w:color="auto"/>
            </w:tcBorders>
            <w:vAlign w:val="center"/>
          </w:tcPr>
          <w:p w:rsidR="0051052D" w:rsidRPr="00C02F3D" w:rsidRDefault="006F7E61" w:rsidP="00F3358B">
            <w:pPr>
              <w:spacing w:line="360" w:lineRule="auto"/>
              <w:rPr>
                <w:rFonts w:ascii="Times New Roman" w:hAnsi="Times New Roman" w:cs="Times New Roman"/>
                <w:lang w:val="tr-TR"/>
              </w:rPr>
            </w:pPr>
            <w:r w:rsidRPr="00C02F3D">
              <w:rPr>
                <w:rFonts w:ascii="Times New Roman" w:hAnsi="Times New Roman" w:cs="Times New Roman"/>
                <w:lang w:val="tr-TR"/>
              </w:rPr>
              <w:t>e</w:t>
            </w:r>
          </w:p>
        </w:tc>
        <w:tc>
          <w:tcPr>
            <w:tcW w:w="917" w:type="pct"/>
            <w:tcBorders>
              <w:bottom w:val="single" w:sz="4" w:space="0" w:color="auto"/>
            </w:tcBorders>
            <w:noWrap/>
            <w:vAlign w:val="center"/>
            <w:hideMark/>
          </w:tcPr>
          <w:p w:rsidR="0051052D" w:rsidRPr="00C02F3D" w:rsidRDefault="0051052D" w:rsidP="00F3358B">
            <w:pPr>
              <w:spacing w:line="360" w:lineRule="auto"/>
              <w:rPr>
                <w:rFonts w:ascii="Times New Roman" w:hAnsi="Times New Roman" w:cs="Times New Roman"/>
                <w:lang w:val="tr-TR"/>
              </w:rPr>
            </w:pPr>
            <w:r w:rsidRPr="00C02F3D">
              <w:rPr>
                <w:rFonts w:ascii="Times New Roman" w:hAnsi="Times New Roman" w:cs="Times New Roman"/>
                <w:lang w:val="tr-TR"/>
              </w:rPr>
              <w:t>65</w:t>
            </w:r>
          </w:p>
        </w:tc>
        <w:tc>
          <w:tcPr>
            <w:tcW w:w="729" w:type="pct"/>
            <w:tcBorders>
              <w:bottom w:val="single" w:sz="4" w:space="0" w:color="auto"/>
            </w:tcBorders>
            <w:noWrap/>
            <w:vAlign w:val="center"/>
            <w:hideMark/>
          </w:tcPr>
          <w:p w:rsidR="0051052D" w:rsidRPr="00C02F3D" w:rsidRDefault="00F23C40" w:rsidP="00F3358B">
            <w:pPr>
              <w:spacing w:line="360" w:lineRule="auto"/>
              <w:rPr>
                <w:rFonts w:ascii="Times New Roman" w:hAnsi="Times New Roman" w:cs="Times New Roman"/>
                <w:lang w:val="tr-TR"/>
              </w:rPr>
            </w:pPr>
            <w:r>
              <w:rPr>
                <w:rFonts w:ascii="Times New Roman" w:hAnsi="Times New Roman" w:cs="Times New Roman"/>
                <w:lang w:val="tr-TR"/>
              </w:rPr>
              <w:t>6,</w:t>
            </w:r>
            <w:r w:rsidR="0051052D" w:rsidRPr="00C02F3D">
              <w:rPr>
                <w:rFonts w:ascii="Times New Roman" w:hAnsi="Times New Roman" w:cs="Times New Roman"/>
                <w:lang w:val="tr-TR"/>
              </w:rPr>
              <w:t>5</w:t>
            </w:r>
          </w:p>
        </w:tc>
      </w:tr>
    </w:tbl>
    <w:p w:rsidR="0051052D" w:rsidRPr="00C02F3D" w:rsidRDefault="0051052D" w:rsidP="00091514">
      <w:pPr>
        <w:spacing w:after="120" w:line="360" w:lineRule="auto"/>
        <w:rPr>
          <w:rFonts w:ascii="Times New Roman" w:hAnsi="Times New Roman" w:cs="Times New Roman"/>
          <w:sz w:val="24"/>
          <w:szCs w:val="24"/>
        </w:rPr>
      </w:pPr>
    </w:p>
    <w:p w:rsidR="00B12E4C" w:rsidRPr="00C02F3D" w:rsidRDefault="0051052D" w:rsidP="00855FA1">
      <w:pPr>
        <w:pStyle w:val="TezNormal"/>
      </w:pPr>
      <w:r w:rsidRPr="00C02F3D">
        <w:t xml:space="preserve">Sonuçlara göre, </w:t>
      </w:r>
      <w:r w:rsidR="009B4082" w:rsidRPr="00C02F3D">
        <w:t>öğrencilerin çoğu (%54.4) interneti günde 1</w:t>
      </w:r>
      <w:r w:rsidR="00C075C9" w:rsidRPr="00C02F3D">
        <w:t xml:space="preserve"> saatten daha </w:t>
      </w:r>
      <w:r w:rsidR="009B4082" w:rsidRPr="00C02F3D">
        <w:t>fazla</w:t>
      </w:r>
      <w:r w:rsidR="00C075C9" w:rsidRPr="00C02F3D">
        <w:t xml:space="preserve"> kullandıklarını ifade etmektedir. </w:t>
      </w:r>
      <w:r w:rsidR="00110E55" w:rsidRPr="00C02F3D">
        <w:t>Ayrıca ö</w:t>
      </w:r>
      <w:r w:rsidR="00C075C9" w:rsidRPr="00C02F3D">
        <w:t>ğrencilerin sadece küçük bir kısmı (%10</w:t>
      </w:r>
      <w:r w:rsidR="009B4082" w:rsidRPr="00C02F3D">
        <w:t>.3</w:t>
      </w:r>
      <w:r w:rsidR="00C075C9" w:rsidRPr="00C02F3D">
        <w:t>), interneti günde 4 saatten daha fazla kullan</w:t>
      </w:r>
      <w:r w:rsidR="006F4AFA" w:rsidRPr="00C02F3D">
        <w:t xml:space="preserve">dıklarını ifade etmektedir. </w:t>
      </w:r>
    </w:p>
    <w:p w:rsidR="006753E6" w:rsidRPr="00C02F3D" w:rsidRDefault="006753E6" w:rsidP="00BD4BBC">
      <w:pPr>
        <w:pStyle w:val="TezNormal"/>
      </w:pPr>
      <w:r w:rsidRPr="00C02F3D">
        <w:t>S</w:t>
      </w:r>
      <w:r w:rsidR="00110E55" w:rsidRPr="00C02F3D">
        <w:t xml:space="preserve">osyal medya </w:t>
      </w:r>
      <w:r w:rsidR="002F6160" w:rsidRPr="00C02F3D">
        <w:t>bağımlılık</w:t>
      </w:r>
      <w:r w:rsidR="00110E55" w:rsidRPr="00C02F3D">
        <w:t xml:space="preserve"> düzeylerini</w:t>
      </w:r>
      <w:r w:rsidR="00773E7D" w:rsidRPr="00C02F3D">
        <w:t>n</w:t>
      </w:r>
      <w:r w:rsidRPr="00C02F3D">
        <w:t xml:space="preserve"> ve sosyal medya kullanım amaçlarının günlük İnternet kullanım saati değişkenine göre değişimini belirlemek için ANOVA testi uygulanmıştır. </w:t>
      </w:r>
      <w:r w:rsidR="00764BA3" w:rsidRPr="00C02F3D">
        <w:t>Tablo 4.11</w:t>
      </w:r>
      <w:r w:rsidRPr="00C02F3D">
        <w:t>’d</w:t>
      </w:r>
      <w:r w:rsidR="00764BA3" w:rsidRPr="00C02F3D">
        <w:t>e</w:t>
      </w:r>
      <w:r w:rsidRPr="00C02F3D">
        <w:t xml:space="preserve"> öğrencilerin </w:t>
      </w:r>
      <w:r w:rsidR="00764BA3" w:rsidRPr="00C02F3D">
        <w:t>günlük İnternet kullanım saati değişkenine</w:t>
      </w:r>
      <w:r w:rsidRPr="00C02F3D">
        <w:t xml:space="preserve"> göre ortalama puanları ve ANOVA testi sonuçları gösterilmektedir.</w:t>
      </w:r>
    </w:p>
    <w:p w:rsidR="00F207FC" w:rsidRPr="00C02F3D" w:rsidRDefault="007D0139" w:rsidP="00091514">
      <w:pPr>
        <w:pStyle w:val="TezTablo"/>
        <w:ind w:left="1021" w:hanging="1021"/>
      </w:pPr>
      <w:bookmarkStart w:id="116" w:name="_Toc507948924"/>
      <w:bookmarkStart w:id="117" w:name="_Toc508559803"/>
      <w:r w:rsidRPr="00091514">
        <w:rPr>
          <w:bCs w:val="0"/>
          <w:i w:val="0"/>
          <w:iCs w:val="0"/>
        </w:rPr>
        <w:t xml:space="preserve">Tablo </w:t>
      </w:r>
      <w:r w:rsidR="00283FFB" w:rsidRPr="00091514">
        <w:rPr>
          <w:bCs w:val="0"/>
          <w:i w:val="0"/>
          <w:iCs w:val="0"/>
        </w:rPr>
        <w:t>4.11</w:t>
      </w:r>
      <w:r w:rsidR="00B12E4C" w:rsidRPr="00091514">
        <w:rPr>
          <w:bCs w:val="0"/>
          <w:i w:val="0"/>
          <w:iCs w:val="0"/>
        </w:rPr>
        <w:t>.</w:t>
      </w:r>
      <w:r w:rsidR="00B12E4C" w:rsidRPr="00C02F3D">
        <w:rPr>
          <w:bCs w:val="0"/>
        </w:rPr>
        <w:t xml:space="preserve"> </w:t>
      </w:r>
      <w:r w:rsidR="00F207FC" w:rsidRPr="00C02F3D">
        <w:t xml:space="preserve">SMBÖ ve </w:t>
      </w:r>
      <w:r w:rsidR="00091514">
        <w:t xml:space="preserve"> </w:t>
      </w:r>
      <w:r w:rsidR="009A265F" w:rsidRPr="00C02F3D">
        <w:t xml:space="preserve">SMKAÖ </w:t>
      </w:r>
      <w:r w:rsidR="00091514">
        <w:t xml:space="preserve"> </w:t>
      </w:r>
      <w:r w:rsidR="009A265F" w:rsidRPr="00C02F3D">
        <w:t>Puanlarının</w:t>
      </w:r>
      <w:r w:rsidR="00F207FC" w:rsidRPr="00C02F3D">
        <w:t xml:space="preserve"> </w:t>
      </w:r>
      <w:r w:rsidR="00091514">
        <w:t xml:space="preserve"> </w:t>
      </w:r>
      <w:r w:rsidR="00F207FC" w:rsidRPr="00C02F3D">
        <w:t>Günlük</w:t>
      </w:r>
      <w:r w:rsidR="00091514">
        <w:t xml:space="preserve"> </w:t>
      </w:r>
      <w:r w:rsidR="00F207FC" w:rsidRPr="00C02F3D">
        <w:t xml:space="preserve"> İnternet</w:t>
      </w:r>
      <w:r w:rsidR="00091514">
        <w:t xml:space="preserve"> </w:t>
      </w:r>
      <w:r w:rsidR="00F207FC" w:rsidRPr="00C02F3D">
        <w:t xml:space="preserve"> Kullanım </w:t>
      </w:r>
      <w:r w:rsidR="00091514">
        <w:t xml:space="preserve"> </w:t>
      </w:r>
      <w:r w:rsidR="00F207FC" w:rsidRPr="00C02F3D">
        <w:t xml:space="preserve">Saati </w:t>
      </w:r>
      <w:r w:rsidR="00091514">
        <w:t xml:space="preserve"> </w:t>
      </w:r>
      <w:r w:rsidR="00F207FC" w:rsidRPr="00C02F3D">
        <w:t>Değişkenine  Göre Ortalamaları ve ANOVA Testi Sonuçları</w:t>
      </w:r>
      <w:bookmarkEnd w:id="116"/>
      <w:bookmarkEnd w:id="117"/>
    </w:p>
    <w:p w:rsidR="00476B1B" w:rsidRPr="00C02F3D" w:rsidRDefault="00476B1B" w:rsidP="00F207FC">
      <w:pPr>
        <w:spacing w:after="0" w:line="240" w:lineRule="auto"/>
        <w:ind w:left="1077" w:hanging="1077"/>
        <w:jc w:val="lowKashida"/>
        <w:rPr>
          <w:rFonts w:ascii="Times New Roman" w:hAnsi="Times New Roman" w:cs="Times New Roman"/>
          <w:bCs/>
        </w:rPr>
      </w:pPr>
    </w:p>
    <w:tbl>
      <w:tblPr>
        <w:tblStyle w:val="TabloKlavuzu"/>
        <w:tblW w:w="499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0"/>
        <w:gridCol w:w="724"/>
        <w:gridCol w:w="187"/>
        <w:gridCol w:w="426"/>
        <w:gridCol w:w="510"/>
        <w:gridCol w:w="590"/>
        <w:gridCol w:w="755"/>
        <w:gridCol w:w="811"/>
        <w:gridCol w:w="534"/>
        <w:gridCol w:w="645"/>
        <w:gridCol w:w="709"/>
        <w:gridCol w:w="538"/>
        <w:gridCol w:w="862"/>
      </w:tblGrid>
      <w:tr w:rsidR="00C169FC" w:rsidRPr="00C02F3D" w:rsidTr="00091514">
        <w:trPr>
          <w:trHeight w:val="358"/>
        </w:trPr>
        <w:tc>
          <w:tcPr>
            <w:tcW w:w="566" w:type="pct"/>
            <w:tcBorders>
              <w:top w:val="single" w:sz="4" w:space="0" w:color="auto"/>
              <w:bottom w:val="single" w:sz="4" w:space="0" w:color="auto"/>
            </w:tcBorders>
            <w:tcMar>
              <w:top w:w="57" w:type="dxa"/>
              <w:left w:w="0" w:type="dxa"/>
              <w:bottom w:w="57" w:type="dxa"/>
              <w:right w:w="0" w:type="dxa"/>
            </w:tcMar>
            <w:vAlign w:val="center"/>
            <w:hideMark/>
          </w:tcPr>
          <w:p w:rsidR="00C810C4" w:rsidRPr="00C02F3D" w:rsidRDefault="00C810C4" w:rsidP="00091514">
            <w:pPr>
              <w:rPr>
                <w:rFonts w:ascii="Times New Roman" w:hAnsi="Times New Roman" w:cs="Times New Roman"/>
                <w:bCs/>
                <w:sz w:val="18"/>
                <w:szCs w:val="18"/>
                <w:lang w:val="tr-TR"/>
              </w:rPr>
            </w:pPr>
            <w:r w:rsidRPr="00C02F3D">
              <w:rPr>
                <w:rFonts w:ascii="Times New Roman" w:hAnsi="Times New Roman" w:cs="Times New Roman"/>
                <w:bCs/>
                <w:sz w:val="18"/>
                <w:szCs w:val="18"/>
                <w:lang w:val="tr-TR"/>
              </w:rPr>
              <w:t>Ölçek</w:t>
            </w:r>
          </w:p>
        </w:tc>
        <w:tc>
          <w:tcPr>
            <w:tcW w:w="441" w:type="pct"/>
            <w:tcBorders>
              <w:top w:val="single" w:sz="4" w:space="0" w:color="auto"/>
              <w:bottom w:val="single" w:sz="4" w:space="0" w:color="auto"/>
            </w:tcBorders>
            <w:tcMar>
              <w:top w:w="57" w:type="dxa"/>
              <w:left w:w="0" w:type="dxa"/>
              <w:bottom w:w="57" w:type="dxa"/>
              <w:right w:w="0" w:type="dxa"/>
            </w:tcMar>
            <w:vAlign w:val="center"/>
            <w:hideMark/>
          </w:tcPr>
          <w:p w:rsidR="00C810C4" w:rsidRPr="00C02F3D" w:rsidRDefault="00806B5F" w:rsidP="00091514">
            <w:pPr>
              <w:rPr>
                <w:rFonts w:ascii="Times New Roman" w:hAnsi="Times New Roman" w:cs="Times New Roman"/>
                <w:bCs/>
                <w:sz w:val="18"/>
                <w:szCs w:val="18"/>
                <w:lang w:val="tr-TR"/>
              </w:rPr>
            </w:pPr>
            <w:r w:rsidRPr="00C02F3D">
              <w:rPr>
                <w:rFonts w:ascii="Times New Roman" w:hAnsi="Times New Roman" w:cs="Times New Roman"/>
                <w:bCs/>
                <w:sz w:val="18"/>
                <w:szCs w:val="18"/>
                <w:lang w:val="tr-TR"/>
              </w:rPr>
              <w:t>Grup</w:t>
            </w:r>
          </w:p>
        </w:tc>
        <w:tc>
          <w:tcPr>
            <w:tcW w:w="373" w:type="pct"/>
            <w:gridSpan w:val="2"/>
            <w:tcBorders>
              <w:top w:val="single" w:sz="4" w:space="0" w:color="auto"/>
              <w:bottom w:val="single" w:sz="4" w:space="0" w:color="auto"/>
            </w:tcBorders>
            <w:tcMar>
              <w:top w:w="57" w:type="dxa"/>
              <w:left w:w="0" w:type="dxa"/>
              <w:bottom w:w="57" w:type="dxa"/>
              <w:right w:w="0" w:type="dxa"/>
            </w:tcMar>
            <w:vAlign w:val="center"/>
            <w:hideMark/>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N</w:t>
            </w:r>
          </w:p>
        </w:tc>
        <w:tc>
          <w:tcPr>
            <w:tcW w:w="310" w:type="pct"/>
            <w:tcBorders>
              <w:top w:val="single" w:sz="4" w:space="0" w:color="auto"/>
              <w:bottom w:val="single" w:sz="4" w:space="0" w:color="auto"/>
            </w:tcBorders>
            <w:tcMar>
              <w:top w:w="57" w:type="dxa"/>
              <w:left w:w="0" w:type="dxa"/>
              <w:bottom w:w="57" w:type="dxa"/>
              <w:right w:w="0" w:type="dxa"/>
            </w:tcMar>
            <w:vAlign w:val="center"/>
            <w:hideMark/>
          </w:tcPr>
          <w:p w:rsidR="00C810C4" w:rsidRPr="00C02F3D" w:rsidRDefault="005B635B" w:rsidP="00091514">
            <w:pPr>
              <w:rPr>
                <w:rFonts w:ascii="Times New Roman" w:hAnsi="Times New Roman" w:cs="Times New Roman"/>
                <w:sz w:val="18"/>
                <w:szCs w:val="18"/>
                <w:lang w:val="tr-TR"/>
              </w:rPr>
            </w:pPr>
            <w:r w:rsidRPr="00C02F3D">
              <w:rPr>
                <w:rFonts w:ascii="MS Reference Sans Serif" w:hAnsi="MS Reference Sans Serif" w:cs="Times New Roman"/>
                <w:sz w:val="18"/>
                <w:szCs w:val="18"/>
                <w:lang w:val="tr-TR"/>
              </w:rPr>
              <w:t></w:t>
            </w:r>
          </w:p>
        </w:tc>
        <w:tc>
          <w:tcPr>
            <w:tcW w:w="359" w:type="pct"/>
            <w:tcBorders>
              <w:top w:val="single" w:sz="4" w:space="0" w:color="auto"/>
              <w:bottom w:val="single" w:sz="4" w:space="0" w:color="auto"/>
            </w:tcBorders>
            <w:tcMar>
              <w:top w:w="57" w:type="dxa"/>
              <w:left w:w="0" w:type="dxa"/>
              <w:bottom w:w="57" w:type="dxa"/>
              <w:right w:w="0" w:type="dxa"/>
            </w:tcMar>
            <w:vAlign w:val="center"/>
            <w:hideMark/>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ss</w:t>
            </w:r>
          </w:p>
        </w:tc>
        <w:tc>
          <w:tcPr>
            <w:tcW w:w="459"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bCs/>
                <w:sz w:val="18"/>
                <w:szCs w:val="18"/>
                <w:lang w:val="tr-TR"/>
              </w:rPr>
            </w:pPr>
            <w:r w:rsidRPr="00C02F3D">
              <w:rPr>
                <w:rFonts w:ascii="Times New Roman" w:hAnsi="Times New Roman" w:cs="Times New Roman"/>
                <w:sz w:val="18"/>
                <w:szCs w:val="18"/>
                <w:lang w:val="tr-TR"/>
              </w:rPr>
              <w:t>Var. K.</w:t>
            </w:r>
          </w:p>
        </w:tc>
        <w:tc>
          <w:tcPr>
            <w:tcW w:w="493"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KT</w:t>
            </w:r>
          </w:p>
        </w:tc>
        <w:tc>
          <w:tcPr>
            <w:tcW w:w="325"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Sd</w:t>
            </w:r>
          </w:p>
        </w:tc>
        <w:tc>
          <w:tcPr>
            <w:tcW w:w="392"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KO</w:t>
            </w:r>
          </w:p>
        </w:tc>
        <w:tc>
          <w:tcPr>
            <w:tcW w:w="431"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F</w:t>
            </w:r>
          </w:p>
        </w:tc>
        <w:tc>
          <w:tcPr>
            <w:tcW w:w="327"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507167"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P</w:t>
            </w:r>
          </w:p>
        </w:tc>
        <w:tc>
          <w:tcPr>
            <w:tcW w:w="525" w:type="pct"/>
            <w:tcBorders>
              <w:top w:val="single" w:sz="4" w:space="0" w:color="auto"/>
              <w:bottom w:val="single" w:sz="4" w:space="0" w:color="auto"/>
            </w:tcBorders>
            <w:tcMar>
              <w:top w:w="57" w:type="dxa"/>
              <w:left w:w="0" w:type="dxa"/>
              <w:bottom w:w="57" w:type="dxa"/>
              <w:right w:w="0" w:type="dxa"/>
            </w:tcMar>
            <w:vAlign w:val="center"/>
          </w:tcPr>
          <w:p w:rsidR="00C810C4" w:rsidRPr="00C02F3D" w:rsidRDefault="00C810C4" w:rsidP="00091514">
            <w:pPr>
              <w:rPr>
                <w:rFonts w:ascii="Times New Roman" w:hAnsi="Times New Roman" w:cs="Times New Roman"/>
                <w:sz w:val="18"/>
                <w:szCs w:val="18"/>
                <w:lang w:val="tr-TR"/>
              </w:rPr>
            </w:pPr>
            <w:r w:rsidRPr="00C02F3D">
              <w:rPr>
                <w:rFonts w:ascii="Times New Roman" w:hAnsi="Times New Roman" w:cs="Times New Roman"/>
                <w:sz w:val="18"/>
                <w:szCs w:val="18"/>
                <w:lang w:val="tr-TR"/>
              </w:rPr>
              <w:t>Post-Hoc Analizi</w:t>
            </w:r>
          </w:p>
        </w:tc>
      </w:tr>
      <w:tr w:rsidR="00C169FC" w:rsidRPr="00C02F3D" w:rsidTr="00091514">
        <w:trPr>
          <w:trHeight w:val="300"/>
        </w:trPr>
        <w:tc>
          <w:tcPr>
            <w:tcW w:w="566" w:type="pct"/>
            <w:vMerge w:val="restart"/>
            <w:tcBorders>
              <w:top w:val="single" w:sz="4" w:space="0" w:color="auto"/>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SMBÖ</w:t>
            </w:r>
          </w:p>
        </w:tc>
        <w:tc>
          <w:tcPr>
            <w:tcW w:w="441" w:type="pct"/>
            <w:tcBorders>
              <w:top w:val="single" w:sz="4" w:space="0" w:color="auto"/>
            </w:tcBorders>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a</w:t>
            </w:r>
          </w:p>
        </w:tc>
        <w:tc>
          <w:tcPr>
            <w:tcW w:w="373" w:type="pct"/>
            <w:gridSpan w:val="2"/>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283</w:t>
            </w:r>
          </w:p>
        </w:tc>
        <w:tc>
          <w:tcPr>
            <w:tcW w:w="310"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1,86</w:t>
            </w:r>
          </w:p>
        </w:tc>
        <w:tc>
          <w:tcPr>
            <w:tcW w:w="359"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,77</w:t>
            </w:r>
          </w:p>
        </w:tc>
        <w:tc>
          <w:tcPr>
            <w:tcW w:w="459"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 Arası</w:t>
            </w:r>
          </w:p>
        </w:tc>
        <w:tc>
          <w:tcPr>
            <w:tcW w:w="493"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210,415</w:t>
            </w:r>
          </w:p>
        </w:tc>
        <w:tc>
          <w:tcPr>
            <w:tcW w:w="3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w:t>
            </w:r>
          </w:p>
        </w:tc>
        <w:tc>
          <w:tcPr>
            <w:tcW w:w="392"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52,604</w:t>
            </w:r>
          </w:p>
        </w:tc>
        <w:tc>
          <w:tcPr>
            <w:tcW w:w="431"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75,856</w:t>
            </w:r>
          </w:p>
        </w:tc>
        <w:tc>
          <w:tcPr>
            <w:tcW w:w="327"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,000</w:t>
            </w:r>
            <w:r w:rsidRPr="00C02F3D">
              <w:rPr>
                <w:rFonts w:ascii="Times New Roman" w:hAnsi="Times New Roman" w:cs="Times New Roman"/>
                <w:color w:val="000000"/>
                <w:sz w:val="18"/>
                <w:szCs w:val="18"/>
                <w:vertAlign w:val="superscript"/>
                <w:lang w:val="tr-TR"/>
              </w:rPr>
              <w:t>*</w:t>
            </w:r>
          </w:p>
        </w:tc>
        <w:tc>
          <w:tcPr>
            <w:tcW w:w="5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a-b, a-c, a-d </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b</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384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2,22</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,77</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G.İçi</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687,924</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994</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,693</w:t>
            </w: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091514">
            <w:pPr>
              <w:spacing w:line="360" w:lineRule="auto"/>
              <w:ind w:right="-57"/>
              <w:rPr>
                <w:rFonts w:ascii="Times New Roman" w:hAnsi="Times New Roman" w:cs="Times New Roman"/>
                <w:sz w:val="18"/>
                <w:szCs w:val="18"/>
                <w:lang w:val="tr-TR"/>
              </w:rPr>
            </w:pPr>
            <w:r w:rsidRPr="00C02F3D">
              <w:rPr>
                <w:rFonts w:ascii="Times New Roman" w:hAnsi="Times New Roman" w:cs="Times New Roman"/>
                <w:sz w:val="18"/>
                <w:szCs w:val="18"/>
                <w:lang w:val="tr-TR"/>
              </w:rPr>
              <w:t>b-c, b-d, b-e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164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2,74</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,95</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898,340</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998</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c-d, c-e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w:t>
            </w:r>
          </w:p>
        </w:tc>
        <w:tc>
          <w:tcPr>
            <w:tcW w:w="373" w:type="pct"/>
            <w:gridSpan w:val="2"/>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103</w:t>
            </w:r>
          </w:p>
        </w:tc>
        <w:tc>
          <w:tcPr>
            <w:tcW w:w="310"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3,22</w:t>
            </w:r>
          </w:p>
        </w:tc>
        <w:tc>
          <w:tcPr>
            <w:tcW w:w="3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1,02</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C810C4"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e</w:t>
            </w:r>
          </w:p>
        </w:tc>
        <w:tc>
          <w:tcPr>
            <w:tcW w:w="373" w:type="pct"/>
            <w:gridSpan w:val="2"/>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65</w:t>
            </w:r>
          </w:p>
        </w:tc>
        <w:tc>
          <w:tcPr>
            <w:tcW w:w="310"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1,55</w:t>
            </w:r>
          </w:p>
        </w:tc>
        <w:tc>
          <w:tcPr>
            <w:tcW w:w="359"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,78</w:t>
            </w:r>
          </w:p>
        </w:tc>
        <w:tc>
          <w:tcPr>
            <w:tcW w:w="459"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327"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c>
          <w:tcPr>
            <w:tcW w:w="525" w:type="pct"/>
            <w:tcMar>
              <w:top w:w="57" w:type="dxa"/>
              <w:left w:w="0" w:type="dxa"/>
              <w:bottom w:w="57" w:type="dxa"/>
              <w:right w:w="0" w:type="dxa"/>
            </w:tcMar>
            <w:vAlign w:val="center"/>
          </w:tcPr>
          <w:p w:rsidR="00C810C4" w:rsidRPr="00C02F3D" w:rsidRDefault="00C810C4" w:rsidP="00644FC2">
            <w:pPr>
              <w:spacing w:line="360" w:lineRule="auto"/>
              <w:rPr>
                <w:rFonts w:ascii="Times New Roman" w:hAnsi="Times New Roman" w:cs="Times New Roman"/>
                <w:color w:val="000000"/>
                <w:sz w:val="18"/>
                <w:szCs w:val="18"/>
                <w:lang w:val="tr-TR"/>
              </w:rPr>
            </w:pP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p>
        </w:tc>
        <w:tc>
          <w:tcPr>
            <w:tcW w:w="441" w:type="pct"/>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3" w:type="pct"/>
            <w:gridSpan w:val="2"/>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999</w:t>
            </w:r>
          </w:p>
        </w:tc>
        <w:tc>
          <w:tcPr>
            <w:tcW w:w="310"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2,27</w:t>
            </w:r>
          </w:p>
        </w:tc>
        <w:tc>
          <w:tcPr>
            <w:tcW w:w="3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0,95</w:t>
            </w:r>
          </w:p>
        </w:tc>
        <w:tc>
          <w:tcPr>
            <w:tcW w:w="4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93"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92"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5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r>
      <w:tr w:rsidR="00C169FC" w:rsidRPr="00C02F3D" w:rsidTr="00091514">
        <w:trPr>
          <w:trHeight w:val="300"/>
        </w:trPr>
        <w:tc>
          <w:tcPr>
            <w:tcW w:w="566" w:type="pct"/>
            <w:vMerge w:val="restart"/>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Ders Hazırlığı </w:t>
            </w:r>
          </w:p>
        </w:tc>
        <w:tc>
          <w:tcPr>
            <w:tcW w:w="441" w:type="pct"/>
            <w:tcBorders>
              <w:top w:val="single" w:sz="4" w:space="0" w:color="auto"/>
            </w:tcBorders>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a</w:t>
            </w:r>
          </w:p>
        </w:tc>
        <w:tc>
          <w:tcPr>
            <w:tcW w:w="373" w:type="pct"/>
            <w:gridSpan w:val="2"/>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283</w:t>
            </w:r>
          </w:p>
        </w:tc>
        <w:tc>
          <w:tcPr>
            <w:tcW w:w="310"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3,09</w:t>
            </w:r>
          </w:p>
        </w:tc>
        <w:tc>
          <w:tcPr>
            <w:tcW w:w="359"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,94</w:t>
            </w:r>
          </w:p>
        </w:tc>
        <w:tc>
          <w:tcPr>
            <w:tcW w:w="459"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 Arası </w:t>
            </w:r>
          </w:p>
        </w:tc>
        <w:tc>
          <w:tcPr>
            <w:tcW w:w="493"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21,486</w:t>
            </w:r>
          </w:p>
        </w:tc>
        <w:tc>
          <w:tcPr>
            <w:tcW w:w="3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w:t>
            </w:r>
          </w:p>
        </w:tc>
        <w:tc>
          <w:tcPr>
            <w:tcW w:w="392"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5,371</w:t>
            </w:r>
          </w:p>
        </w:tc>
        <w:tc>
          <w:tcPr>
            <w:tcW w:w="431"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6,630</w:t>
            </w:r>
          </w:p>
        </w:tc>
        <w:tc>
          <w:tcPr>
            <w:tcW w:w="327"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,000</w:t>
            </w:r>
            <w:r w:rsidRPr="00C02F3D">
              <w:rPr>
                <w:rFonts w:ascii="Times New Roman" w:hAnsi="Times New Roman" w:cs="Times New Roman"/>
                <w:color w:val="000000"/>
                <w:sz w:val="18"/>
                <w:szCs w:val="18"/>
                <w:vertAlign w:val="superscript"/>
                <w:lang w:val="tr-TR"/>
              </w:rPr>
              <w:t>*</w:t>
            </w:r>
          </w:p>
        </w:tc>
        <w:tc>
          <w:tcPr>
            <w:tcW w:w="5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a-e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b</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384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3,15</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,85</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G.İçi </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805,365</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994</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,810</w:t>
            </w: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b-e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164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3,15</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,87</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826,851</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998</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w:t>
            </w:r>
          </w:p>
        </w:tc>
        <w:tc>
          <w:tcPr>
            <w:tcW w:w="373" w:type="pct"/>
            <w:gridSpan w:val="2"/>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103</w:t>
            </w:r>
          </w:p>
        </w:tc>
        <w:tc>
          <w:tcPr>
            <w:tcW w:w="310"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3,04</w:t>
            </w:r>
          </w:p>
        </w:tc>
        <w:tc>
          <w:tcPr>
            <w:tcW w:w="3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d-e</w:t>
            </w:r>
          </w:p>
        </w:tc>
      </w:tr>
      <w:tr w:rsidR="00C169FC" w:rsidRPr="00C02F3D" w:rsidTr="00091514">
        <w:trPr>
          <w:trHeight w:val="227"/>
        </w:trPr>
        <w:tc>
          <w:tcPr>
            <w:tcW w:w="566" w:type="pct"/>
            <w:vMerge/>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4D5262"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e</w:t>
            </w:r>
          </w:p>
        </w:tc>
        <w:tc>
          <w:tcPr>
            <w:tcW w:w="373" w:type="pct"/>
            <w:gridSpan w:val="2"/>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65</w:t>
            </w:r>
          </w:p>
        </w:tc>
        <w:tc>
          <w:tcPr>
            <w:tcW w:w="310"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2,54</w:t>
            </w:r>
          </w:p>
        </w:tc>
        <w:tc>
          <w:tcPr>
            <w:tcW w:w="359"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,97</w:t>
            </w:r>
          </w:p>
        </w:tc>
        <w:tc>
          <w:tcPr>
            <w:tcW w:w="459"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p w:rsidR="006E7D56" w:rsidRPr="00C02F3D" w:rsidRDefault="006E7D56"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p>
        </w:tc>
        <w:tc>
          <w:tcPr>
            <w:tcW w:w="441" w:type="pct"/>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3" w:type="pct"/>
            <w:gridSpan w:val="2"/>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999</w:t>
            </w:r>
          </w:p>
        </w:tc>
        <w:tc>
          <w:tcPr>
            <w:tcW w:w="310"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3,08</w:t>
            </w:r>
          </w:p>
        </w:tc>
        <w:tc>
          <w:tcPr>
            <w:tcW w:w="3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,91</w:t>
            </w:r>
          </w:p>
        </w:tc>
        <w:tc>
          <w:tcPr>
            <w:tcW w:w="4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93"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92"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5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r>
      <w:tr w:rsidR="00111915" w:rsidRPr="00C02F3D" w:rsidTr="00091514">
        <w:trPr>
          <w:gridAfter w:val="10"/>
          <w:wAfter w:w="3879" w:type="pct"/>
          <w:trHeight w:val="300"/>
        </w:trPr>
        <w:tc>
          <w:tcPr>
            <w:tcW w:w="1121" w:type="pct"/>
            <w:gridSpan w:val="3"/>
            <w:tcBorders>
              <w:bottom w:val="single" w:sz="4" w:space="0" w:color="auto"/>
            </w:tcBorders>
            <w:tcMar>
              <w:top w:w="57" w:type="dxa"/>
              <w:left w:w="0" w:type="dxa"/>
              <w:bottom w:w="57" w:type="dxa"/>
              <w:right w:w="0" w:type="dxa"/>
            </w:tcMar>
            <w:vAlign w:val="center"/>
            <w:hideMark/>
          </w:tcPr>
          <w:p w:rsidR="00111915" w:rsidRDefault="00111915" w:rsidP="00091514">
            <w:pPr>
              <w:rPr>
                <w:rFonts w:ascii="Times New Roman" w:hAnsi="Times New Roman" w:cs="Times New Roman"/>
                <w:color w:val="000000"/>
                <w:sz w:val="20"/>
                <w:szCs w:val="20"/>
                <w:lang w:val="tr-TR" w:bidi="ar-AE"/>
              </w:rPr>
            </w:pPr>
            <w:r w:rsidRPr="00C02F3D">
              <w:rPr>
                <w:rFonts w:asciiTheme="majorBidi" w:hAnsiTheme="majorBidi" w:cstheme="majorBidi"/>
                <w:bCs/>
                <w:sz w:val="20"/>
                <w:szCs w:val="20"/>
                <w:lang w:val="tr-TR"/>
              </w:rPr>
              <w:lastRenderedPageBreak/>
              <w:t>Tablo 4.</w:t>
            </w:r>
            <w:r w:rsidRPr="00C02F3D">
              <w:rPr>
                <w:rFonts w:ascii="Times New Roman" w:hAnsi="Times New Roman" w:cs="Times New Roman"/>
                <w:color w:val="000000"/>
                <w:sz w:val="20"/>
                <w:szCs w:val="20"/>
                <w:lang w:val="tr-TR"/>
              </w:rPr>
              <w:t>11</w:t>
            </w:r>
            <w:r w:rsidRPr="00C02F3D">
              <w:rPr>
                <w:rFonts w:ascii="Times New Roman" w:hAnsi="Times New Roman" w:cs="Times New Roman"/>
                <w:color w:val="000000"/>
                <w:sz w:val="20"/>
                <w:szCs w:val="20"/>
                <w:rtl/>
                <w:lang w:val="tr-TR" w:bidi="ar-AE"/>
              </w:rPr>
              <w:t>‘</w:t>
            </w:r>
            <w:r w:rsidRPr="00C02F3D">
              <w:rPr>
                <w:rFonts w:ascii="Times New Roman" w:hAnsi="Times New Roman" w:cs="Times New Roman"/>
                <w:color w:val="000000"/>
                <w:sz w:val="20"/>
                <w:szCs w:val="20"/>
                <w:lang w:val="tr-TR" w:bidi="ar-EG"/>
              </w:rPr>
              <w:t>i</w:t>
            </w:r>
            <w:r w:rsidRPr="00C02F3D">
              <w:rPr>
                <w:rFonts w:ascii="Times New Roman" w:hAnsi="Times New Roman" w:cs="Times New Roman"/>
                <w:color w:val="000000"/>
                <w:sz w:val="20"/>
                <w:szCs w:val="20"/>
                <w:lang w:val="tr-TR"/>
              </w:rPr>
              <w:t>n devam</w:t>
            </w:r>
            <w:r w:rsidRPr="00C02F3D">
              <w:rPr>
                <w:rFonts w:ascii="Times New Roman" w:hAnsi="Times New Roman" w:cs="Times New Roman"/>
                <w:color w:val="000000"/>
                <w:sz w:val="20"/>
                <w:szCs w:val="20"/>
                <w:lang w:val="tr-TR" w:bidi="ar-AE"/>
              </w:rPr>
              <w:t>ı</w:t>
            </w:r>
          </w:p>
          <w:p w:rsidR="00091514" w:rsidRPr="00C02F3D" w:rsidRDefault="00091514" w:rsidP="00091514">
            <w:pPr>
              <w:rPr>
                <w:rFonts w:asciiTheme="majorBidi" w:hAnsiTheme="majorBidi" w:cstheme="majorBidi"/>
                <w:sz w:val="20"/>
                <w:szCs w:val="20"/>
                <w:lang w:val="tr-TR"/>
              </w:rPr>
            </w:pPr>
          </w:p>
        </w:tc>
      </w:tr>
      <w:tr w:rsidR="00C169FC" w:rsidRPr="00C02F3D" w:rsidTr="00091514">
        <w:trPr>
          <w:trHeight w:val="315"/>
        </w:trPr>
        <w:tc>
          <w:tcPr>
            <w:tcW w:w="566" w:type="pct"/>
            <w:vMerge w:val="restart"/>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Kişiler Arası Etkileşim </w:t>
            </w:r>
          </w:p>
        </w:tc>
        <w:tc>
          <w:tcPr>
            <w:tcW w:w="441" w:type="pct"/>
            <w:tcBorders>
              <w:top w:val="single" w:sz="4" w:space="0" w:color="auto"/>
            </w:tcBorders>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a</w:t>
            </w:r>
          </w:p>
        </w:tc>
        <w:tc>
          <w:tcPr>
            <w:tcW w:w="373" w:type="pct"/>
            <w:gridSpan w:val="2"/>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282</w:t>
            </w:r>
          </w:p>
        </w:tc>
        <w:tc>
          <w:tcPr>
            <w:tcW w:w="310"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2,40</w:t>
            </w:r>
          </w:p>
        </w:tc>
        <w:tc>
          <w:tcPr>
            <w:tcW w:w="359" w:type="pct"/>
            <w:tcBorders>
              <w:top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,96</w:t>
            </w:r>
          </w:p>
        </w:tc>
        <w:tc>
          <w:tcPr>
            <w:tcW w:w="459"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 Arası </w:t>
            </w:r>
          </w:p>
        </w:tc>
        <w:tc>
          <w:tcPr>
            <w:tcW w:w="493"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179,780</w:t>
            </w:r>
          </w:p>
        </w:tc>
        <w:tc>
          <w:tcPr>
            <w:tcW w:w="3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w:t>
            </w:r>
          </w:p>
        </w:tc>
        <w:tc>
          <w:tcPr>
            <w:tcW w:w="392"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44,945</w:t>
            </w:r>
          </w:p>
        </w:tc>
        <w:tc>
          <w:tcPr>
            <w:tcW w:w="431"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52,628</w:t>
            </w:r>
          </w:p>
        </w:tc>
        <w:tc>
          <w:tcPr>
            <w:tcW w:w="327"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,000</w:t>
            </w:r>
            <w:r w:rsidRPr="00C02F3D">
              <w:rPr>
                <w:rFonts w:ascii="Times New Roman" w:hAnsi="Times New Roman" w:cs="Times New Roman"/>
                <w:color w:val="000000"/>
                <w:sz w:val="18"/>
                <w:szCs w:val="18"/>
                <w:vertAlign w:val="superscript"/>
                <w:lang w:val="tr-TR"/>
              </w:rPr>
              <w:t>*</w:t>
            </w:r>
          </w:p>
        </w:tc>
        <w:tc>
          <w:tcPr>
            <w:tcW w:w="525" w:type="pct"/>
            <w:tcBorders>
              <w:top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a-b, a-c, a-d, a-e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b</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384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2,77</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,92</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 xml:space="preserve">G.İçi </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848,038</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993</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,854</w:t>
            </w: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b-c, b-d, b-e</w:t>
            </w:r>
          </w:p>
        </w:tc>
      </w:tr>
      <w:tr w:rsidR="00C169FC" w:rsidRPr="00C02F3D" w:rsidTr="00091514">
        <w:trPr>
          <w:trHeight w:val="300"/>
        </w:trPr>
        <w:tc>
          <w:tcPr>
            <w:tcW w:w="566" w:type="pct"/>
            <w:vMerge/>
            <w:tcBorders>
              <w:bottom w:val="single" w:sz="4" w:space="0" w:color="auto"/>
            </w:tcBorders>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hideMark/>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w:t>
            </w:r>
          </w:p>
        </w:tc>
        <w:tc>
          <w:tcPr>
            <w:tcW w:w="373" w:type="pct"/>
            <w:gridSpan w:val="2"/>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164</w:t>
            </w:r>
          </w:p>
        </w:tc>
        <w:tc>
          <w:tcPr>
            <w:tcW w:w="310"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3,22</w:t>
            </w:r>
          </w:p>
        </w:tc>
        <w:tc>
          <w:tcPr>
            <w:tcW w:w="359" w:type="pct"/>
            <w:tcMar>
              <w:top w:w="57" w:type="dxa"/>
              <w:left w:w="0" w:type="dxa"/>
              <w:bottom w:w="57" w:type="dxa"/>
              <w:right w:w="0" w:type="dxa"/>
            </w:tcMar>
            <w:vAlign w:val="center"/>
            <w:hideMark/>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,90</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1027,818</w:t>
            </w: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997</w:t>
            </w: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c-e</w:t>
            </w:r>
          </w:p>
        </w:tc>
      </w:tr>
      <w:tr w:rsidR="00C169FC" w:rsidRPr="00C02F3D" w:rsidTr="00091514">
        <w:trPr>
          <w:trHeight w:val="315"/>
        </w:trPr>
        <w:tc>
          <w:tcPr>
            <w:tcW w:w="566" w:type="pct"/>
            <w:vMerge/>
            <w:tcBorders>
              <w:bottom w:val="single" w:sz="4" w:space="0" w:color="auto"/>
            </w:tcBorders>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565B78"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w:t>
            </w:r>
          </w:p>
        </w:tc>
        <w:tc>
          <w:tcPr>
            <w:tcW w:w="373" w:type="pct"/>
            <w:gridSpan w:val="2"/>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103</w:t>
            </w:r>
          </w:p>
        </w:tc>
        <w:tc>
          <w:tcPr>
            <w:tcW w:w="310"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3,57</w:t>
            </w:r>
          </w:p>
        </w:tc>
        <w:tc>
          <w:tcPr>
            <w:tcW w:w="3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,89</w:t>
            </w:r>
          </w:p>
        </w:tc>
        <w:tc>
          <w:tcPr>
            <w:tcW w:w="459"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565B78" w:rsidRPr="00C02F3D" w:rsidRDefault="00565B78"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d-e</w:t>
            </w:r>
          </w:p>
        </w:tc>
      </w:tr>
      <w:tr w:rsidR="00C169FC" w:rsidRPr="00C02F3D" w:rsidTr="00091514">
        <w:trPr>
          <w:trHeight w:val="315"/>
        </w:trPr>
        <w:tc>
          <w:tcPr>
            <w:tcW w:w="566" w:type="pct"/>
            <w:vMerge/>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441" w:type="pct"/>
            <w:tcMar>
              <w:top w:w="57" w:type="dxa"/>
              <w:left w:w="0" w:type="dxa"/>
              <w:bottom w:w="57" w:type="dxa"/>
              <w:right w:w="0" w:type="dxa"/>
            </w:tcMar>
            <w:vAlign w:val="center"/>
          </w:tcPr>
          <w:p w:rsidR="004D5262" w:rsidRPr="00C02F3D" w:rsidRDefault="002D3CB5"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e</w:t>
            </w:r>
          </w:p>
        </w:tc>
        <w:tc>
          <w:tcPr>
            <w:tcW w:w="373" w:type="pct"/>
            <w:gridSpan w:val="2"/>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65</w:t>
            </w:r>
          </w:p>
        </w:tc>
        <w:tc>
          <w:tcPr>
            <w:tcW w:w="310"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1,97</w:t>
            </w:r>
          </w:p>
        </w:tc>
        <w:tc>
          <w:tcPr>
            <w:tcW w:w="359"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,88</w:t>
            </w:r>
          </w:p>
        </w:tc>
        <w:tc>
          <w:tcPr>
            <w:tcW w:w="459"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93"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5"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92"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31"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327"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525" w:type="pct"/>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r>
      <w:tr w:rsidR="00C169FC" w:rsidRPr="00C02F3D" w:rsidTr="00091514">
        <w:trPr>
          <w:trHeight w:val="315"/>
        </w:trPr>
        <w:tc>
          <w:tcPr>
            <w:tcW w:w="566" w:type="pct"/>
            <w:vMerge/>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p>
        </w:tc>
        <w:tc>
          <w:tcPr>
            <w:tcW w:w="441" w:type="pct"/>
            <w:tcBorders>
              <w:bottom w:val="single" w:sz="4" w:space="0" w:color="auto"/>
            </w:tcBorders>
            <w:tcMar>
              <w:top w:w="57" w:type="dxa"/>
              <w:left w:w="0" w:type="dxa"/>
              <w:bottom w:w="57" w:type="dxa"/>
              <w:right w:w="0" w:type="dxa"/>
            </w:tcMar>
            <w:vAlign w:val="center"/>
            <w:hideMark/>
          </w:tcPr>
          <w:p w:rsidR="004D5262" w:rsidRPr="00C02F3D" w:rsidRDefault="004D5262" w:rsidP="00644FC2">
            <w:pPr>
              <w:spacing w:line="360" w:lineRule="auto"/>
              <w:rPr>
                <w:rFonts w:ascii="Times New Roman" w:hAnsi="Times New Roman" w:cs="Times New Roman"/>
                <w:sz w:val="18"/>
                <w:szCs w:val="18"/>
                <w:lang w:val="tr-TR"/>
              </w:rPr>
            </w:pPr>
            <w:r w:rsidRPr="00C02F3D">
              <w:rPr>
                <w:rFonts w:ascii="Times New Roman" w:hAnsi="Times New Roman" w:cs="Times New Roman"/>
                <w:sz w:val="18"/>
                <w:szCs w:val="18"/>
                <w:lang w:val="tr-TR"/>
              </w:rPr>
              <w:t>Toplam</w:t>
            </w:r>
          </w:p>
        </w:tc>
        <w:tc>
          <w:tcPr>
            <w:tcW w:w="373" w:type="pct"/>
            <w:gridSpan w:val="2"/>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998</w:t>
            </w:r>
          </w:p>
        </w:tc>
        <w:tc>
          <w:tcPr>
            <w:tcW w:w="310"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2,77</w:t>
            </w:r>
          </w:p>
        </w:tc>
        <w:tc>
          <w:tcPr>
            <w:tcW w:w="3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r w:rsidRPr="00C02F3D">
              <w:rPr>
                <w:rFonts w:ascii="Times New Roman" w:hAnsi="Times New Roman" w:cs="Times New Roman"/>
                <w:color w:val="000000"/>
                <w:sz w:val="18"/>
                <w:szCs w:val="18"/>
                <w:lang w:val="tr-TR"/>
              </w:rPr>
              <w:t>1,02</w:t>
            </w:r>
          </w:p>
        </w:tc>
        <w:tc>
          <w:tcPr>
            <w:tcW w:w="459"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93"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392"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color w:val="000000"/>
                <w:sz w:val="18"/>
                <w:szCs w:val="18"/>
                <w:lang w:val="tr-TR"/>
              </w:rPr>
            </w:pPr>
          </w:p>
        </w:tc>
        <w:tc>
          <w:tcPr>
            <w:tcW w:w="431"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327"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c>
          <w:tcPr>
            <w:tcW w:w="525" w:type="pct"/>
            <w:tcBorders>
              <w:bottom w:val="single" w:sz="4" w:space="0" w:color="auto"/>
            </w:tcBorders>
            <w:tcMar>
              <w:top w:w="57" w:type="dxa"/>
              <w:left w:w="0" w:type="dxa"/>
              <w:bottom w:w="57" w:type="dxa"/>
              <w:right w:w="0" w:type="dxa"/>
            </w:tcMar>
            <w:vAlign w:val="center"/>
          </w:tcPr>
          <w:p w:rsidR="004D5262" w:rsidRPr="00C02F3D" w:rsidRDefault="004D5262" w:rsidP="00644FC2">
            <w:pPr>
              <w:spacing w:line="360" w:lineRule="auto"/>
              <w:rPr>
                <w:rFonts w:ascii="Times New Roman" w:hAnsi="Times New Roman" w:cs="Times New Roman"/>
                <w:sz w:val="18"/>
                <w:szCs w:val="18"/>
                <w:lang w:val="tr-TR"/>
              </w:rPr>
            </w:pPr>
          </w:p>
        </w:tc>
      </w:tr>
    </w:tbl>
    <w:p w:rsidR="00565B78" w:rsidRPr="00C02F3D" w:rsidRDefault="00565B78" w:rsidP="00091514">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773E7D" w:rsidRPr="00C02F3D" w:rsidRDefault="00773E7D" w:rsidP="00773E7D">
      <w:pPr>
        <w:pStyle w:val="TezNormal"/>
      </w:pPr>
      <w:r w:rsidRPr="00C02F3D">
        <w:t xml:space="preserve">Tablo 4.11’deki ortalamalar </w:t>
      </w:r>
      <w:r w:rsidR="009A265F" w:rsidRPr="00C02F3D">
        <w:t>incelendiğinde, sosyal</w:t>
      </w:r>
      <w:r w:rsidRPr="00C02F3D">
        <w:t xml:space="preserve"> medya bağımlılığı boyutunda günlük İnternet kullanım süresi arttıkça ortalamalar da artmaktadır. Yani öğrenciler interneti günlük olarak daha fazla kullandığı zaman sosyal</w:t>
      </w:r>
      <w:r w:rsidR="007C30FD">
        <w:t xml:space="preserve"> </w:t>
      </w:r>
      <w:r w:rsidRPr="00C02F3D">
        <w:t>medya</w:t>
      </w:r>
      <w:r w:rsidR="007C30FD">
        <w:t xml:space="preserve"> </w:t>
      </w:r>
      <w:r w:rsidRPr="00C02F3D">
        <w:t xml:space="preserve">bağımlılığı puanı artış göstermektedir. İnternete bağlanmayan öğrenciler, en düşük sosyal medya bağımlılığı ortalama puanına sahipken,  İnternete dört saatten daha fazla bağlanan öğrenciler en yüksek sosyal medya bağımlılığı ortalama puanına sahiptir. </w:t>
      </w:r>
    </w:p>
    <w:p w:rsidR="00773E7D" w:rsidRPr="00C02F3D" w:rsidRDefault="00773E7D" w:rsidP="00773E7D">
      <w:pPr>
        <w:pStyle w:val="TezNormal"/>
      </w:pPr>
      <w:r w:rsidRPr="00C02F3D">
        <w:t xml:space="preserve">Ders hazırlığı boyutunda puan ortalamaları, İnternete bağlanmayan öğrenciler haricinde bütün öğrenciler için benzerdir. Bunun yanısıra kişiler arası etkileşim boyutunda, öğrencilerin günlük İnternet kullanım süresi arttıkça, kişiler arası etkileşim puanı ortalamaları da artmaktadır. </w:t>
      </w:r>
    </w:p>
    <w:p w:rsidR="00773E7D" w:rsidRPr="00C02F3D" w:rsidRDefault="00773E7D" w:rsidP="00855FA1">
      <w:pPr>
        <w:pStyle w:val="TezNormal"/>
      </w:pPr>
      <w:r w:rsidRPr="00C02F3D">
        <w:t xml:space="preserve">Bu farklılıkların anlamlı olup olmadığını belirlemek için gerçekleştirilen ANOVA analizi sonuçlarına bakıldığında; günlük İnternet kullanım süresi değişkenine göre öğrencilerin sosyal medya bağımlılıklarının anlamlı bir farklılık (F(4-998)=75,856; p&lt;,05) gösterdiği </w:t>
      </w:r>
      <w:r w:rsidR="009A265F" w:rsidRPr="00C02F3D">
        <w:t>belirlenmiştir. Bu</w:t>
      </w:r>
      <w:r w:rsidRPr="00C02F3D">
        <w:t xml:space="preserve"> farklılığın hangi gruplar arasında olduğunu tespit etmek için Tukey testi uygulanmıştır. Tukey testi sonuçlarına göre; günlük İnternet kullanım süresi1 saatten az olan (</w:t>
      </w:r>
      <w:r w:rsidRPr="00C02F3D">
        <w:rPr>
          <w:rFonts w:ascii="MS Reference Sans Serif" w:hAnsi="MS Reference Sans Serif"/>
        </w:rPr>
        <w:t></w:t>
      </w:r>
      <w:r w:rsidRPr="00C02F3D">
        <w:t>=1,86) olan öğrencilerin sosyal medya bağımlılığı 1-2 saat (</w:t>
      </w:r>
      <w:r w:rsidRPr="00C02F3D">
        <w:rPr>
          <w:rFonts w:ascii="MS Reference Sans Serif" w:hAnsi="MS Reference Sans Serif"/>
        </w:rPr>
        <w:t></w:t>
      </w:r>
      <w:r w:rsidRPr="00C02F3D">
        <w:t>=2,22), 3-4 saat (</w:t>
      </w:r>
      <w:r w:rsidRPr="00C02F3D">
        <w:rPr>
          <w:rFonts w:ascii="MS Reference Sans Serif" w:hAnsi="MS Reference Sans Serif"/>
        </w:rPr>
        <w:t></w:t>
      </w:r>
      <w:r w:rsidRPr="00C02F3D">
        <w:t>=2,74) ve 4 saatten fazla (</w:t>
      </w:r>
      <w:r w:rsidRPr="00C02F3D">
        <w:rPr>
          <w:rFonts w:ascii="MS Reference Sans Serif" w:hAnsi="MS Reference Sans Serif"/>
        </w:rPr>
        <w:t></w:t>
      </w:r>
      <w:r w:rsidRPr="00C02F3D">
        <w:t xml:space="preserve">=3,22) olan öğrencilere göre daha </w:t>
      </w:r>
      <w:r w:rsidR="009A265F" w:rsidRPr="00C02F3D">
        <w:t>düşüktür. Benzer</w:t>
      </w:r>
      <w:r w:rsidRPr="00C02F3D">
        <w:t xml:space="preserve"> şekilde günlük İnternet kullanım süresi1-2 saat (</w:t>
      </w:r>
      <w:r w:rsidRPr="00C02F3D">
        <w:rPr>
          <w:rFonts w:ascii="MS Reference Sans Serif" w:hAnsi="MS Reference Sans Serif"/>
        </w:rPr>
        <w:t></w:t>
      </w:r>
      <w:r w:rsidRPr="00C02F3D">
        <w:t>=2,22) olan öğrencilerin sosyal medya bağımlılığı 3-4 saat (</w:t>
      </w:r>
      <w:r w:rsidRPr="00C02F3D">
        <w:rPr>
          <w:rFonts w:ascii="MS Reference Sans Serif" w:hAnsi="MS Reference Sans Serif"/>
        </w:rPr>
        <w:t></w:t>
      </w:r>
      <w:r w:rsidRPr="00C02F3D">
        <w:t>=2,74) ve 4 saatten fazla (</w:t>
      </w:r>
      <w:r w:rsidRPr="00C02F3D">
        <w:rPr>
          <w:rFonts w:ascii="MS Reference Sans Serif" w:hAnsi="MS Reference Sans Serif"/>
        </w:rPr>
        <w:t></w:t>
      </w:r>
      <w:r w:rsidRPr="00C02F3D">
        <w:t xml:space="preserve">=3,22) olan öğrencilere göre daha düşük, hiçbir zaman olan öğrencilere göre daha yüksektir. </w:t>
      </w:r>
      <w:r w:rsidRPr="00C02F3D">
        <w:lastRenderedPageBreak/>
        <w:t>Yine günlük İnternet kullanım süresi 3-4 saat (2,74) olan öğrencilerin sosyal medya bağımlılığı 4 saatten fazla (</w:t>
      </w:r>
      <w:r w:rsidRPr="00C02F3D">
        <w:rPr>
          <w:rFonts w:ascii="MS Reference Sans Serif" w:hAnsi="MS Reference Sans Serif"/>
        </w:rPr>
        <w:t></w:t>
      </w:r>
      <w:r w:rsidRPr="00C02F3D">
        <w:t>=3,22) olan öğrencilere göre düşükken, hiçbir zaman olan öğrencilere göre daha yüksektir. Son olarak günlük İnternet kullanım süresi 4 saatten fazla (</w:t>
      </w:r>
      <w:r w:rsidRPr="00C02F3D">
        <w:rPr>
          <w:rFonts w:ascii="MS Reference Sans Serif" w:hAnsi="MS Reference Sans Serif"/>
        </w:rPr>
        <w:t></w:t>
      </w:r>
      <w:r w:rsidRPr="00C02F3D">
        <w:t xml:space="preserve">=3,22) olan öğrencilerin sosyal medya bağımlılığı hiçbir zaman olan öğrencilere göre daha yüksektir. Bu bulguların tümü değerlendirildiğinde, öğrencilerin sosyal medya </w:t>
      </w:r>
      <w:r w:rsidR="009A265F" w:rsidRPr="00C02F3D">
        <w:t>bağımlılığı günlük</w:t>
      </w:r>
      <w:r w:rsidRPr="00C02F3D">
        <w:t xml:space="preserve"> internet kullanım süresi arttıkça artmaktadır. İntenet kullanım süresi sosyal medya bağımlılığını artırmaktadır. Belki de sosyal medya bağımlılığından dolayı günlük olarak daha fazla İnternet kullanmaktadırlar. </w:t>
      </w:r>
    </w:p>
    <w:p w:rsidR="00442DE6" w:rsidRPr="00C02F3D" w:rsidRDefault="00584FBC" w:rsidP="00442DE6">
      <w:pPr>
        <w:pStyle w:val="TezNormal"/>
      </w:pPr>
      <w:r w:rsidRPr="00C02F3D">
        <w:t xml:space="preserve">Tablo 4.11 sosyal medya kullanım amaçları açısından değerlendirildiğinde, ders hazırlığı boyutunda (F(4-998)=6,630; p&lt;,05) ve kişiler arası etkileşim boyutunda (F(4-997)=52,628; p&lt;,05) anlamlı bir farklılık </w:t>
      </w:r>
      <w:r w:rsidR="009A265F" w:rsidRPr="00C02F3D">
        <w:t>bulunmuştur. Bu</w:t>
      </w:r>
      <w:r w:rsidRPr="00C02F3D">
        <w:t xml:space="preserve"> farklılığın hangi gruplar arasında olduğunu tespit etmek için Tukey testi uygulanmıştır. Tukey testi sonuçlarına göre; günlük İnternet kullanım </w:t>
      </w:r>
      <w:r w:rsidR="005E5698" w:rsidRPr="00C02F3D">
        <w:t>süresi</w:t>
      </w:r>
      <w:r w:rsidR="00E61083">
        <w:t xml:space="preserve"> </w:t>
      </w:r>
      <w:r w:rsidRPr="00C02F3D">
        <w:t>hiçbir zaman (</w:t>
      </w:r>
      <w:r w:rsidRPr="00C02F3D">
        <w:rPr>
          <w:rFonts w:ascii="MS Reference Sans Serif" w:hAnsi="MS Reference Sans Serif"/>
        </w:rPr>
        <w:t></w:t>
      </w:r>
      <w:r w:rsidRPr="00C02F3D">
        <w:t xml:space="preserve">=2,54)  olan </w:t>
      </w:r>
      <w:r w:rsidR="00E76324" w:rsidRPr="00C02F3D">
        <w:t xml:space="preserve">öğrencilerin, </w:t>
      </w:r>
      <w:r w:rsidRPr="00C02F3D">
        <w:t>1 saatten az (</w:t>
      </w:r>
      <w:r w:rsidRPr="00C02F3D">
        <w:rPr>
          <w:rFonts w:ascii="MS Reference Sans Serif" w:hAnsi="MS Reference Sans Serif"/>
        </w:rPr>
        <w:t></w:t>
      </w:r>
      <w:r w:rsidRPr="00C02F3D">
        <w:t>=3,09), 1-2 saat (</w:t>
      </w:r>
      <w:r w:rsidRPr="00C02F3D">
        <w:rPr>
          <w:rFonts w:ascii="MS Reference Sans Serif" w:hAnsi="MS Reference Sans Serif"/>
        </w:rPr>
        <w:t></w:t>
      </w:r>
      <w:r w:rsidRPr="00C02F3D">
        <w:t>=3,15), 3-4 saat (</w:t>
      </w:r>
      <w:r w:rsidRPr="00C02F3D">
        <w:rPr>
          <w:rFonts w:ascii="MS Reference Sans Serif" w:hAnsi="MS Reference Sans Serif"/>
        </w:rPr>
        <w:t></w:t>
      </w:r>
      <w:r w:rsidRPr="00C02F3D">
        <w:t>=3,15) ve 4 saatten fazla (</w:t>
      </w:r>
      <w:r w:rsidRPr="00C02F3D">
        <w:rPr>
          <w:rFonts w:ascii="MS Reference Sans Serif" w:hAnsi="MS Reference Sans Serif"/>
        </w:rPr>
        <w:t></w:t>
      </w:r>
      <w:r w:rsidRPr="00C02F3D">
        <w:t>=3,04) olan öğrencilere göre</w:t>
      </w:r>
      <w:r w:rsidR="00E76324" w:rsidRPr="00C02F3D">
        <w:t xml:space="preserve"> sosyal medyayıy ders hazılığı amacıyla kullanma oranları daha düşüktür</w:t>
      </w:r>
      <w:r w:rsidRPr="00C02F3D">
        <w:t xml:space="preserve">. </w:t>
      </w:r>
      <w:r w:rsidR="00E76324" w:rsidRPr="00C02F3D">
        <w:t>Yani g</w:t>
      </w:r>
      <w:r w:rsidRPr="00C02F3D">
        <w:t xml:space="preserve">ünlük olarak İnterneti hiç kullanmayan öğrencilerin sosyal medyayı ders hazırlığı amacıyla kullanma düzeyi diğerlerine göre daha düşüktür. </w:t>
      </w:r>
      <w:r w:rsidR="00442DE6" w:rsidRPr="00C02F3D">
        <w:t xml:space="preserve">Bu zaten beklenen bir sonuçtur. Ancak günlük İnternet kullanım süresi arrtıkça öğrencilerin sosyal medyayı ders hazırlığı amacıyla kullanma oranının arttığı söyelenemez.  </w:t>
      </w:r>
    </w:p>
    <w:p w:rsidR="00B479DD" w:rsidRPr="00C02F3D" w:rsidRDefault="00E76324" w:rsidP="00BD4BBC">
      <w:pPr>
        <w:pStyle w:val="TezNormal"/>
      </w:pPr>
      <w:r w:rsidRPr="00C02F3D">
        <w:t>Kişiler</w:t>
      </w:r>
      <w:r w:rsidR="00B479DD" w:rsidRPr="00C02F3D">
        <w:t xml:space="preserve"> arası</w:t>
      </w:r>
      <w:r w:rsidRPr="00C02F3D">
        <w:t xml:space="preserve"> e</w:t>
      </w:r>
      <w:r w:rsidR="00B479DD" w:rsidRPr="00C02F3D">
        <w:t xml:space="preserve">tkileşim puanları için, </w:t>
      </w:r>
      <w:r w:rsidRPr="00C02F3D">
        <w:t>hemen, hemen</w:t>
      </w:r>
      <w:r w:rsidR="00B479DD" w:rsidRPr="00C02F3D">
        <w:t xml:space="preserve"> bütün gruplar arasında anlamlı f</w:t>
      </w:r>
      <w:r w:rsidRPr="00C02F3D">
        <w:t xml:space="preserve">arklılıklar olduğu </w:t>
      </w:r>
      <w:r w:rsidR="009A265F" w:rsidRPr="00C02F3D">
        <w:t>görülmektedir. Günlük</w:t>
      </w:r>
      <w:r w:rsidRPr="00C02F3D">
        <w:t xml:space="preserve"> İnternet kullanım </w:t>
      </w:r>
      <w:r w:rsidR="005E5698" w:rsidRPr="00C02F3D">
        <w:t>süresi</w:t>
      </w:r>
      <w:r w:rsidRPr="00C02F3D">
        <w:t>1 saatten az olan (</w:t>
      </w:r>
      <w:r w:rsidRPr="00C02F3D">
        <w:rPr>
          <w:rFonts w:ascii="MS Reference Sans Serif" w:hAnsi="MS Reference Sans Serif"/>
        </w:rPr>
        <w:t></w:t>
      </w:r>
      <w:r w:rsidRPr="00C02F3D">
        <w:t>=2,40) öğrencilerin sosyal medyayı kişiler arası etkileşim amacıyla kullanma oranı 1-2 saat (</w:t>
      </w:r>
      <w:r w:rsidRPr="00C02F3D">
        <w:rPr>
          <w:rFonts w:ascii="MS Reference Sans Serif" w:hAnsi="MS Reference Sans Serif"/>
        </w:rPr>
        <w:t></w:t>
      </w:r>
      <w:r w:rsidRPr="00C02F3D">
        <w:t>=2,77), 3-4 saat (</w:t>
      </w:r>
      <w:r w:rsidRPr="00C02F3D">
        <w:rPr>
          <w:rFonts w:ascii="MS Reference Sans Serif" w:hAnsi="MS Reference Sans Serif"/>
        </w:rPr>
        <w:t></w:t>
      </w:r>
      <w:r w:rsidRPr="00C02F3D">
        <w:t>=3,22) ve 4 saatten fazla (</w:t>
      </w:r>
      <w:r w:rsidRPr="00C02F3D">
        <w:rPr>
          <w:rFonts w:ascii="MS Reference Sans Serif" w:hAnsi="MS Reference Sans Serif"/>
        </w:rPr>
        <w:t></w:t>
      </w:r>
      <w:r w:rsidRPr="00C02F3D">
        <w:t>=3,57) olan öğrencilere göre daha düşükken, hiçbir zaman (</w:t>
      </w:r>
      <w:r w:rsidRPr="00C02F3D">
        <w:rPr>
          <w:rFonts w:ascii="MS Reference Sans Serif" w:hAnsi="MS Reference Sans Serif"/>
        </w:rPr>
        <w:t></w:t>
      </w:r>
      <w:r w:rsidRPr="00C02F3D">
        <w:t xml:space="preserve">=1,97) olan öğrencilere göre daha yüksektir. </w:t>
      </w:r>
      <w:r w:rsidR="0095390C" w:rsidRPr="00C02F3D">
        <w:t xml:space="preserve">Benzer şekilde günlük İnternet kullanım </w:t>
      </w:r>
      <w:r w:rsidR="005E5698" w:rsidRPr="00C02F3D">
        <w:t>süresi</w:t>
      </w:r>
      <w:r w:rsidR="0095390C" w:rsidRPr="00C02F3D">
        <w:t>1-2 saat (</w:t>
      </w:r>
      <w:r w:rsidR="0095390C" w:rsidRPr="00C02F3D">
        <w:rPr>
          <w:rFonts w:ascii="MS Reference Sans Serif" w:hAnsi="MS Reference Sans Serif"/>
        </w:rPr>
        <w:t></w:t>
      </w:r>
      <w:r w:rsidR="0095390C" w:rsidRPr="00C02F3D">
        <w:t>=2,77) olan öğrencilerin sosyal medyayı kişiler arası etkileşim amacıyla kullanma oranı, 3-4 saat (</w:t>
      </w:r>
      <w:r w:rsidR="0095390C" w:rsidRPr="00C02F3D">
        <w:rPr>
          <w:rFonts w:ascii="MS Reference Sans Serif" w:hAnsi="MS Reference Sans Serif"/>
        </w:rPr>
        <w:t></w:t>
      </w:r>
      <w:r w:rsidR="0095390C" w:rsidRPr="00C02F3D">
        <w:t>=3,22) ve 4 saatten fazla (</w:t>
      </w:r>
      <w:r w:rsidR="0095390C" w:rsidRPr="00C02F3D">
        <w:rPr>
          <w:rFonts w:ascii="MS Reference Sans Serif" w:hAnsi="MS Reference Sans Serif"/>
        </w:rPr>
        <w:t></w:t>
      </w:r>
      <w:r w:rsidR="0095390C" w:rsidRPr="00C02F3D">
        <w:t>=3,57) olan öğrencilere göre daha düşükken, hiçbir zaman (</w:t>
      </w:r>
      <w:r w:rsidR="0095390C" w:rsidRPr="00C02F3D">
        <w:rPr>
          <w:rFonts w:ascii="MS Reference Sans Serif" w:hAnsi="MS Reference Sans Serif"/>
        </w:rPr>
        <w:t></w:t>
      </w:r>
      <w:r w:rsidR="0095390C" w:rsidRPr="00C02F3D">
        <w:t xml:space="preserve">=1,97) olan öğrencilere göre daha yüksektir. </w:t>
      </w:r>
      <w:r w:rsidR="009A265F" w:rsidRPr="00C02F3D">
        <w:t>Ayrıca günlük</w:t>
      </w:r>
      <w:r w:rsidR="00AD7440" w:rsidRPr="00C02F3D">
        <w:t xml:space="preserve"> İnternet kullanım süresi 3-4 saat (</w:t>
      </w:r>
      <w:r w:rsidR="00AD7440" w:rsidRPr="00C02F3D">
        <w:rPr>
          <w:rFonts w:ascii="MS Reference Sans Serif" w:hAnsi="MS Reference Sans Serif"/>
        </w:rPr>
        <w:t></w:t>
      </w:r>
      <w:r w:rsidR="00AD7440" w:rsidRPr="00C02F3D">
        <w:t>=3,22) ve 4 saatten fazla (</w:t>
      </w:r>
      <w:r w:rsidR="00AD7440" w:rsidRPr="00C02F3D">
        <w:rPr>
          <w:rFonts w:ascii="MS Reference Sans Serif" w:hAnsi="MS Reference Sans Serif"/>
        </w:rPr>
        <w:t></w:t>
      </w:r>
      <w:r w:rsidR="00AD7440" w:rsidRPr="00C02F3D">
        <w:t xml:space="preserve">=3,57) olan öğrencilerin sosyal medyayı kişiler arası </w:t>
      </w:r>
      <w:r w:rsidR="00AD7440" w:rsidRPr="00C02F3D">
        <w:lastRenderedPageBreak/>
        <w:t>etkileşim amacıyla kullanma oranı hiçbir zaman (</w:t>
      </w:r>
      <w:r w:rsidR="00AD7440" w:rsidRPr="00C02F3D">
        <w:rPr>
          <w:rFonts w:ascii="MS Reference Sans Serif" w:hAnsi="MS Reference Sans Serif"/>
        </w:rPr>
        <w:t></w:t>
      </w:r>
      <w:r w:rsidR="00AD7440" w:rsidRPr="00C02F3D">
        <w:t xml:space="preserve">=1,97) olan öğrencilere göre daha yüksektir. Bu bulgulara göre günlük İnternet kullanım süresi arrtıkça öğrencilerin sosyal medyayı daha çok kişiler arası etkileşim için kullandıkları söylenebilir. </w:t>
      </w:r>
      <w:r w:rsidR="00350FBA" w:rsidRPr="00C02F3D">
        <w:t xml:space="preserve">Ya da öğrenciler günlük olarak sosyal medyayı kişiler arası etkileşim amacıyla daha fazla kullanmaktadırlar. </w:t>
      </w:r>
      <w:r w:rsidR="00442DE6" w:rsidRPr="00C02F3D">
        <w:t xml:space="preserve">Çünkü günlük İnternet kullanım süresi arttıkça öğrencilerin ders hazırlığı amacıyla sosyal medyayı kullanma oranları artmamaktadır. </w:t>
      </w:r>
    </w:p>
    <w:p w:rsidR="00B479DD" w:rsidRPr="00C02F3D" w:rsidRDefault="007518A9" w:rsidP="002279E4">
      <w:pPr>
        <w:pStyle w:val="TezBaslk2"/>
      </w:pPr>
      <w:bookmarkStart w:id="118" w:name="_Toc508556804"/>
      <w:bookmarkStart w:id="119" w:name="_Toc512516784"/>
      <w:bookmarkStart w:id="120" w:name="_Toc514659666"/>
      <w:r w:rsidRPr="00C02F3D">
        <w:t>4.7</w:t>
      </w:r>
      <w:r w:rsidR="00B479DD" w:rsidRPr="00C02F3D">
        <w:t xml:space="preserve">. </w:t>
      </w:r>
      <w:r w:rsidR="00E5596D" w:rsidRPr="00C02F3D">
        <w:t xml:space="preserve">Öğrencilerin </w:t>
      </w:r>
      <w:r w:rsidR="00091514">
        <w:t xml:space="preserve"> </w:t>
      </w:r>
      <w:r w:rsidR="00E5596D" w:rsidRPr="00C02F3D">
        <w:t xml:space="preserve">Sosyal </w:t>
      </w:r>
      <w:r w:rsidR="00091514">
        <w:t xml:space="preserve"> </w:t>
      </w:r>
      <w:r w:rsidR="00E5596D" w:rsidRPr="00C02F3D">
        <w:t xml:space="preserve">Medya Bağımlılık Düzeyleri ve Sosyal Medyayı Kullanım Amaçlarının </w:t>
      </w:r>
      <w:r w:rsidR="00B366F0" w:rsidRPr="00C02F3D">
        <w:t>Haftalık</w:t>
      </w:r>
      <w:r w:rsidR="00E5596D" w:rsidRPr="00C02F3D">
        <w:t xml:space="preserve"> İnternet Kullanım Süresine Göre Değişimi</w:t>
      </w:r>
      <w:bookmarkEnd w:id="118"/>
      <w:bookmarkEnd w:id="119"/>
      <w:bookmarkEnd w:id="120"/>
    </w:p>
    <w:p w:rsidR="00E5596D" w:rsidRPr="00C02F3D" w:rsidRDefault="00AA1EE4" w:rsidP="00855FA1">
      <w:pPr>
        <w:pStyle w:val="TezNormal"/>
      </w:pPr>
      <w:r w:rsidRPr="00AA1EE4">
        <w:t>Çalışmanın altıncı alt problemi,</w:t>
      </w:r>
      <w:r w:rsidR="00E5596D" w:rsidRPr="00C02F3D">
        <w:t xml:space="preserve"> öğrencilerin sosyal medya bağımlık düzeyleri ve sosyal medya kullanım amaçları</w:t>
      </w:r>
      <w:r>
        <w:t>nın</w:t>
      </w:r>
      <w:r w:rsidR="00E5596D" w:rsidRPr="00C02F3D">
        <w:t xml:space="preserve"> </w:t>
      </w:r>
      <w:r w:rsidR="00E5596D" w:rsidRPr="00C02F3D">
        <w:rPr>
          <w:b/>
        </w:rPr>
        <w:t>haftalık</w:t>
      </w:r>
      <w:r>
        <w:rPr>
          <w:b/>
        </w:rPr>
        <w:t xml:space="preserve"> </w:t>
      </w:r>
      <w:r w:rsidR="00B93A8E" w:rsidRPr="00C02F3D">
        <w:rPr>
          <w:b/>
        </w:rPr>
        <w:t>İ</w:t>
      </w:r>
      <w:r w:rsidR="00E5596D" w:rsidRPr="00C02F3D">
        <w:rPr>
          <w:b/>
        </w:rPr>
        <w:t>nternet kullanım süresine</w:t>
      </w:r>
      <w:r>
        <w:rPr>
          <w:b/>
        </w:rPr>
        <w:t xml:space="preserve"> </w:t>
      </w:r>
      <w:r>
        <w:t>göre farklılaşmasıyla ilgili bulgulardan oluşmaktadır.</w:t>
      </w:r>
    </w:p>
    <w:p w:rsidR="00AF49B3" w:rsidRPr="00C02F3D" w:rsidRDefault="00AF49B3" w:rsidP="00855FA1">
      <w:pPr>
        <w:pStyle w:val="TezNormal"/>
      </w:pPr>
      <w:r w:rsidRPr="00C02F3D">
        <w:t xml:space="preserve">Yukarıdaki problem cümlesine cevap bulabilmek </w:t>
      </w:r>
      <w:r w:rsidR="00A957D0" w:rsidRPr="00C02F3D">
        <w:t>amacıyla</w:t>
      </w:r>
      <w:r w:rsidRPr="00C02F3D">
        <w:t xml:space="preserve"> öğrencilere haftada kaç gün Internet kullandıkları sorulmuş ve öğrencilerin verdikleri cevaplar Tablo 4.12’de gösterilmiştir.</w:t>
      </w:r>
    </w:p>
    <w:p w:rsidR="00B479DD" w:rsidRPr="00C02F3D" w:rsidRDefault="007D0139" w:rsidP="00A957D0">
      <w:pPr>
        <w:spacing w:after="0" w:line="240" w:lineRule="auto"/>
        <w:rPr>
          <w:rStyle w:val="TezTabloChar"/>
        </w:rPr>
      </w:pPr>
      <w:r w:rsidRPr="00C02F3D">
        <w:rPr>
          <w:rFonts w:ascii="Times New Roman" w:hAnsi="Times New Roman" w:cs="Times New Roman"/>
          <w:bCs/>
        </w:rPr>
        <w:t>Tablo 4.1</w:t>
      </w:r>
      <w:r w:rsidR="00AF49B3" w:rsidRPr="00C02F3D">
        <w:rPr>
          <w:rFonts w:ascii="Times New Roman" w:hAnsi="Times New Roman" w:cs="Times New Roman"/>
          <w:bCs/>
        </w:rPr>
        <w:t>2</w:t>
      </w:r>
      <w:r w:rsidRPr="00C02F3D">
        <w:rPr>
          <w:rFonts w:ascii="Times New Roman" w:hAnsi="Times New Roman" w:cs="Times New Roman"/>
          <w:bCs/>
        </w:rPr>
        <w:t>.</w:t>
      </w:r>
      <w:r w:rsidR="009209AC" w:rsidRPr="00C02F3D">
        <w:rPr>
          <w:rStyle w:val="TezTabloChar"/>
        </w:rPr>
        <w:t xml:space="preserve"> </w:t>
      </w:r>
      <w:r w:rsidR="00AA5D58" w:rsidRPr="00C02F3D">
        <w:rPr>
          <w:rStyle w:val="TezTabloChar"/>
        </w:rPr>
        <w:t>Öğrencilerin haftalık Internet kullanım süreleri</w:t>
      </w:r>
    </w:p>
    <w:p w:rsidR="00476B1B" w:rsidRPr="00C02F3D" w:rsidRDefault="00476B1B" w:rsidP="00476B1B">
      <w:pPr>
        <w:spacing w:after="0" w:line="240" w:lineRule="auto"/>
        <w:rPr>
          <w:rFonts w:ascii="Times New Roman" w:hAnsi="Times New Roman" w:cs="Times New Roman"/>
          <w:bCs/>
        </w:rPr>
      </w:pPr>
    </w:p>
    <w:tbl>
      <w:tblPr>
        <w:tblStyle w:val="TabloKlavuzu"/>
        <w:tblW w:w="4871"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8"/>
        <w:gridCol w:w="1759"/>
        <w:gridCol w:w="878"/>
        <w:gridCol w:w="1296"/>
      </w:tblGrid>
      <w:tr w:rsidR="00B479DD" w:rsidRPr="00C02F3D" w:rsidTr="00091514">
        <w:trPr>
          <w:trHeight w:val="423"/>
        </w:trPr>
        <w:tc>
          <w:tcPr>
            <w:tcW w:w="2608" w:type="pct"/>
            <w:tcBorders>
              <w:top w:val="single" w:sz="4" w:space="0" w:color="auto"/>
              <w:bottom w:val="single" w:sz="4" w:space="0" w:color="auto"/>
            </w:tcBorders>
            <w:noWrap/>
            <w:hideMark/>
          </w:tcPr>
          <w:p w:rsidR="00B479DD" w:rsidRPr="00C02F3D" w:rsidRDefault="005B4F2B" w:rsidP="00A957D0">
            <w:pPr>
              <w:spacing w:line="360" w:lineRule="auto"/>
              <w:rPr>
                <w:rFonts w:ascii="Times New Roman" w:hAnsi="Times New Roman" w:cs="Times New Roman"/>
                <w:bCs/>
                <w:lang w:val="tr-TR"/>
              </w:rPr>
            </w:pPr>
            <w:r w:rsidRPr="00C02F3D">
              <w:rPr>
                <w:rFonts w:ascii="Times New Roman" w:hAnsi="Times New Roman" w:cs="Times New Roman"/>
                <w:bCs/>
                <w:lang w:val="tr-TR"/>
              </w:rPr>
              <w:t>Haftalık  internet</w:t>
            </w:r>
            <w:r w:rsidR="00B479DD" w:rsidRPr="00C02F3D">
              <w:rPr>
                <w:rFonts w:ascii="Times New Roman" w:hAnsi="Times New Roman" w:cs="Times New Roman"/>
                <w:bCs/>
                <w:lang w:val="tr-TR"/>
              </w:rPr>
              <w:t xml:space="preserve"> kullan</w:t>
            </w:r>
            <w:r w:rsidRPr="00C02F3D">
              <w:rPr>
                <w:rFonts w:ascii="Times New Roman" w:hAnsi="Times New Roman" w:cs="Times New Roman"/>
                <w:bCs/>
                <w:lang w:val="tr-TR"/>
              </w:rPr>
              <w:t>ım</w:t>
            </w:r>
            <w:r w:rsidR="00B479DD" w:rsidRPr="00C02F3D">
              <w:rPr>
                <w:rFonts w:ascii="Times New Roman" w:hAnsi="Times New Roman" w:cs="Times New Roman"/>
                <w:bCs/>
                <w:lang w:val="tr-TR"/>
              </w:rPr>
              <w:t xml:space="preserve"> gün sayısı</w:t>
            </w:r>
          </w:p>
        </w:tc>
        <w:tc>
          <w:tcPr>
            <w:tcW w:w="1070" w:type="pct"/>
            <w:tcBorders>
              <w:top w:val="single" w:sz="4" w:space="0" w:color="auto"/>
              <w:bottom w:val="single" w:sz="4" w:space="0" w:color="auto"/>
            </w:tcBorders>
          </w:tcPr>
          <w:p w:rsidR="00B479DD" w:rsidRPr="00C02F3D" w:rsidRDefault="00B479DD" w:rsidP="00A957D0">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Grup</w:t>
            </w:r>
          </w:p>
        </w:tc>
        <w:tc>
          <w:tcPr>
            <w:tcW w:w="534" w:type="pct"/>
            <w:tcBorders>
              <w:top w:val="single" w:sz="4" w:space="0" w:color="auto"/>
              <w:bottom w:val="single" w:sz="4" w:space="0" w:color="auto"/>
            </w:tcBorders>
            <w:hideMark/>
          </w:tcPr>
          <w:p w:rsidR="00B479DD" w:rsidRPr="00C02F3D" w:rsidRDefault="00B479DD" w:rsidP="00A957D0">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N</w:t>
            </w:r>
          </w:p>
        </w:tc>
        <w:tc>
          <w:tcPr>
            <w:tcW w:w="788" w:type="pct"/>
            <w:tcBorders>
              <w:top w:val="single" w:sz="4" w:space="0" w:color="auto"/>
              <w:bottom w:val="single" w:sz="4" w:space="0" w:color="auto"/>
            </w:tcBorders>
            <w:hideMark/>
          </w:tcPr>
          <w:p w:rsidR="00B479DD" w:rsidRPr="00C02F3D" w:rsidRDefault="00B479DD" w:rsidP="00A957D0">
            <w:pPr>
              <w:spacing w:line="360" w:lineRule="auto"/>
              <w:jc w:val="center"/>
              <w:rPr>
                <w:rFonts w:ascii="Times New Roman" w:hAnsi="Times New Roman" w:cs="Times New Roman"/>
                <w:bCs/>
                <w:lang w:val="tr-TR"/>
              </w:rPr>
            </w:pPr>
            <w:r w:rsidRPr="00C02F3D">
              <w:rPr>
                <w:rFonts w:ascii="Times New Roman" w:hAnsi="Times New Roman" w:cs="Times New Roman"/>
                <w:bCs/>
                <w:lang w:val="tr-TR"/>
              </w:rPr>
              <w:t>%</w:t>
            </w:r>
          </w:p>
        </w:tc>
      </w:tr>
      <w:tr w:rsidR="00B479DD" w:rsidRPr="00C02F3D" w:rsidTr="00091514">
        <w:trPr>
          <w:trHeight w:val="576"/>
        </w:trPr>
        <w:tc>
          <w:tcPr>
            <w:tcW w:w="2608" w:type="pct"/>
            <w:tcBorders>
              <w:top w:val="single" w:sz="4" w:space="0" w:color="auto"/>
            </w:tcBorders>
            <w:hideMark/>
          </w:tcPr>
          <w:p w:rsidR="00B479DD" w:rsidRPr="00C02F3D" w:rsidRDefault="00B479DD" w:rsidP="00A957D0">
            <w:pPr>
              <w:spacing w:line="360" w:lineRule="auto"/>
              <w:rPr>
                <w:rFonts w:ascii="Times New Roman" w:hAnsi="Times New Roman" w:cs="Times New Roman"/>
                <w:lang w:val="tr-TR"/>
              </w:rPr>
            </w:pPr>
            <w:r w:rsidRPr="00C02F3D">
              <w:rPr>
                <w:rFonts w:ascii="Times New Roman" w:hAnsi="Times New Roman" w:cs="Times New Roman"/>
                <w:lang w:val="tr-TR"/>
              </w:rPr>
              <w:t>1-2 gün</w:t>
            </w:r>
          </w:p>
        </w:tc>
        <w:tc>
          <w:tcPr>
            <w:tcW w:w="1070" w:type="pct"/>
            <w:tcBorders>
              <w:top w:val="single" w:sz="4" w:space="0" w:color="auto"/>
            </w:tcBorders>
          </w:tcPr>
          <w:p w:rsidR="00B479DD" w:rsidRPr="00C02F3D" w:rsidRDefault="00380C76"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a</w:t>
            </w:r>
          </w:p>
        </w:tc>
        <w:tc>
          <w:tcPr>
            <w:tcW w:w="534" w:type="pct"/>
            <w:tcBorders>
              <w:top w:val="single" w:sz="4" w:space="0" w:color="auto"/>
            </w:tcBorders>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219</w:t>
            </w:r>
          </w:p>
        </w:tc>
        <w:tc>
          <w:tcPr>
            <w:tcW w:w="788" w:type="pct"/>
            <w:tcBorders>
              <w:top w:val="single" w:sz="4" w:space="0" w:color="auto"/>
            </w:tcBorders>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21.8</w:t>
            </w:r>
          </w:p>
        </w:tc>
      </w:tr>
      <w:tr w:rsidR="00B479DD" w:rsidRPr="00C02F3D" w:rsidTr="00091514">
        <w:trPr>
          <w:trHeight w:val="576"/>
        </w:trPr>
        <w:tc>
          <w:tcPr>
            <w:tcW w:w="2608" w:type="pct"/>
            <w:hideMark/>
          </w:tcPr>
          <w:p w:rsidR="00B479DD" w:rsidRPr="00C02F3D" w:rsidRDefault="00B479DD" w:rsidP="00A957D0">
            <w:pPr>
              <w:spacing w:line="360" w:lineRule="auto"/>
              <w:rPr>
                <w:rFonts w:ascii="Times New Roman" w:hAnsi="Times New Roman" w:cs="Times New Roman"/>
                <w:lang w:val="tr-TR"/>
              </w:rPr>
            </w:pPr>
            <w:r w:rsidRPr="00C02F3D">
              <w:rPr>
                <w:rFonts w:ascii="Times New Roman" w:hAnsi="Times New Roman" w:cs="Times New Roman"/>
                <w:lang w:val="tr-TR"/>
              </w:rPr>
              <w:t>3-4 gün</w:t>
            </w:r>
          </w:p>
        </w:tc>
        <w:tc>
          <w:tcPr>
            <w:tcW w:w="1070" w:type="pct"/>
          </w:tcPr>
          <w:p w:rsidR="00B479DD" w:rsidRPr="00C02F3D" w:rsidRDefault="00380C76"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b</w:t>
            </w:r>
          </w:p>
        </w:tc>
        <w:tc>
          <w:tcPr>
            <w:tcW w:w="534"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199</w:t>
            </w:r>
          </w:p>
        </w:tc>
        <w:tc>
          <w:tcPr>
            <w:tcW w:w="788"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19.8</w:t>
            </w:r>
          </w:p>
        </w:tc>
      </w:tr>
      <w:tr w:rsidR="00B479DD" w:rsidRPr="00C02F3D" w:rsidTr="00091514">
        <w:trPr>
          <w:trHeight w:val="576"/>
        </w:trPr>
        <w:tc>
          <w:tcPr>
            <w:tcW w:w="2608" w:type="pct"/>
            <w:hideMark/>
          </w:tcPr>
          <w:p w:rsidR="00B479DD" w:rsidRPr="00C02F3D" w:rsidRDefault="00B479DD" w:rsidP="00A957D0">
            <w:pPr>
              <w:spacing w:line="360" w:lineRule="auto"/>
              <w:rPr>
                <w:rFonts w:ascii="Times New Roman" w:hAnsi="Times New Roman" w:cs="Times New Roman"/>
                <w:lang w:val="tr-TR"/>
              </w:rPr>
            </w:pPr>
            <w:r w:rsidRPr="00C02F3D">
              <w:rPr>
                <w:rFonts w:ascii="Times New Roman" w:hAnsi="Times New Roman" w:cs="Times New Roman"/>
                <w:lang w:val="tr-TR"/>
              </w:rPr>
              <w:t>5-6 gün</w:t>
            </w:r>
          </w:p>
        </w:tc>
        <w:tc>
          <w:tcPr>
            <w:tcW w:w="1070" w:type="pct"/>
          </w:tcPr>
          <w:p w:rsidR="00B479DD" w:rsidRPr="00C02F3D" w:rsidRDefault="00380C76"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c</w:t>
            </w:r>
          </w:p>
        </w:tc>
        <w:tc>
          <w:tcPr>
            <w:tcW w:w="534"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119</w:t>
            </w:r>
          </w:p>
        </w:tc>
        <w:tc>
          <w:tcPr>
            <w:tcW w:w="788"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11.8</w:t>
            </w:r>
          </w:p>
        </w:tc>
      </w:tr>
      <w:tr w:rsidR="00B479DD" w:rsidRPr="00C02F3D" w:rsidTr="00091514">
        <w:trPr>
          <w:trHeight w:val="576"/>
        </w:trPr>
        <w:tc>
          <w:tcPr>
            <w:tcW w:w="2608" w:type="pct"/>
            <w:hideMark/>
          </w:tcPr>
          <w:p w:rsidR="00B479DD" w:rsidRPr="00C02F3D" w:rsidRDefault="00B479DD" w:rsidP="00A957D0">
            <w:pPr>
              <w:spacing w:line="360" w:lineRule="auto"/>
              <w:rPr>
                <w:rFonts w:ascii="Times New Roman" w:hAnsi="Times New Roman" w:cs="Times New Roman"/>
                <w:lang w:val="tr-TR"/>
              </w:rPr>
            </w:pPr>
            <w:r w:rsidRPr="00C02F3D">
              <w:rPr>
                <w:rFonts w:ascii="Times New Roman" w:hAnsi="Times New Roman" w:cs="Times New Roman"/>
                <w:lang w:val="tr-TR"/>
              </w:rPr>
              <w:t>Her gün</w:t>
            </w:r>
          </w:p>
        </w:tc>
        <w:tc>
          <w:tcPr>
            <w:tcW w:w="1070" w:type="pct"/>
          </w:tcPr>
          <w:p w:rsidR="00B479DD" w:rsidRPr="00C02F3D" w:rsidRDefault="00380C76"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d</w:t>
            </w:r>
          </w:p>
        </w:tc>
        <w:tc>
          <w:tcPr>
            <w:tcW w:w="534"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413</w:t>
            </w:r>
          </w:p>
        </w:tc>
        <w:tc>
          <w:tcPr>
            <w:tcW w:w="788"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41.1</w:t>
            </w:r>
          </w:p>
        </w:tc>
      </w:tr>
      <w:tr w:rsidR="00B479DD" w:rsidRPr="00C02F3D" w:rsidTr="00091514">
        <w:trPr>
          <w:trHeight w:val="576"/>
        </w:trPr>
        <w:tc>
          <w:tcPr>
            <w:tcW w:w="2608" w:type="pct"/>
            <w:hideMark/>
          </w:tcPr>
          <w:p w:rsidR="00B479DD" w:rsidRPr="00C02F3D" w:rsidRDefault="00B070D7" w:rsidP="00A957D0">
            <w:pPr>
              <w:spacing w:line="360" w:lineRule="auto"/>
              <w:rPr>
                <w:rFonts w:ascii="Times New Roman" w:hAnsi="Times New Roman" w:cs="Times New Roman"/>
                <w:lang w:val="tr-TR"/>
              </w:rPr>
            </w:pPr>
            <w:r w:rsidRPr="00C02F3D">
              <w:rPr>
                <w:rFonts w:ascii="Times New Roman" w:hAnsi="Times New Roman" w:cs="Times New Roman"/>
                <w:lang w:val="tr-TR"/>
              </w:rPr>
              <w:t>Hiçbir zaman</w:t>
            </w:r>
          </w:p>
        </w:tc>
        <w:tc>
          <w:tcPr>
            <w:tcW w:w="1070" w:type="pct"/>
          </w:tcPr>
          <w:p w:rsidR="00B479DD" w:rsidRPr="00C02F3D" w:rsidRDefault="00380C76"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e</w:t>
            </w:r>
          </w:p>
        </w:tc>
        <w:tc>
          <w:tcPr>
            <w:tcW w:w="534"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48</w:t>
            </w:r>
          </w:p>
        </w:tc>
        <w:tc>
          <w:tcPr>
            <w:tcW w:w="788" w:type="pct"/>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4.8</w:t>
            </w:r>
          </w:p>
        </w:tc>
      </w:tr>
      <w:tr w:rsidR="00B479DD" w:rsidRPr="00C02F3D" w:rsidTr="00091514">
        <w:trPr>
          <w:trHeight w:val="576"/>
        </w:trPr>
        <w:tc>
          <w:tcPr>
            <w:tcW w:w="2608" w:type="pct"/>
            <w:tcBorders>
              <w:bottom w:val="single" w:sz="4" w:space="0" w:color="auto"/>
            </w:tcBorders>
            <w:hideMark/>
          </w:tcPr>
          <w:p w:rsidR="00B479DD" w:rsidRPr="00C02F3D" w:rsidRDefault="00B479DD" w:rsidP="00A957D0">
            <w:pPr>
              <w:spacing w:line="360" w:lineRule="auto"/>
              <w:rPr>
                <w:rFonts w:ascii="Times New Roman" w:hAnsi="Times New Roman" w:cs="Times New Roman"/>
                <w:lang w:val="tr-TR"/>
              </w:rPr>
            </w:pPr>
            <w:r w:rsidRPr="00C02F3D">
              <w:rPr>
                <w:rFonts w:ascii="Times New Roman" w:hAnsi="Times New Roman" w:cs="Times New Roman"/>
                <w:lang w:val="tr-TR"/>
              </w:rPr>
              <w:t>Cevap yok</w:t>
            </w:r>
          </w:p>
        </w:tc>
        <w:tc>
          <w:tcPr>
            <w:tcW w:w="1070" w:type="pct"/>
            <w:tcBorders>
              <w:bottom w:val="single" w:sz="4" w:space="0" w:color="auto"/>
            </w:tcBorders>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c>
          <w:tcPr>
            <w:tcW w:w="534" w:type="pct"/>
            <w:tcBorders>
              <w:bottom w:val="single" w:sz="4" w:space="0" w:color="auto"/>
            </w:tcBorders>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7</w:t>
            </w:r>
          </w:p>
        </w:tc>
        <w:tc>
          <w:tcPr>
            <w:tcW w:w="788" w:type="pct"/>
            <w:tcBorders>
              <w:bottom w:val="single" w:sz="4" w:space="0" w:color="auto"/>
            </w:tcBorders>
            <w:noWrap/>
            <w:hideMark/>
          </w:tcPr>
          <w:p w:rsidR="00B479DD" w:rsidRPr="00C02F3D" w:rsidRDefault="00B479DD" w:rsidP="00A957D0">
            <w:pPr>
              <w:spacing w:line="360" w:lineRule="auto"/>
              <w:jc w:val="center"/>
              <w:rPr>
                <w:rFonts w:ascii="Times New Roman" w:hAnsi="Times New Roman" w:cs="Times New Roman"/>
                <w:lang w:val="tr-TR"/>
              </w:rPr>
            </w:pPr>
            <w:r w:rsidRPr="00C02F3D">
              <w:rPr>
                <w:rFonts w:ascii="Times New Roman" w:hAnsi="Times New Roman" w:cs="Times New Roman"/>
                <w:lang w:val="tr-TR"/>
              </w:rPr>
              <w:t>0.7</w:t>
            </w:r>
          </w:p>
        </w:tc>
      </w:tr>
    </w:tbl>
    <w:p w:rsidR="005F5B38" w:rsidRDefault="005F5B38" w:rsidP="00091514">
      <w:pPr>
        <w:pStyle w:val="TezNormal"/>
        <w:spacing w:after="120"/>
      </w:pPr>
    </w:p>
    <w:p w:rsidR="00207EBF" w:rsidRPr="00C02F3D" w:rsidRDefault="00A957D0" w:rsidP="00855FA1">
      <w:pPr>
        <w:pStyle w:val="TezNormal"/>
      </w:pPr>
      <w:r w:rsidRPr="00C02F3D">
        <w:t xml:space="preserve">Tablo 4.12’ye </w:t>
      </w:r>
      <w:r w:rsidR="009A265F" w:rsidRPr="00C02F3D">
        <w:t>göre, öğrencilerin</w:t>
      </w:r>
      <w:r w:rsidRPr="00C02F3D">
        <w:t xml:space="preserve"> yaklaşık %53’ü</w:t>
      </w:r>
      <w:r w:rsidR="001B709E" w:rsidRPr="00C02F3D">
        <w:t xml:space="preserve"> interneti haftada beş</w:t>
      </w:r>
      <w:r w:rsidR="00207EBF" w:rsidRPr="00C02F3D">
        <w:t xml:space="preserve"> günden fazla kullan</w:t>
      </w:r>
      <w:r w:rsidRPr="00C02F3D">
        <w:t>maktadır</w:t>
      </w:r>
      <w:r w:rsidR="00207EBF" w:rsidRPr="00C02F3D">
        <w:t xml:space="preserve">. </w:t>
      </w:r>
      <w:r w:rsidR="003200F6" w:rsidRPr="00C02F3D">
        <w:t xml:space="preserve">Çok az bir kısmı ise </w:t>
      </w:r>
      <w:r w:rsidRPr="00C02F3D">
        <w:t xml:space="preserve">(%4.8) </w:t>
      </w:r>
      <w:r w:rsidR="00B070D7" w:rsidRPr="00C02F3D">
        <w:t>hiçbir zaman</w:t>
      </w:r>
      <w:r w:rsidRPr="00C02F3D">
        <w:t xml:space="preserve"> internet kullan</w:t>
      </w:r>
      <w:r w:rsidR="00B070D7" w:rsidRPr="00C02F3D">
        <w:t>ma</w:t>
      </w:r>
      <w:r w:rsidRPr="00C02F3D">
        <w:t>maktadır.</w:t>
      </w:r>
      <w:r w:rsidR="001B709E" w:rsidRPr="00C02F3D">
        <w:t xml:space="preserve"> </w:t>
      </w:r>
      <w:r w:rsidR="001B709E" w:rsidRPr="00C02F3D">
        <w:lastRenderedPageBreak/>
        <w:t>Öğrencilerin yaklaşık %73’</w:t>
      </w:r>
      <w:r w:rsidR="00B070D7" w:rsidRPr="00C02F3D">
        <w:t>ü haftada üç günden fazla inter</w:t>
      </w:r>
      <w:r w:rsidR="001B709E" w:rsidRPr="00C02F3D">
        <w:t xml:space="preserve">net kullanmaktadır. Yani öğrencilerin büyük bir çoğunluğu </w:t>
      </w:r>
      <w:r w:rsidR="007D36EA">
        <w:t>yarım haftadan fazla</w:t>
      </w:r>
      <w:r w:rsidR="001B709E" w:rsidRPr="00C02F3D">
        <w:t xml:space="preserve"> internet kullanmaktadır. </w:t>
      </w:r>
    </w:p>
    <w:p w:rsidR="00F71FAA" w:rsidRPr="00C02F3D" w:rsidRDefault="00F71FAA" w:rsidP="00855FA1">
      <w:pPr>
        <w:pStyle w:val="TezNormal"/>
      </w:pPr>
      <w:r w:rsidRPr="009E0664">
        <w:t xml:space="preserve">Sosyal medya </w:t>
      </w:r>
      <w:r w:rsidR="002F6160" w:rsidRPr="009E0664">
        <w:t>bağımlılık</w:t>
      </w:r>
      <w:r w:rsidRPr="009E0664">
        <w:t xml:space="preserve"> düzeyinin ve sosyal medya kullanım amaçlarının haftalık İnternet kullanım süresi değişkenine göre değişimini belirlemek için ANOVA testi uygulanmıştır. Tablo 4.13’de öğrencilerin haftalık İnternet kullanım süresi değişkenine göre ortalama puanları ve ANOVA testi sonuçları gösterilmektedir.</w:t>
      </w:r>
    </w:p>
    <w:p w:rsidR="001A3F46" w:rsidRPr="00C02F3D" w:rsidRDefault="007D0139" w:rsidP="009E0664">
      <w:pPr>
        <w:pStyle w:val="TezTablo"/>
        <w:ind w:left="1049" w:hanging="1049"/>
        <w:jc w:val="lowKashida"/>
      </w:pPr>
      <w:bookmarkStart w:id="121" w:name="_Toc507948925"/>
      <w:bookmarkStart w:id="122" w:name="_Toc508559804"/>
      <w:r w:rsidRPr="00C02F3D">
        <w:rPr>
          <w:bCs w:val="0"/>
          <w:i w:val="0"/>
        </w:rPr>
        <w:t xml:space="preserve">Tablo </w:t>
      </w:r>
      <w:r w:rsidR="00197E62" w:rsidRPr="00C02F3D">
        <w:rPr>
          <w:bCs w:val="0"/>
          <w:i w:val="0"/>
        </w:rPr>
        <w:t>4.1</w:t>
      </w:r>
      <w:r w:rsidR="00F71FAA" w:rsidRPr="00C02F3D">
        <w:rPr>
          <w:bCs w:val="0"/>
          <w:i w:val="0"/>
        </w:rPr>
        <w:t>3</w:t>
      </w:r>
      <w:r w:rsidR="00903BDE" w:rsidRPr="00C02F3D">
        <w:rPr>
          <w:bCs w:val="0"/>
          <w:i w:val="0"/>
        </w:rPr>
        <w:t>.</w:t>
      </w:r>
      <w:r w:rsidR="00BF7ACB" w:rsidRPr="00C02F3D">
        <w:t xml:space="preserve"> </w:t>
      </w:r>
      <w:r w:rsidR="001A3F46" w:rsidRPr="00C02F3D">
        <w:t xml:space="preserve">SMBÖ </w:t>
      </w:r>
      <w:r w:rsidR="009E0664">
        <w:t xml:space="preserve"> </w:t>
      </w:r>
      <w:r w:rsidR="001A3F46" w:rsidRPr="00C02F3D">
        <w:t xml:space="preserve">ve </w:t>
      </w:r>
      <w:r w:rsidR="009A265F" w:rsidRPr="00C02F3D">
        <w:t>SMKAÖ</w:t>
      </w:r>
      <w:r w:rsidR="009E0664">
        <w:t xml:space="preserve"> </w:t>
      </w:r>
      <w:r w:rsidR="009A265F" w:rsidRPr="00C02F3D">
        <w:t xml:space="preserve"> Puanlarının</w:t>
      </w:r>
      <w:r w:rsidR="001A3F46" w:rsidRPr="00C02F3D">
        <w:t xml:space="preserve"> </w:t>
      </w:r>
      <w:r w:rsidR="009E0664">
        <w:t xml:space="preserve"> </w:t>
      </w:r>
      <w:r w:rsidR="001A3F46" w:rsidRPr="00C02F3D">
        <w:t xml:space="preserve">Haftalık </w:t>
      </w:r>
      <w:r w:rsidR="009E0664">
        <w:t xml:space="preserve"> </w:t>
      </w:r>
      <w:r w:rsidR="001A3F46" w:rsidRPr="00C02F3D">
        <w:t>İnternet Kullanım Süresi Değişkenine  Göre Ortalamaları ve ANOVA Testi Sonuçları</w:t>
      </w:r>
      <w:bookmarkEnd w:id="121"/>
      <w:bookmarkEnd w:id="122"/>
    </w:p>
    <w:p w:rsidR="00476B1B" w:rsidRPr="00C02F3D" w:rsidRDefault="00476B1B" w:rsidP="00476B1B">
      <w:pPr>
        <w:spacing w:after="0" w:line="240" w:lineRule="auto"/>
        <w:rPr>
          <w:rFonts w:ascii="Times New Roman" w:hAnsi="Times New Roman" w:cs="Times New Roman"/>
          <w:bCs/>
        </w:rPr>
      </w:pPr>
    </w:p>
    <w:tbl>
      <w:tblPr>
        <w:tblStyle w:val="TabloKlavuzu"/>
        <w:tblW w:w="501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7"/>
        <w:gridCol w:w="679"/>
        <w:gridCol w:w="576"/>
        <w:gridCol w:w="476"/>
        <w:gridCol w:w="553"/>
        <w:gridCol w:w="712"/>
        <w:gridCol w:w="765"/>
        <w:gridCol w:w="502"/>
        <w:gridCol w:w="842"/>
        <w:gridCol w:w="670"/>
        <w:gridCol w:w="506"/>
        <w:gridCol w:w="1205"/>
      </w:tblGrid>
      <w:tr w:rsidR="00351B37" w:rsidRPr="00C02F3D" w:rsidTr="009E0664">
        <w:trPr>
          <w:trHeight w:val="358"/>
          <w:jc w:val="center"/>
        </w:trPr>
        <w:tc>
          <w:tcPr>
            <w:tcW w:w="447" w:type="pc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Ölçek</w:t>
            </w:r>
          </w:p>
        </w:tc>
        <w:tc>
          <w:tcPr>
            <w:tcW w:w="413" w:type="pc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351B37" w:rsidP="00351B37">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Grup</w:t>
            </w:r>
          </w:p>
        </w:tc>
        <w:tc>
          <w:tcPr>
            <w:tcW w:w="351" w:type="pc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N</w:t>
            </w:r>
          </w:p>
        </w:tc>
        <w:tc>
          <w:tcPr>
            <w:tcW w:w="290" w:type="pc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2E733A" w:rsidP="00A31011">
            <w:pPr>
              <w:spacing w:line="360" w:lineRule="auto"/>
              <w:rPr>
                <w:rFonts w:ascii="Times New Roman" w:hAnsi="Times New Roman" w:cs="Times New Roman"/>
                <w:sz w:val="20"/>
                <w:szCs w:val="20"/>
                <w:lang w:val="tr-TR"/>
              </w:rPr>
            </w:pPr>
            <w:r w:rsidRPr="00C02F3D">
              <w:rPr>
                <w:rFonts w:ascii="MS Reference Sans Serif" w:hAnsi="MS Reference Sans Serif" w:cs="Times New Roman"/>
                <w:sz w:val="20"/>
                <w:szCs w:val="20"/>
                <w:lang w:val="tr-TR"/>
              </w:rPr>
              <w:t></w:t>
            </w:r>
          </w:p>
        </w:tc>
        <w:tc>
          <w:tcPr>
            <w:tcW w:w="337" w:type="pc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ss</w:t>
            </w:r>
          </w:p>
        </w:tc>
        <w:tc>
          <w:tcPr>
            <w:tcW w:w="433"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bCs/>
                <w:sz w:val="20"/>
                <w:szCs w:val="20"/>
                <w:lang w:val="tr-TR"/>
              </w:rPr>
            </w:pPr>
            <w:r w:rsidRPr="00C02F3D">
              <w:rPr>
                <w:rFonts w:ascii="Times New Roman" w:hAnsi="Times New Roman" w:cs="Times New Roman"/>
                <w:sz w:val="20"/>
                <w:szCs w:val="20"/>
                <w:lang w:val="tr-TR"/>
              </w:rPr>
              <w:t>Var. K.</w:t>
            </w:r>
          </w:p>
        </w:tc>
        <w:tc>
          <w:tcPr>
            <w:tcW w:w="465"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KT</w:t>
            </w:r>
          </w:p>
        </w:tc>
        <w:tc>
          <w:tcPr>
            <w:tcW w:w="306"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Sd</w:t>
            </w:r>
          </w:p>
        </w:tc>
        <w:tc>
          <w:tcPr>
            <w:tcW w:w="512"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KO</w:t>
            </w:r>
          </w:p>
        </w:tc>
        <w:tc>
          <w:tcPr>
            <w:tcW w:w="407"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F</w:t>
            </w:r>
          </w:p>
        </w:tc>
        <w:tc>
          <w:tcPr>
            <w:tcW w:w="308"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507167"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w:t>
            </w:r>
          </w:p>
        </w:tc>
        <w:tc>
          <w:tcPr>
            <w:tcW w:w="731" w:type="pct"/>
            <w:tcBorders>
              <w:top w:val="single" w:sz="4" w:space="0" w:color="auto"/>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Post-Hoc Analizi</w:t>
            </w:r>
          </w:p>
        </w:tc>
      </w:tr>
      <w:tr w:rsidR="00351B37" w:rsidRPr="00C02F3D" w:rsidTr="009E0664">
        <w:trPr>
          <w:trHeight w:val="300"/>
          <w:jc w:val="center"/>
        </w:trPr>
        <w:tc>
          <w:tcPr>
            <w:tcW w:w="447" w:type="pct"/>
            <w:vMerge w:val="restart"/>
            <w:tcBorders>
              <w:top w:val="single" w:sz="4" w:space="0" w:color="auto"/>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SMBÖ</w:t>
            </w:r>
          </w:p>
        </w:tc>
        <w:tc>
          <w:tcPr>
            <w:tcW w:w="413" w:type="pct"/>
            <w:tcBorders>
              <w:top w:val="single" w:sz="4" w:space="0" w:color="auto"/>
            </w:tcBorders>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51"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219</w:t>
            </w:r>
          </w:p>
        </w:tc>
        <w:tc>
          <w:tcPr>
            <w:tcW w:w="290"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1,79</w:t>
            </w:r>
          </w:p>
        </w:tc>
        <w:tc>
          <w:tcPr>
            <w:tcW w:w="337"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,72</w:t>
            </w:r>
          </w:p>
        </w:tc>
        <w:tc>
          <w:tcPr>
            <w:tcW w:w="433"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65"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153,578</w:t>
            </w:r>
          </w:p>
        </w:tc>
        <w:tc>
          <w:tcPr>
            <w:tcW w:w="306"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w:t>
            </w:r>
          </w:p>
        </w:tc>
        <w:tc>
          <w:tcPr>
            <w:tcW w:w="512"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38,395</w:t>
            </w:r>
          </w:p>
        </w:tc>
        <w:tc>
          <w:tcPr>
            <w:tcW w:w="407"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50,895</w:t>
            </w:r>
          </w:p>
        </w:tc>
        <w:tc>
          <w:tcPr>
            <w:tcW w:w="308"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,000</w:t>
            </w:r>
            <w:r w:rsidR="004365EA" w:rsidRPr="00C02F3D">
              <w:rPr>
                <w:rFonts w:ascii="Times New Roman" w:hAnsi="Times New Roman" w:cs="Times New Roman"/>
                <w:color w:val="000000"/>
                <w:sz w:val="20"/>
                <w:szCs w:val="20"/>
                <w:vertAlign w:val="superscript"/>
                <w:lang w:val="tr-TR"/>
              </w:rPr>
              <w:t>*</w:t>
            </w:r>
          </w:p>
        </w:tc>
        <w:tc>
          <w:tcPr>
            <w:tcW w:w="731" w:type="pct"/>
            <w:tcBorders>
              <w:top w:val="single" w:sz="4" w:space="0" w:color="auto"/>
            </w:tcBorders>
            <w:tcMar>
              <w:top w:w="57" w:type="dxa"/>
              <w:left w:w="0" w:type="dxa"/>
              <w:bottom w:w="57" w:type="dxa"/>
              <w:right w:w="0" w:type="dxa"/>
            </w:tcMar>
          </w:tcPr>
          <w:p w:rsidR="00A31011" w:rsidRPr="00C02F3D" w:rsidRDefault="00A31011" w:rsidP="00A31011">
            <w:pPr>
              <w:tabs>
                <w:tab w:val="right" w:pos="1812"/>
              </w:tabs>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a-b, a-c, a-d</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51"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199</w:t>
            </w:r>
          </w:p>
        </w:tc>
        <w:tc>
          <w:tcPr>
            <w:tcW w:w="290"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2,07</w:t>
            </w:r>
          </w:p>
        </w:tc>
        <w:tc>
          <w:tcPr>
            <w:tcW w:w="337"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,76</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747,605</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993</w:t>
            </w:r>
          </w:p>
        </w:tc>
        <w:tc>
          <w:tcPr>
            <w:tcW w:w="512"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,754</w:t>
            </w: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b-d, b-e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51"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119</w:t>
            </w:r>
          </w:p>
        </w:tc>
        <w:tc>
          <w:tcPr>
            <w:tcW w:w="290"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2,20</w:t>
            </w:r>
          </w:p>
        </w:tc>
        <w:tc>
          <w:tcPr>
            <w:tcW w:w="337"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,74</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901,183</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997</w:t>
            </w:r>
          </w:p>
        </w:tc>
        <w:tc>
          <w:tcPr>
            <w:tcW w:w="512"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c-d, c-e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413</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2,70</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e</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48</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1,64</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,91</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731"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351" w:type="pc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998</w:t>
            </w:r>
          </w:p>
        </w:tc>
        <w:tc>
          <w:tcPr>
            <w:tcW w:w="290"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2,26</w:t>
            </w:r>
          </w:p>
        </w:tc>
        <w:tc>
          <w:tcPr>
            <w:tcW w:w="33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,95</w:t>
            </w:r>
          </w:p>
        </w:tc>
        <w:tc>
          <w:tcPr>
            <w:tcW w:w="433"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8"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731"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r>
      <w:tr w:rsidR="00351B37" w:rsidRPr="00C02F3D" w:rsidTr="009E0664">
        <w:trPr>
          <w:trHeight w:val="300"/>
          <w:jc w:val="center"/>
        </w:trPr>
        <w:tc>
          <w:tcPr>
            <w:tcW w:w="447" w:type="pct"/>
            <w:vMerge w:val="restar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Ders Hazırlığı </w:t>
            </w:r>
          </w:p>
        </w:tc>
        <w:tc>
          <w:tcPr>
            <w:tcW w:w="413" w:type="pct"/>
            <w:tcBorders>
              <w:top w:val="single" w:sz="4" w:space="0" w:color="auto"/>
            </w:tcBorders>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51" w:type="pct"/>
            <w:tcBorders>
              <w:top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219</w:t>
            </w:r>
          </w:p>
        </w:tc>
        <w:tc>
          <w:tcPr>
            <w:tcW w:w="290" w:type="pct"/>
            <w:tcBorders>
              <w:top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2,94</w:t>
            </w:r>
          </w:p>
        </w:tc>
        <w:tc>
          <w:tcPr>
            <w:tcW w:w="337" w:type="pct"/>
            <w:tcBorders>
              <w:top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w:t>
            </w:r>
          </w:p>
        </w:tc>
        <w:tc>
          <w:tcPr>
            <w:tcW w:w="433"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65"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27,787</w:t>
            </w:r>
          </w:p>
        </w:tc>
        <w:tc>
          <w:tcPr>
            <w:tcW w:w="306"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w:t>
            </w:r>
          </w:p>
        </w:tc>
        <w:tc>
          <w:tcPr>
            <w:tcW w:w="512"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6,947</w:t>
            </w:r>
          </w:p>
        </w:tc>
        <w:tc>
          <w:tcPr>
            <w:tcW w:w="407"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8,612</w:t>
            </w:r>
          </w:p>
        </w:tc>
        <w:tc>
          <w:tcPr>
            <w:tcW w:w="308"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,000</w:t>
            </w:r>
            <w:r w:rsidR="004365EA" w:rsidRPr="00C02F3D">
              <w:rPr>
                <w:rFonts w:ascii="Times New Roman" w:hAnsi="Times New Roman" w:cs="Times New Roman"/>
                <w:color w:val="000000"/>
                <w:sz w:val="20"/>
                <w:szCs w:val="20"/>
                <w:vertAlign w:val="superscript"/>
                <w:lang w:val="tr-TR"/>
              </w:rPr>
              <w:t>*</w:t>
            </w:r>
          </w:p>
        </w:tc>
        <w:tc>
          <w:tcPr>
            <w:tcW w:w="731"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a-b, a-d, a-e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199</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3,21</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801,040</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993</w:t>
            </w:r>
          </w:p>
        </w:tc>
        <w:tc>
          <w:tcPr>
            <w:tcW w:w="512"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,807</w:t>
            </w:r>
          </w:p>
        </w:tc>
        <w:tc>
          <w:tcPr>
            <w:tcW w:w="407"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119</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3,13</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,77</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828,827</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997</w:t>
            </w:r>
          </w:p>
        </w:tc>
        <w:tc>
          <w:tcPr>
            <w:tcW w:w="512"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07"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413</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3,17</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,92</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e</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48</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2,49</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,93</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351"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998</w:t>
            </w:r>
          </w:p>
        </w:tc>
        <w:tc>
          <w:tcPr>
            <w:tcW w:w="290"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3,09</w:t>
            </w:r>
          </w:p>
        </w:tc>
        <w:tc>
          <w:tcPr>
            <w:tcW w:w="33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,91</w:t>
            </w:r>
          </w:p>
        </w:tc>
        <w:tc>
          <w:tcPr>
            <w:tcW w:w="433"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r>
      <w:tr w:rsidR="00351B37" w:rsidRPr="00C02F3D" w:rsidTr="009E0664">
        <w:trPr>
          <w:trHeight w:val="315"/>
          <w:jc w:val="center"/>
        </w:trPr>
        <w:tc>
          <w:tcPr>
            <w:tcW w:w="447" w:type="pct"/>
            <w:vMerge w:val="restar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Kişiler Arası Etkileşim </w:t>
            </w:r>
          </w:p>
        </w:tc>
        <w:tc>
          <w:tcPr>
            <w:tcW w:w="413" w:type="pct"/>
            <w:tcBorders>
              <w:top w:val="single" w:sz="4" w:space="0" w:color="auto"/>
            </w:tcBorders>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51"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218</w:t>
            </w:r>
          </w:p>
        </w:tc>
        <w:tc>
          <w:tcPr>
            <w:tcW w:w="290"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2,23</w:t>
            </w:r>
          </w:p>
        </w:tc>
        <w:tc>
          <w:tcPr>
            <w:tcW w:w="337" w:type="pct"/>
            <w:tcBorders>
              <w:top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,93</w:t>
            </w:r>
          </w:p>
        </w:tc>
        <w:tc>
          <w:tcPr>
            <w:tcW w:w="433"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65"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200,066</w:t>
            </w:r>
          </w:p>
        </w:tc>
        <w:tc>
          <w:tcPr>
            <w:tcW w:w="306"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w:t>
            </w:r>
          </w:p>
        </w:tc>
        <w:tc>
          <w:tcPr>
            <w:tcW w:w="512"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50,017</w:t>
            </w:r>
          </w:p>
        </w:tc>
        <w:tc>
          <w:tcPr>
            <w:tcW w:w="407"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60,220</w:t>
            </w:r>
          </w:p>
        </w:tc>
        <w:tc>
          <w:tcPr>
            <w:tcW w:w="308"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,000</w:t>
            </w:r>
            <w:r w:rsidR="004365EA" w:rsidRPr="00C02F3D">
              <w:rPr>
                <w:rFonts w:ascii="Times New Roman" w:hAnsi="Times New Roman" w:cs="Times New Roman"/>
                <w:color w:val="000000"/>
                <w:sz w:val="20"/>
                <w:szCs w:val="20"/>
                <w:vertAlign w:val="superscript"/>
                <w:lang w:val="tr-TR"/>
              </w:rPr>
              <w:t>*</w:t>
            </w:r>
          </w:p>
        </w:tc>
        <w:tc>
          <w:tcPr>
            <w:tcW w:w="731" w:type="pct"/>
            <w:tcBorders>
              <w:top w:val="single" w:sz="4" w:space="0" w:color="auto"/>
            </w:tcBorders>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a-b, a-c, a-d      </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51"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199</w:t>
            </w:r>
          </w:p>
        </w:tc>
        <w:tc>
          <w:tcPr>
            <w:tcW w:w="290"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2,58</w:t>
            </w:r>
          </w:p>
        </w:tc>
        <w:tc>
          <w:tcPr>
            <w:tcW w:w="337"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,88</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823,915</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992</w:t>
            </w:r>
          </w:p>
        </w:tc>
        <w:tc>
          <w:tcPr>
            <w:tcW w:w="512"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,831</w:t>
            </w: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b-d, b-e</w:t>
            </w:r>
          </w:p>
        </w:tc>
      </w:tr>
      <w:tr w:rsidR="00351B37" w:rsidRPr="00C02F3D" w:rsidTr="009E0664">
        <w:trPr>
          <w:trHeight w:val="300"/>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hideMark/>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51"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119</w:t>
            </w:r>
          </w:p>
        </w:tc>
        <w:tc>
          <w:tcPr>
            <w:tcW w:w="290"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2,85</w:t>
            </w:r>
          </w:p>
        </w:tc>
        <w:tc>
          <w:tcPr>
            <w:tcW w:w="337" w:type="pct"/>
            <w:tcMar>
              <w:top w:w="57" w:type="dxa"/>
              <w:left w:w="0" w:type="dxa"/>
              <w:bottom w:w="57" w:type="dxa"/>
              <w:right w:w="0" w:type="dxa"/>
            </w:tcMar>
            <w:vAlign w:val="center"/>
            <w:hideMark/>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w:t>
            </w:r>
          </w:p>
        </w:tc>
        <w:tc>
          <w:tcPr>
            <w:tcW w:w="433"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65"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1023,981</w:t>
            </w:r>
          </w:p>
        </w:tc>
        <w:tc>
          <w:tcPr>
            <w:tcW w:w="306"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996</w:t>
            </w: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c-d,c-e</w:t>
            </w:r>
          </w:p>
        </w:tc>
      </w:tr>
      <w:tr w:rsidR="00351B37" w:rsidRPr="00C02F3D" w:rsidTr="009E0664">
        <w:trPr>
          <w:trHeight w:val="315"/>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413</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3,24</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,90</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Mar>
              <w:top w:w="57" w:type="dxa"/>
              <w:left w:w="0" w:type="dxa"/>
              <w:bottom w:w="57" w:type="dxa"/>
              <w:right w:w="0" w:type="dxa"/>
            </w:tcMar>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d-e</w:t>
            </w:r>
          </w:p>
        </w:tc>
      </w:tr>
      <w:tr w:rsidR="00351B37" w:rsidRPr="00C02F3D" w:rsidTr="009E0664">
        <w:trPr>
          <w:trHeight w:val="315"/>
          <w:jc w:val="center"/>
        </w:trPr>
        <w:tc>
          <w:tcPr>
            <w:tcW w:w="447" w:type="pct"/>
            <w:vMerge/>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Mar>
              <w:top w:w="57" w:type="dxa"/>
              <w:left w:w="0" w:type="dxa"/>
              <w:bottom w:w="57" w:type="dxa"/>
              <w:right w:w="0" w:type="dxa"/>
            </w:tcMar>
            <w:vAlign w:val="center"/>
          </w:tcPr>
          <w:p w:rsidR="00A31011" w:rsidRPr="00C02F3D" w:rsidRDefault="00380C76"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e</w:t>
            </w:r>
          </w:p>
        </w:tc>
        <w:tc>
          <w:tcPr>
            <w:tcW w:w="351"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48</w:t>
            </w:r>
          </w:p>
        </w:tc>
        <w:tc>
          <w:tcPr>
            <w:tcW w:w="290"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1,88</w:t>
            </w:r>
          </w:p>
        </w:tc>
        <w:tc>
          <w:tcPr>
            <w:tcW w:w="337" w:type="pct"/>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,84</w:t>
            </w:r>
          </w:p>
        </w:tc>
        <w:tc>
          <w:tcPr>
            <w:tcW w:w="433"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r>
      <w:tr w:rsidR="00351B37" w:rsidRPr="00C02F3D" w:rsidTr="009E0664">
        <w:trPr>
          <w:trHeight w:val="315"/>
          <w:jc w:val="center"/>
        </w:trPr>
        <w:tc>
          <w:tcPr>
            <w:tcW w:w="447" w:type="pct"/>
            <w:vMerge/>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p>
        </w:tc>
        <w:tc>
          <w:tcPr>
            <w:tcW w:w="413" w:type="pct"/>
            <w:tcBorders>
              <w:bottom w:val="single" w:sz="4" w:space="0" w:color="auto"/>
            </w:tcBorders>
            <w:tcMar>
              <w:top w:w="57" w:type="dxa"/>
              <w:left w:w="0" w:type="dxa"/>
              <w:bottom w:w="57" w:type="dxa"/>
              <w:right w:w="0" w:type="dxa"/>
            </w:tcMar>
            <w:vAlign w:val="center"/>
            <w:hideMark/>
          </w:tcPr>
          <w:p w:rsidR="00A31011" w:rsidRPr="00C02F3D" w:rsidRDefault="00A31011" w:rsidP="00A31011">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Toplam</w:t>
            </w:r>
          </w:p>
        </w:tc>
        <w:tc>
          <w:tcPr>
            <w:tcW w:w="351"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sz w:val="20"/>
                <w:szCs w:val="20"/>
                <w:lang w:val="tr-TR"/>
              </w:rPr>
            </w:pPr>
            <w:r w:rsidRPr="00C02F3D">
              <w:rPr>
                <w:rFonts w:ascii="Times New Roman" w:hAnsi="Times New Roman" w:cs="Times New Roman"/>
                <w:sz w:val="20"/>
                <w:szCs w:val="20"/>
                <w:lang w:val="tr-TR"/>
              </w:rPr>
              <w:t>997</w:t>
            </w:r>
          </w:p>
        </w:tc>
        <w:tc>
          <w:tcPr>
            <w:tcW w:w="290"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2,77</w:t>
            </w:r>
          </w:p>
        </w:tc>
        <w:tc>
          <w:tcPr>
            <w:tcW w:w="33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jc w:val="cente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w:t>
            </w:r>
          </w:p>
        </w:tc>
        <w:tc>
          <w:tcPr>
            <w:tcW w:w="433"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65"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306"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512"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color w:val="000000"/>
                <w:sz w:val="20"/>
                <w:szCs w:val="20"/>
                <w:lang w:val="tr-TR"/>
              </w:rPr>
            </w:pPr>
          </w:p>
        </w:tc>
        <w:tc>
          <w:tcPr>
            <w:tcW w:w="407"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308"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c>
          <w:tcPr>
            <w:tcW w:w="731" w:type="pct"/>
            <w:tcBorders>
              <w:bottom w:val="single" w:sz="4" w:space="0" w:color="auto"/>
            </w:tcBorders>
            <w:tcMar>
              <w:top w:w="57" w:type="dxa"/>
              <w:left w:w="0" w:type="dxa"/>
              <w:bottom w:w="57" w:type="dxa"/>
              <w:right w:w="0" w:type="dxa"/>
            </w:tcMar>
            <w:vAlign w:val="center"/>
          </w:tcPr>
          <w:p w:rsidR="00A31011" w:rsidRPr="00C02F3D" w:rsidRDefault="00A31011" w:rsidP="00A31011">
            <w:pPr>
              <w:spacing w:line="360" w:lineRule="auto"/>
              <w:rPr>
                <w:rFonts w:ascii="Times New Roman" w:hAnsi="Times New Roman" w:cs="Times New Roman"/>
                <w:sz w:val="20"/>
                <w:szCs w:val="20"/>
                <w:lang w:val="tr-TR"/>
              </w:rPr>
            </w:pPr>
          </w:p>
        </w:tc>
      </w:tr>
    </w:tbl>
    <w:p w:rsidR="00A16625" w:rsidRPr="00C02F3D" w:rsidRDefault="00A16625" w:rsidP="009E0664">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15673C" w:rsidRPr="00C02F3D" w:rsidRDefault="0015673C" w:rsidP="00855FA1">
      <w:pPr>
        <w:pStyle w:val="TezNormal"/>
      </w:pPr>
      <w:r w:rsidRPr="00C02F3D">
        <w:lastRenderedPageBreak/>
        <w:t xml:space="preserve">Tablo 4.13’deki ortalamalar </w:t>
      </w:r>
      <w:r w:rsidR="003E4A23" w:rsidRPr="00C02F3D">
        <w:t>incelendiğinde, sosyal</w:t>
      </w:r>
      <w:r w:rsidRPr="00C02F3D">
        <w:t xml:space="preserve"> medya bağımlılığı ve kişiler arası etkileşim boyutunda, haftalık İnternet kullanım süresi arrtıkça ortalamalar da artmaktadır. </w:t>
      </w:r>
      <w:r w:rsidR="003E4A23" w:rsidRPr="00C02F3D">
        <w:t>Yani öğrenciler</w:t>
      </w:r>
      <w:r w:rsidR="002B1685">
        <w:t xml:space="preserve"> haftalık olarak İ</w:t>
      </w:r>
      <w:r w:rsidRPr="00C02F3D">
        <w:t>nterneti daha fazla kullandığı zaman sosyal</w:t>
      </w:r>
      <w:r w:rsidR="002B1685">
        <w:t xml:space="preserve"> </w:t>
      </w:r>
      <w:r w:rsidRPr="00C02F3D">
        <w:t>medya</w:t>
      </w:r>
      <w:r w:rsidR="002B1685">
        <w:t xml:space="preserve"> </w:t>
      </w:r>
      <w:r w:rsidRPr="00C02F3D">
        <w:t>bağımlılığı puanı ve sosyal medyayı kişiler arası etkileşim amacıyla kullanma puanı artış göstermektedir. Ders hazırlığı boyutunda puan ortalamaları, internete hiç bağlanmayan ve haftada 1-2 gün bağlanan öğrenciler haricinde bütün öğrenciler için benzerdir.</w:t>
      </w:r>
    </w:p>
    <w:p w:rsidR="0015673C" w:rsidRPr="00C02F3D" w:rsidRDefault="0015673C" w:rsidP="00855FA1">
      <w:pPr>
        <w:pStyle w:val="TezNormal"/>
        <w:rPr>
          <w:color w:val="5B9BD5" w:themeColor="accent1"/>
        </w:rPr>
      </w:pPr>
      <w:r w:rsidRPr="00C02F3D">
        <w:t xml:space="preserve">Bu farklılıkların anlamlı olup olmadığını belirlemek için gerçekleştirilen ANOVA analizi sonuçlarına bakıldığında; haftalık İnternet kullanım süresi değişkenine göre öğrencilerin sosyal medya bağımlılıklarının anlamlı bir farklılık (F(4-997)=50,895; p&lt;,05) gösterdiği </w:t>
      </w:r>
      <w:r w:rsidR="003E4A23" w:rsidRPr="00C02F3D">
        <w:t>belirlenmiştir.</w:t>
      </w:r>
      <w:r w:rsidR="003E4A23" w:rsidRPr="00C02F3D">
        <w:rPr>
          <w:color w:val="000000" w:themeColor="text1"/>
        </w:rPr>
        <w:t xml:space="preserve"> Bu</w:t>
      </w:r>
      <w:r w:rsidRPr="00C02F3D">
        <w:rPr>
          <w:color w:val="000000" w:themeColor="text1"/>
        </w:rPr>
        <w:t xml:space="preserve"> farklılığın hangi gruplar arasında olduğunu tespit etmek için Tukey testi uygulanmıştır. Tukey testi sonuçlarına göre; haftalık İnternet kullanım süresi 1-2 gün (</w:t>
      </w:r>
      <w:r w:rsidRPr="00C02F3D">
        <w:rPr>
          <w:rFonts w:ascii="MS Reference Sans Serif" w:hAnsi="MS Reference Sans Serif"/>
          <w:color w:val="000000" w:themeColor="text1"/>
        </w:rPr>
        <w:t></w:t>
      </w:r>
      <w:r w:rsidRPr="00C02F3D">
        <w:rPr>
          <w:color w:val="000000" w:themeColor="text1"/>
        </w:rPr>
        <w:t>=1,79) olan öğrencilerin sosyal medya bağımlılığı 3-4 gün (</w:t>
      </w:r>
      <w:r w:rsidRPr="00C02F3D">
        <w:rPr>
          <w:rFonts w:ascii="MS Reference Sans Serif" w:hAnsi="MS Reference Sans Serif"/>
          <w:color w:val="000000" w:themeColor="text1"/>
        </w:rPr>
        <w:t></w:t>
      </w:r>
      <w:r w:rsidRPr="00C02F3D">
        <w:rPr>
          <w:color w:val="000000" w:themeColor="text1"/>
        </w:rPr>
        <w:t>=2,07), 5-6 gün (</w:t>
      </w:r>
      <w:r w:rsidRPr="00C02F3D">
        <w:rPr>
          <w:rFonts w:ascii="MS Reference Sans Serif" w:hAnsi="MS Reference Sans Serif"/>
          <w:color w:val="000000" w:themeColor="text1"/>
        </w:rPr>
        <w:t></w:t>
      </w:r>
      <w:r w:rsidRPr="00C02F3D">
        <w:rPr>
          <w:color w:val="000000" w:themeColor="text1"/>
        </w:rPr>
        <w:t>=2,20) ve hergün (</w:t>
      </w:r>
      <w:r w:rsidRPr="00C02F3D">
        <w:rPr>
          <w:rFonts w:ascii="MS Reference Sans Serif" w:hAnsi="MS Reference Sans Serif"/>
          <w:color w:val="000000" w:themeColor="text1"/>
        </w:rPr>
        <w:t></w:t>
      </w:r>
      <w:r w:rsidRPr="00C02F3D">
        <w:rPr>
          <w:color w:val="000000" w:themeColor="text1"/>
        </w:rPr>
        <w:t>=2,70) olan öğrencilere göre daha düşüktür. Bunun yanı sıra haftalık İnternet kullanım süresi 3-4 gün (</w:t>
      </w:r>
      <w:r w:rsidRPr="00C02F3D">
        <w:rPr>
          <w:rFonts w:ascii="MS Reference Sans Serif" w:hAnsi="MS Reference Sans Serif"/>
          <w:color w:val="000000" w:themeColor="text1"/>
        </w:rPr>
        <w:t></w:t>
      </w:r>
      <w:r w:rsidRPr="00C02F3D">
        <w:rPr>
          <w:color w:val="000000" w:themeColor="text1"/>
        </w:rPr>
        <w:t>=2,07) olan öğrencilerin sosyal medya bağımlılığı, hergün (</w:t>
      </w:r>
      <w:r w:rsidRPr="00C02F3D">
        <w:rPr>
          <w:rFonts w:ascii="MS Reference Sans Serif" w:hAnsi="MS Reference Sans Serif"/>
          <w:color w:val="000000" w:themeColor="text1"/>
        </w:rPr>
        <w:t></w:t>
      </w:r>
      <w:r w:rsidRPr="00C02F3D">
        <w:rPr>
          <w:color w:val="000000" w:themeColor="text1"/>
        </w:rPr>
        <w:t>=2,70) olan öğrencilere göre daha düşük iken hiçbir zaman (</w:t>
      </w:r>
      <w:r w:rsidRPr="00C02F3D">
        <w:rPr>
          <w:rFonts w:ascii="MS Reference Sans Serif" w:hAnsi="MS Reference Sans Serif"/>
          <w:color w:val="000000" w:themeColor="text1"/>
        </w:rPr>
        <w:t></w:t>
      </w:r>
      <w:r w:rsidRPr="00C02F3D">
        <w:rPr>
          <w:color w:val="000000" w:themeColor="text1"/>
        </w:rPr>
        <w:t>=1,64) olan öğrencilere göre daha yüksektir. Benzer şekilde haftalık İnternet kullanım süresi 5-6 gün (</w:t>
      </w:r>
      <w:r w:rsidRPr="00C02F3D">
        <w:rPr>
          <w:rFonts w:ascii="MS Reference Sans Serif" w:hAnsi="MS Reference Sans Serif"/>
          <w:color w:val="000000" w:themeColor="text1"/>
        </w:rPr>
        <w:t></w:t>
      </w:r>
      <w:r w:rsidRPr="00C02F3D">
        <w:rPr>
          <w:color w:val="000000" w:themeColor="text1"/>
        </w:rPr>
        <w:t>=2,20) olan öğrencilerin sosyal medya bağımlılığı, hergün (</w:t>
      </w:r>
      <w:r w:rsidRPr="00C02F3D">
        <w:rPr>
          <w:rFonts w:ascii="MS Reference Sans Serif" w:hAnsi="MS Reference Sans Serif"/>
          <w:color w:val="000000" w:themeColor="text1"/>
        </w:rPr>
        <w:t></w:t>
      </w:r>
      <w:r w:rsidRPr="00C02F3D">
        <w:rPr>
          <w:color w:val="000000" w:themeColor="text1"/>
        </w:rPr>
        <w:t>=2,70)olan öğrencilere göre daha düşük iken hiçbir zaman (</w:t>
      </w:r>
      <w:r w:rsidRPr="00C02F3D">
        <w:rPr>
          <w:rFonts w:ascii="MS Reference Sans Serif" w:hAnsi="MS Reference Sans Serif"/>
          <w:color w:val="000000" w:themeColor="text1"/>
        </w:rPr>
        <w:t></w:t>
      </w:r>
      <w:r w:rsidRPr="00C02F3D">
        <w:rPr>
          <w:color w:val="000000" w:themeColor="text1"/>
        </w:rPr>
        <w:t>=1,64) olan öğrencilere göre daha yüksektir. Ayrıca haftalık İnternet kullanım süresi hergün (</w:t>
      </w:r>
      <w:r w:rsidRPr="00C02F3D">
        <w:rPr>
          <w:rFonts w:ascii="MS Reference Sans Serif" w:hAnsi="MS Reference Sans Serif"/>
          <w:color w:val="000000" w:themeColor="text1"/>
        </w:rPr>
        <w:t></w:t>
      </w:r>
      <w:r w:rsidRPr="00C02F3D">
        <w:rPr>
          <w:color w:val="000000" w:themeColor="text1"/>
        </w:rPr>
        <w:t>=2,70) olan öğrencilerin sosyal medya bağımlılığı, hiçbir zaman (</w:t>
      </w:r>
      <w:r w:rsidRPr="00C02F3D">
        <w:rPr>
          <w:rFonts w:ascii="MS Reference Sans Serif" w:hAnsi="MS Reference Sans Serif"/>
          <w:color w:val="000000" w:themeColor="text1"/>
        </w:rPr>
        <w:t></w:t>
      </w:r>
      <w:r w:rsidRPr="00C02F3D">
        <w:rPr>
          <w:color w:val="000000" w:themeColor="text1"/>
        </w:rPr>
        <w:t xml:space="preserve">=1,64) olan öğrencilere göre daha yüksektir. </w:t>
      </w:r>
      <w:r w:rsidRPr="00C02F3D">
        <w:t xml:space="preserve">Bu bulguların tümü değerlendirildiğinde, öğrencilerin sosyal medya </w:t>
      </w:r>
      <w:r w:rsidR="009A265F" w:rsidRPr="00C02F3D">
        <w:t>bağımlılığı haftalık</w:t>
      </w:r>
      <w:r w:rsidRPr="00C02F3D">
        <w:t xml:space="preserve"> İnternet kullanım süresi arttıkça artmaktadır. </w:t>
      </w:r>
    </w:p>
    <w:p w:rsidR="005F5B38" w:rsidRDefault="00B070D7" w:rsidP="003200F6">
      <w:pPr>
        <w:pStyle w:val="TezNormal"/>
      </w:pPr>
      <w:r w:rsidRPr="00C02F3D">
        <w:t>Tablo 4.13 sosyal medya kullanım amaçları açısından değerlendirildiğinde, ders hazırlığı boyutunda (F(</w:t>
      </w:r>
      <w:r w:rsidR="00CC2539" w:rsidRPr="00C02F3D">
        <w:t>4-997</w:t>
      </w:r>
      <w:r w:rsidRPr="00C02F3D">
        <w:t>)=</w:t>
      </w:r>
      <w:r w:rsidR="00CC2539" w:rsidRPr="00C02F3D">
        <w:t>8,612</w:t>
      </w:r>
      <w:r w:rsidRPr="00C02F3D">
        <w:t>; p&lt;,05) ve kişiler arası etkileşim boyutunda (F(4-99</w:t>
      </w:r>
      <w:r w:rsidR="00CC2539" w:rsidRPr="00C02F3D">
        <w:t>2</w:t>
      </w:r>
      <w:r w:rsidRPr="00C02F3D">
        <w:t>)=</w:t>
      </w:r>
      <w:r w:rsidR="00CC2539" w:rsidRPr="00C02F3D">
        <w:t>60</w:t>
      </w:r>
      <w:r w:rsidRPr="00C02F3D">
        <w:t>,</w:t>
      </w:r>
      <w:r w:rsidR="00CC2539" w:rsidRPr="00C02F3D">
        <w:t>220</w:t>
      </w:r>
      <w:r w:rsidRPr="00C02F3D">
        <w:t xml:space="preserve">; p&lt;,05) anlamlı bir farklılık </w:t>
      </w:r>
      <w:r w:rsidR="009A265F" w:rsidRPr="00C02F3D">
        <w:t>bulunmuştur. Bu</w:t>
      </w:r>
      <w:r w:rsidRPr="00C02F3D">
        <w:t xml:space="preserve"> farklılığın hangi gruplar arasında olduğunu tespit etmek için Tukey testi uygulanmıştır. Tukey testi sonuçlarına göre; </w:t>
      </w:r>
      <w:r w:rsidR="00CC2539" w:rsidRPr="00C02F3D">
        <w:t>haftalık</w:t>
      </w:r>
      <w:r w:rsidRPr="00C02F3D">
        <w:t>İnternet kullanım süresi</w:t>
      </w:r>
      <w:r w:rsidR="00CC2539" w:rsidRPr="00C02F3D">
        <w:t>1-2 gün</w:t>
      </w:r>
      <w:r w:rsidRPr="00C02F3D">
        <w:t>(</w:t>
      </w:r>
      <w:r w:rsidRPr="00C02F3D">
        <w:rPr>
          <w:rFonts w:ascii="MS Reference Sans Serif" w:hAnsi="MS Reference Sans Serif"/>
        </w:rPr>
        <w:t></w:t>
      </w:r>
      <w:r w:rsidRPr="00C02F3D">
        <w:t>=</w:t>
      </w:r>
      <w:r w:rsidR="00CC2539" w:rsidRPr="00C02F3D">
        <w:t xml:space="preserve">2,94) </w:t>
      </w:r>
      <w:r w:rsidRPr="00C02F3D">
        <w:t xml:space="preserve">olan </w:t>
      </w:r>
      <w:r w:rsidR="00CC2539" w:rsidRPr="00C02F3D">
        <w:t>öğrencilerin sosyal medyayı ders hazılığı amacıyla kullanma oranları, 3-4 gün (</w:t>
      </w:r>
      <w:r w:rsidR="00CC2539" w:rsidRPr="00C02F3D">
        <w:rPr>
          <w:rFonts w:ascii="MS Reference Sans Serif" w:hAnsi="MS Reference Sans Serif"/>
        </w:rPr>
        <w:t></w:t>
      </w:r>
      <w:r w:rsidR="00CC2539" w:rsidRPr="00C02F3D">
        <w:t>=3,21) ve her gün (</w:t>
      </w:r>
      <w:r w:rsidR="00CC2539" w:rsidRPr="00C02F3D">
        <w:rPr>
          <w:rFonts w:ascii="MS Reference Sans Serif" w:hAnsi="MS Reference Sans Serif"/>
        </w:rPr>
        <w:t></w:t>
      </w:r>
      <w:r w:rsidR="00CC2539" w:rsidRPr="00C02F3D">
        <w:t>=3,17) olan öğrencilere göre daha düşükken, hiçbir zaman (</w:t>
      </w:r>
      <w:r w:rsidR="00CC2539" w:rsidRPr="00C02F3D">
        <w:rPr>
          <w:rFonts w:ascii="MS Reference Sans Serif" w:hAnsi="MS Reference Sans Serif"/>
        </w:rPr>
        <w:t></w:t>
      </w:r>
      <w:r w:rsidR="00CC2539" w:rsidRPr="00C02F3D">
        <w:t xml:space="preserve">=2,49) olan </w:t>
      </w:r>
      <w:r w:rsidR="00CC2539" w:rsidRPr="00C02F3D">
        <w:lastRenderedPageBreak/>
        <w:t xml:space="preserve">öğrencilere göre daha yüksektir. </w:t>
      </w:r>
      <w:r w:rsidR="005B72A4" w:rsidRPr="00C02F3D">
        <w:t xml:space="preserve">Ayrıca </w:t>
      </w:r>
      <w:r w:rsidR="006E619D" w:rsidRPr="00C02F3D">
        <w:t>haftalık İnternet kullanım süresi</w:t>
      </w:r>
      <w:r w:rsidR="002B1685">
        <w:t xml:space="preserve"> </w:t>
      </w:r>
      <w:r w:rsidR="005B72A4" w:rsidRPr="00C02F3D">
        <w:t>3-4 gün (</w:t>
      </w:r>
      <w:r w:rsidR="005B72A4" w:rsidRPr="00C02F3D">
        <w:rPr>
          <w:rFonts w:ascii="MS Reference Sans Serif" w:hAnsi="MS Reference Sans Serif"/>
        </w:rPr>
        <w:t></w:t>
      </w:r>
      <w:r w:rsidR="005B72A4" w:rsidRPr="00C02F3D">
        <w:t>=3,21), 5-6 gün (</w:t>
      </w:r>
      <w:r w:rsidR="005B72A4" w:rsidRPr="00C02F3D">
        <w:rPr>
          <w:rFonts w:ascii="MS Reference Sans Serif" w:hAnsi="MS Reference Sans Serif"/>
        </w:rPr>
        <w:t></w:t>
      </w:r>
      <w:r w:rsidR="005B72A4" w:rsidRPr="00C02F3D">
        <w:t>=3,13) ve her gün (</w:t>
      </w:r>
      <w:r w:rsidR="005B72A4" w:rsidRPr="00C02F3D">
        <w:rPr>
          <w:rFonts w:ascii="MS Reference Sans Serif" w:hAnsi="MS Reference Sans Serif"/>
        </w:rPr>
        <w:t></w:t>
      </w:r>
      <w:r w:rsidR="005B72A4" w:rsidRPr="00C02F3D">
        <w:t xml:space="preserve">=3,17) </w:t>
      </w:r>
      <w:r w:rsidR="006E619D" w:rsidRPr="00C02F3D">
        <w:t>olan öğrencilerin sosyal medyayı ders hazılığı amacıyla kullanma oranları, hiçbir zaman (</w:t>
      </w:r>
      <w:r w:rsidR="006E619D" w:rsidRPr="00C02F3D">
        <w:rPr>
          <w:rFonts w:ascii="MS Reference Sans Serif" w:hAnsi="MS Reference Sans Serif"/>
        </w:rPr>
        <w:t></w:t>
      </w:r>
      <w:r w:rsidR="006E619D" w:rsidRPr="00C02F3D">
        <w:t xml:space="preserve">=2,49) olan öğrencilere göre daha </w:t>
      </w:r>
      <w:r w:rsidR="009A265F" w:rsidRPr="00C02F3D">
        <w:t>yüksektir. Yani</w:t>
      </w:r>
      <w:r w:rsidRPr="00C02F3D">
        <w:t xml:space="preserve"> </w:t>
      </w:r>
      <w:r w:rsidR="00387649" w:rsidRPr="00C02F3D">
        <w:t xml:space="preserve">haftalık İnternet kullanım süresi yüksek olan öğrencilerin, </w:t>
      </w:r>
      <w:r w:rsidRPr="00C02F3D">
        <w:t xml:space="preserve">sosyal medyayı ders hazırlığı amacıyla kullanma düzeyi diğerlerine göre daha </w:t>
      </w:r>
      <w:r w:rsidR="00387649" w:rsidRPr="00C02F3D">
        <w:t>yüksektir</w:t>
      </w:r>
      <w:r w:rsidRPr="00C02F3D">
        <w:t>.</w:t>
      </w:r>
      <w:r w:rsidR="00387649" w:rsidRPr="00C02F3D">
        <w:t xml:space="preserve"> Haftalık</w:t>
      </w:r>
      <w:r w:rsidRPr="00C02F3D">
        <w:t xml:space="preserve"> İnternet kullanım süresi arrtıkça öğrencilerin sosyal medyayı ders hazı</w:t>
      </w:r>
      <w:r w:rsidR="00387649" w:rsidRPr="00C02F3D">
        <w:t xml:space="preserve">rlığı amacıyla kullanma oranları da </w:t>
      </w:r>
      <w:r w:rsidR="009A265F" w:rsidRPr="00C02F3D">
        <w:t>arttmaktadır. Kişiler</w:t>
      </w:r>
      <w:r w:rsidR="001B1D3A" w:rsidRPr="00C02F3D">
        <w:t xml:space="preserve"> arası etkileşim puanları Tukey testi sonuçlarına göre haftalık İnternet kullanım süresi</w:t>
      </w:r>
      <w:r w:rsidR="002B1685">
        <w:t xml:space="preserve"> </w:t>
      </w:r>
      <w:r w:rsidR="001B1D3A" w:rsidRPr="00C02F3D">
        <w:t>1-2 gün (</w:t>
      </w:r>
      <w:r w:rsidR="001B1D3A" w:rsidRPr="00C02F3D">
        <w:rPr>
          <w:rFonts w:ascii="MS Reference Sans Serif" w:hAnsi="MS Reference Sans Serif"/>
        </w:rPr>
        <w:t></w:t>
      </w:r>
      <w:r w:rsidR="001B1D3A" w:rsidRPr="00C02F3D">
        <w:t>=2,23) olan öğrencilerin sosyal medyayı kişiler arası etkileşim amacıyla kullanma oranı 3-4 gün (</w:t>
      </w:r>
      <w:r w:rsidR="001B1D3A" w:rsidRPr="00C02F3D">
        <w:rPr>
          <w:rFonts w:ascii="MS Reference Sans Serif" w:hAnsi="MS Reference Sans Serif"/>
        </w:rPr>
        <w:t></w:t>
      </w:r>
      <w:r w:rsidR="001B1D3A" w:rsidRPr="00C02F3D">
        <w:t>=2,58), 5-6 gün (</w:t>
      </w:r>
      <w:r w:rsidR="001B1D3A" w:rsidRPr="00C02F3D">
        <w:rPr>
          <w:rFonts w:ascii="MS Reference Sans Serif" w:hAnsi="MS Reference Sans Serif"/>
        </w:rPr>
        <w:t></w:t>
      </w:r>
      <w:r w:rsidR="001B1D3A" w:rsidRPr="00C02F3D">
        <w:t>=2,85) ve her gün (</w:t>
      </w:r>
      <w:r w:rsidR="001B1D3A" w:rsidRPr="00C02F3D">
        <w:rPr>
          <w:rFonts w:ascii="MS Reference Sans Serif" w:hAnsi="MS Reference Sans Serif"/>
        </w:rPr>
        <w:t></w:t>
      </w:r>
      <w:r w:rsidR="001B1D3A" w:rsidRPr="00C02F3D">
        <w:t xml:space="preserve">=3,24) olan öğrencilere göre daha düşüktür. </w:t>
      </w:r>
    </w:p>
    <w:p w:rsidR="001B1D3A" w:rsidRPr="00C02F3D" w:rsidRDefault="00914985" w:rsidP="003200F6">
      <w:pPr>
        <w:pStyle w:val="TezNormal"/>
      </w:pPr>
      <w:r w:rsidRPr="00C02F3D">
        <w:t>Ayrıca</w:t>
      </w:r>
      <w:r w:rsidR="002B1685">
        <w:t xml:space="preserve"> </w:t>
      </w:r>
      <w:r w:rsidRPr="00C02F3D">
        <w:t>haftalık</w:t>
      </w:r>
      <w:r w:rsidR="002B1685">
        <w:t xml:space="preserve"> </w:t>
      </w:r>
      <w:r w:rsidR="001B1D3A" w:rsidRPr="00C02F3D">
        <w:t>İnternet kullanım süresi</w:t>
      </w:r>
      <w:r w:rsidR="002B1685">
        <w:t xml:space="preserve"> </w:t>
      </w:r>
      <w:r w:rsidRPr="00C02F3D">
        <w:t>3-4gün</w:t>
      </w:r>
      <w:r w:rsidR="002B1685">
        <w:t xml:space="preserve"> </w:t>
      </w:r>
      <w:r w:rsidR="001B1D3A" w:rsidRPr="00C02F3D">
        <w:t>(</w:t>
      </w:r>
      <w:r w:rsidR="001B1D3A" w:rsidRPr="00C02F3D">
        <w:rPr>
          <w:rFonts w:ascii="MS Reference Sans Serif" w:hAnsi="MS Reference Sans Serif"/>
        </w:rPr>
        <w:t></w:t>
      </w:r>
      <w:r w:rsidR="001B1D3A" w:rsidRPr="00C02F3D">
        <w:t>=</w:t>
      </w:r>
      <w:r w:rsidRPr="00C02F3D">
        <w:t>2,58</w:t>
      </w:r>
      <w:r w:rsidR="001B1D3A" w:rsidRPr="00C02F3D">
        <w:t xml:space="preserve">) olan öğrencilerin sosyal medyayı kişiler arası etkileşim amacıyla kullanma oranı, </w:t>
      </w:r>
      <w:r w:rsidRPr="00C02F3D">
        <w:t>her gün</w:t>
      </w:r>
      <w:r w:rsidR="001B1D3A" w:rsidRPr="00C02F3D">
        <w:t>(</w:t>
      </w:r>
      <w:r w:rsidR="001B1D3A" w:rsidRPr="00C02F3D">
        <w:rPr>
          <w:rFonts w:ascii="MS Reference Sans Serif" w:hAnsi="MS Reference Sans Serif"/>
        </w:rPr>
        <w:t></w:t>
      </w:r>
      <w:r w:rsidR="001B1D3A" w:rsidRPr="00C02F3D">
        <w:t>=</w:t>
      </w:r>
      <w:r w:rsidRPr="00C02F3D">
        <w:t>3,24</w:t>
      </w:r>
      <w:r w:rsidR="001B1D3A" w:rsidRPr="00C02F3D">
        <w:t>)</w:t>
      </w:r>
      <w:r w:rsidRPr="00C02F3D">
        <w:t xml:space="preserve"> olan </w:t>
      </w:r>
      <w:r w:rsidR="001B1D3A" w:rsidRPr="00C02F3D">
        <w:t>öğrencilere göre daha düşükken, hiçbir zaman (</w:t>
      </w:r>
      <w:r w:rsidR="001B1D3A" w:rsidRPr="00C02F3D">
        <w:rPr>
          <w:rFonts w:ascii="MS Reference Sans Serif" w:hAnsi="MS Reference Sans Serif"/>
        </w:rPr>
        <w:t></w:t>
      </w:r>
      <w:r w:rsidRPr="00C02F3D">
        <w:t>=1,88</w:t>
      </w:r>
      <w:r w:rsidR="001B1D3A" w:rsidRPr="00C02F3D">
        <w:t xml:space="preserve">) olan öğrencilere göre daha yüksektir. </w:t>
      </w:r>
      <w:r w:rsidRPr="00C02F3D">
        <w:t xml:space="preserve">Bunun yanısıra </w:t>
      </w:r>
      <w:r w:rsidR="00522D4B" w:rsidRPr="00C02F3D">
        <w:t>haftalık</w:t>
      </w:r>
      <w:r w:rsidR="001B1D3A" w:rsidRPr="00C02F3D">
        <w:t xml:space="preserve"> İnternet kullanım süresi </w:t>
      </w:r>
      <w:r w:rsidR="00522D4B" w:rsidRPr="00C02F3D">
        <w:t>5-6gün</w:t>
      </w:r>
      <w:r w:rsidR="002B1685">
        <w:t xml:space="preserve"> </w:t>
      </w:r>
      <w:r w:rsidR="001B1D3A" w:rsidRPr="00C02F3D">
        <w:t>(</w:t>
      </w:r>
      <w:r w:rsidR="001B1D3A" w:rsidRPr="00C02F3D">
        <w:rPr>
          <w:rFonts w:ascii="MS Reference Sans Serif" w:hAnsi="MS Reference Sans Serif"/>
        </w:rPr>
        <w:t></w:t>
      </w:r>
      <w:r w:rsidR="001B1D3A" w:rsidRPr="00C02F3D">
        <w:t>=</w:t>
      </w:r>
      <w:r w:rsidR="00522D4B" w:rsidRPr="00C02F3D">
        <w:t>2,85</w:t>
      </w:r>
      <w:r w:rsidR="001B1D3A" w:rsidRPr="00C02F3D">
        <w:t xml:space="preserve">) olan öğrencilerin sosyal medyayı kişiler arası etkileşim amacıyla kullanma oranı </w:t>
      </w:r>
      <w:r w:rsidR="00522D4B" w:rsidRPr="00C02F3D">
        <w:t>her gün (</w:t>
      </w:r>
      <w:r w:rsidR="00522D4B" w:rsidRPr="00C02F3D">
        <w:rPr>
          <w:rFonts w:ascii="MS Reference Sans Serif" w:hAnsi="MS Reference Sans Serif"/>
        </w:rPr>
        <w:t></w:t>
      </w:r>
      <w:r w:rsidR="00522D4B" w:rsidRPr="00C02F3D">
        <w:t>=3,24) olan öğ</w:t>
      </w:r>
      <w:r w:rsidR="002B1685">
        <w:t xml:space="preserve">rencilere göre daha düşükken, </w:t>
      </w:r>
      <w:r w:rsidR="001B1D3A" w:rsidRPr="00C02F3D">
        <w:t>hiçbir zaman (</w:t>
      </w:r>
      <w:r w:rsidR="001B1D3A" w:rsidRPr="00C02F3D">
        <w:rPr>
          <w:rFonts w:ascii="MS Reference Sans Serif" w:hAnsi="MS Reference Sans Serif"/>
        </w:rPr>
        <w:t></w:t>
      </w:r>
      <w:r w:rsidR="00522D4B" w:rsidRPr="00C02F3D">
        <w:t>=1,88</w:t>
      </w:r>
      <w:r w:rsidR="001B1D3A" w:rsidRPr="00C02F3D">
        <w:t>) olan ö</w:t>
      </w:r>
      <w:r w:rsidR="006250B6" w:rsidRPr="00C02F3D">
        <w:t xml:space="preserve">ğrencilere göre daha yüksektir. </w:t>
      </w:r>
      <w:r w:rsidR="001B1D3A" w:rsidRPr="00C02F3D">
        <w:t xml:space="preserve">Bu bulgulara göre </w:t>
      </w:r>
      <w:r w:rsidR="006250B6" w:rsidRPr="00C02F3D">
        <w:t>haftalık</w:t>
      </w:r>
      <w:r w:rsidR="001B1D3A" w:rsidRPr="00C02F3D">
        <w:t xml:space="preserve"> İnternet kullanım süresi arrtıkça</w:t>
      </w:r>
      <w:r w:rsidR="0015673C" w:rsidRPr="00C02F3D">
        <w:t>,</w:t>
      </w:r>
      <w:r w:rsidR="001B1D3A" w:rsidRPr="00C02F3D">
        <w:t xml:space="preserve"> öğrencilerin sosyal medyayı daha çok kişiler arası etkileşim için kullandıkları söylenebilir. </w:t>
      </w:r>
      <w:r w:rsidR="006250B6" w:rsidRPr="00C02F3D">
        <w:t xml:space="preserve">Benzer sonuç ders hazırlığı boyutunda da elde edilmiştir. Ancak bu iki boyutun genel ortalamasına bakıldığında </w:t>
      </w:r>
      <w:r w:rsidR="00066B1F" w:rsidRPr="00C02F3D">
        <w:t>ders hazırlığı boyutunun ortalaması (</w:t>
      </w:r>
      <w:r w:rsidR="00066B1F" w:rsidRPr="00C02F3D">
        <w:rPr>
          <w:rFonts w:ascii="MS Reference Sans Serif" w:hAnsi="MS Reference Sans Serif"/>
        </w:rPr>
        <w:t></w:t>
      </w:r>
      <w:r w:rsidR="00066B1F" w:rsidRPr="00C02F3D">
        <w:t>=3,09), kişiler arası etkileşim boyutunun ortalamasına göre (</w:t>
      </w:r>
      <w:r w:rsidR="00066B1F" w:rsidRPr="00C02F3D">
        <w:rPr>
          <w:rFonts w:ascii="MS Reference Sans Serif" w:hAnsi="MS Reference Sans Serif"/>
        </w:rPr>
        <w:t></w:t>
      </w:r>
      <w:r w:rsidR="00066B1F" w:rsidRPr="00C02F3D">
        <w:t xml:space="preserve">=2,77) daha yüksektir. Bu </w:t>
      </w:r>
      <w:r w:rsidR="0015673C" w:rsidRPr="00C02F3D">
        <w:t>nedenle,</w:t>
      </w:r>
      <w:r w:rsidR="00066B1F" w:rsidRPr="00C02F3D">
        <w:t xml:space="preserve"> haftalık internet kullanım süresi arttıkça öğrencilerin sosyal medyayı ders hazırlığı amacıyla kullanma oranlarının</w:t>
      </w:r>
      <w:r w:rsidR="0015673C" w:rsidRPr="00C02F3D">
        <w:t xml:space="preserve"> kişiler arası etkileşim amacıyla kullanma oranına</w:t>
      </w:r>
      <w:r w:rsidR="00066B1F" w:rsidRPr="00C02F3D">
        <w:t xml:space="preserve"> göre daha yüksek olduğu söylenebilir.</w:t>
      </w:r>
    </w:p>
    <w:p w:rsidR="004A3D5E" w:rsidRPr="00C02F3D" w:rsidRDefault="004A3D5E" w:rsidP="002279E4">
      <w:pPr>
        <w:pStyle w:val="TezBaslk2"/>
      </w:pPr>
      <w:bookmarkStart w:id="123" w:name="_Toc508556805"/>
      <w:bookmarkStart w:id="124" w:name="_Toc512516785"/>
      <w:bookmarkStart w:id="125" w:name="_Toc514659667"/>
      <w:r w:rsidRPr="00C02F3D">
        <w:t>4.</w:t>
      </w:r>
      <w:r w:rsidR="007518A9" w:rsidRPr="00C02F3D">
        <w:t>8. Öğrencilerin Sosyal</w:t>
      </w:r>
      <w:r w:rsidR="009E0664">
        <w:t xml:space="preserve"> </w:t>
      </w:r>
      <w:r w:rsidR="007518A9" w:rsidRPr="00C02F3D">
        <w:t xml:space="preserve"> Medya</w:t>
      </w:r>
      <w:r w:rsidR="009E0664">
        <w:t xml:space="preserve"> </w:t>
      </w:r>
      <w:r w:rsidR="007518A9" w:rsidRPr="00C02F3D">
        <w:t xml:space="preserve"> Bağımlılık Düzeyleri ve Sosyal Medyayı Kullanım Amaçlarının Sınıfa Göre Değişimi</w:t>
      </w:r>
      <w:bookmarkEnd w:id="123"/>
      <w:bookmarkEnd w:id="124"/>
      <w:bookmarkEnd w:id="125"/>
    </w:p>
    <w:p w:rsidR="007518A9" w:rsidRPr="00C02F3D" w:rsidRDefault="00C242B9" w:rsidP="00855FA1">
      <w:pPr>
        <w:pStyle w:val="TezNormal"/>
      </w:pPr>
      <w:r w:rsidRPr="00C242B9">
        <w:t>Çalışmanın sekizinci alt problemi</w:t>
      </w:r>
      <w:r>
        <w:t>,</w:t>
      </w:r>
      <w:r w:rsidR="007518A9" w:rsidRPr="00C02F3D">
        <w:t xml:space="preserve"> öğrencilerin</w:t>
      </w:r>
      <w:r>
        <w:t xml:space="preserve"> </w:t>
      </w:r>
      <w:r w:rsidR="007518A9" w:rsidRPr="00C02F3D">
        <w:t>sosyal medya bağımlık düzeyleri ve sosyal medya kullanım amaçları</w:t>
      </w:r>
      <w:r>
        <w:t>nın</w:t>
      </w:r>
      <w:r w:rsidR="007518A9" w:rsidRPr="00C02F3D">
        <w:t xml:space="preserve"> </w:t>
      </w:r>
      <w:r w:rsidR="007518A9" w:rsidRPr="00C02F3D">
        <w:rPr>
          <w:b/>
        </w:rPr>
        <w:t>sınıfa göre</w:t>
      </w:r>
      <w:r>
        <w:t xml:space="preserve"> farklılaşmasıyla ilgili bulgulardan oluşmaktadır.</w:t>
      </w:r>
    </w:p>
    <w:p w:rsidR="00837E15" w:rsidRPr="00C02F3D" w:rsidRDefault="0016115A" w:rsidP="005F5B38">
      <w:pPr>
        <w:pStyle w:val="TezNormal"/>
      </w:pPr>
      <w:r w:rsidRPr="00C02F3D">
        <w:lastRenderedPageBreak/>
        <w:t xml:space="preserve">Araştırmaya katılan öğrenciler ortaokul 6, 7 ve 8. </w:t>
      </w:r>
      <w:r w:rsidR="00634F59" w:rsidRPr="00C02F3D">
        <w:t>s</w:t>
      </w:r>
      <w:r w:rsidRPr="00C02F3D">
        <w:t xml:space="preserve">ınıf öğrencileridir. Öğrencilerin sınıfa göre dağılımı tablo 4.14’de gösterilmektedir. </w:t>
      </w:r>
      <w:r w:rsidR="002B2262" w:rsidRPr="00C02F3D">
        <w:t>Tablo 4.14’de de görüldüğü gibi</w:t>
      </w:r>
      <w:r w:rsidR="006322D2">
        <w:t xml:space="preserve"> </w:t>
      </w:r>
      <w:r w:rsidR="002B2262" w:rsidRPr="00C02F3D">
        <w:t xml:space="preserve">öğrencilerin </w:t>
      </w:r>
      <w:r w:rsidRPr="00C02F3D">
        <w:t xml:space="preserve">%36’sı 6. </w:t>
      </w:r>
      <w:r w:rsidR="0024415C" w:rsidRPr="00C02F3D">
        <w:t xml:space="preserve">Sınıf, </w:t>
      </w:r>
      <w:r w:rsidRPr="00C02F3D">
        <w:t>%37’si</w:t>
      </w:r>
      <w:r w:rsidR="0024415C" w:rsidRPr="00C02F3D">
        <w:t xml:space="preserve"> 7. S</w:t>
      </w:r>
      <w:r w:rsidRPr="00C02F3D">
        <w:t>ınıfve %27’si</w:t>
      </w:r>
      <w:r w:rsidR="0024415C" w:rsidRPr="00C02F3D">
        <w:t xml:space="preserve"> ise 8. s</w:t>
      </w:r>
      <w:r w:rsidRPr="00C02F3D">
        <w:t xml:space="preserve">ınıfta </w:t>
      </w:r>
      <w:r w:rsidR="0024415C" w:rsidRPr="00C02F3D">
        <w:t>öğrenim görmektedir.</w:t>
      </w:r>
    </w:p>
    <w:p w:rsidR="004E5917" w:rsidRPr="00C02F3D" w:rsidRDefault="007D0139" w:rsidP="002A235A">
      <w:pPr>
        <w:spacing w:after="0" w:line="240" w:lineRule="auto"/>
        <w:rPr>
          <w:rFonts w:ascii="Times New Roman" w:hAnsi="Times New Roman" w:cs="Times New Roman"/>
          <w:bCs/>
        </w:rPr>
      </w:pPr>
      <w:r w:rsidRPr="00C02F3D">
        <w:rPr>
          <w:rFonts w:ascii="Times New Roman" w:hAnsi="Times New Roman" w:cs="Times New Roman"/>
          <w:bCs/>
        </w:rPr>
        <w:t xml:space="preserve">Tablo </w:t>
      </w:r>
      <w:r w:rsidR="003F3862" w:rsidRPr="00C02F3D">
        <w:rPr>
          <w:rFonts w:ascii="Times New Roman" w:hAnsi="Times New Roman" w:cs="Times New Roman"/>
          <w:bCs/>
        </w:rPr>
        <w:t>4.14</w:t>
      </w:r>
      <w:r w:rsidR="004E5917" w:rsidRPr="00C02F3D">
        <w:rPr>
          <w:rFonts w:ascii="Times New Roman" w:hAnsi="Times New Roman" w:cs="Times New Roman"/>
          <w:bCs/>
        </w:rPr>
        <w:t xml:space="preserve">. </w:t>
      </w:r>
      <w:r w:rsidR="0009743B" w:rsidRPr="00C02F3D">
        <w:rPr>
          <w:rFonts w:ascii="Times New Roman" w:hAnsi="Times New Roman" w:cs="Times New Roman"/>
          <w:bCs/>
          <w:i/>
          <w:iCs/>
        </w:rPr>
        <w:t>Öğrencilerin sınıfa göre dağılımı</w:t>
      </w:r>
    </w:p>
    <w:p w:rsidR="00476B1B" w:rsidRPr="00C02F3D" w:rsidRDefault="00476B1B" w:rsidP="007D0139">
      <w:pPr>
        <w:spacing w:after="0" w:line="240" w:lineRule="auto"/>
        <w:rPr>
          <w:rFonts w:ascii="Times New Roman" w:hAnsi="Times New Roman" w:cs="Times New Roman"/>
          <w:bCs/>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
        <w:gridCol w:w="546"/>
        <w:gridCol w:w="1826"/>
      </w:tblGrid>
      <w:tr w:rsidR="004E5917" w:rsidRPr="00C02F3D" w:rsidTr="00426AA9">
        <w:trPr>
          <w:trHeight w:val="576"/>
        </w:trPr>
        <w:tc>
          <w:tcPr>
            <w:tcW w:w="840" w:type="dxa"/>
            <w:tcBorders>
              <w:top w:val="single" w:sz="4" w:space="0" w:color="auto"/>
              <w:bottom w:val="single" w:sz="4" w:space="0" w:color="auto"/>
            </w:tcBorders>
            <w:noWrap/>
            <w:vAlign w:val="center"/>
            <w:hideMark/>
          </w:tcPr>
          <w:p w:rsidR="004E5917" w:rsidRPr="00C02F3D" w:rsidRDefault="004E5917" w:rsidP="00D767CD">
            <w:pPr>
              <w:spacing w:line="360" w:lineRule="auto"/>
              <w:jc w:val="center"/>
              <w:rPr>
                <w:rFonts w:ascii="Times New Roman" w:hAnsi="Times New Roman" w:cs="Times New Roman"/>
                <w:b/>
                <w:bCs/>
                <w:lang w:val="tr-TR"/>
              </w:rPr>
            </w:pPr>
            <w:r w:rsidRPr="00C02F3D">
              <w:rPr>
                <w:rFonts w:ascii="Times New Roman" w:hAnsi="Times New Roman" w:cs="Times New Roman"/>
                <w:b/>
                <w:bCs/>
                <w:lang w:val="tr-TR"/>
              </w:rPr>
              <w:t xml:space="preserve">Sınıf </w:t>
            </w:r>
          </w:p>
        </w:tc>
        <w:tc>
          <w:tcPr>
            <w:tcW w:w="546" w:type="dxa"/>
            <w:tcBorders>
              <w:top w:val="single" w:sz="4" w:space="0" w:color="auto"/>
              <w:bottom w:val="single" w:sz="4" w:space="0" w:color="auto"/>
            </w:tcBorders>
            <w:vAlign w:val="center"/>
            <w:hideMark/>
          </w:tcPr>
          <w:p w:rsidR="004E5917" w:rsidRPr="00C02F3D" w:rsidRDefault="004E5917" w:rsidP="00D767CD">
            <w:pPr>
              <w:spacing w:line="360" w:lineRule="auto"/>
              <w:jc w:val="center"/>
              <w:rPr>
                <w:rFonts w:ascii="Times New Roman" w:hAnsi="Times New Roman" w:cs="Times New Roman"/>
                <w:b/>
                <w:bCs/>
                <w:lang w:val="tr-TR"/>
              </w:rPr>
            </w:pPr>
            <w:r w:rsidRPr="00C02F3D">
              <w:rPr>
                <w:rFonts w:ascii="Times New Roman" w:hAnsi="Times New Roman" w:cs="Times New Roman"/>
                <w:b/>
                <w:bCs/>
                <w:lang w:val="tr-TR"/>
              </w:rPr>
              <w:t>N</w:t>
            </w:r>
          </w:p>
        </w:tc>
        <w:tc>
          <w:tcPr>
            <w:tcW w:w="1826" w:type="dxa"/>
            <w:tcBorders>
              <w:top w:val="single" w:sz="4" w:space="0" w:color="auto"/>
              <w:bottom w:val="single" w:sz="4" w:space="0" w:color="auto"/>
            </w:tcBorders>
            <w:vAlign w:val="center"/>
            <w:hideMark/>
          </w:tcPr>
          <w:p w:rsidR="004E5917" w:rsidRPr="00C02F3D" w:rsidRDefault="004E5917" w:rsidP="00D767CD">
            <w:pPr>
              <w:spacing w:line="360" w:lineRule="auto"/>
              <w:jc w:val="center"/>
              <w:rPr>
                <w:rFonts w:ascii="Times New Roman" w:hAnsi="Times New Roman" w:cs="Times New Roman"/>
                <w:b/>
                <w:bCs/>
                <w:lang w:val="tr-TR"/>
              </w:rPr>
            </w:pPr>
            <w:r w:rsidRPr="00C02F3D">
              <w:rPr>
                <w:rFonts w:ascii="Times New Roman" w:hAnsi="Times New Roman" w:cs="Times New Roman"/>
                <w:b/>
                <w:bCs/>
                <w:lang w:val="tr-TR"/>
              </w:rPr>
              <w:t>%</w:t>
            </w:r>
          </w:p>
        </w:tc>
      </w:tr>
      <w:tr w:rsidR="004E5917" w:rsidRPr="00C02F3D" w:rsidTr="00426AA9">
        <w:trPr>
          <w:trHeight w:val="576"/>
        </w:trPr>
        <w:tc>
          <w:tcPr>
            <w:tcW w:w="840" w:type="dxa"/>
            <w:tcBorders>
              <w:top w:val="single" w:sz="4" w:space="0" w:color="auto"/>
            </w:tcBorders>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6</w:t>
            </w:r>
          </w:p>
        </w:tc>
        <w:tc>
          <w:tcPr>
            <w:tcW w:w="546" w:type="dxa"/>
            <w:tcBorders>
              <w:top w:val="single" w:sz="4" w:space="0" w:color="auto"/>
            </w:tcBorders>
            <w:noWrap/>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362</w:t>
            </w:r>
          </w:p>
        </w:tc>
        <w:tc>
          <w:tcPr>
            <w:tcW w:w="1826" w:type="dxa"/>
            <w:tcBorders>
              <w:top w:val="single" w:sz="4" w:space="0" w:color="auto"/>
            </w:tcBorders>
            <w:noWrap/>
            <w:vAlign w:val="center"/>
            <w:hideMark/>
          </w:tcPr>
          <w:p w:rsidR="004E5917" w:rsidRPr="00C02F3D" w:rsidRDefault="00F23C40" w:rsidP="00D767CD">
            <w:pPr>
              <w:spacing w:line="360" w:lineRule="auto"/>
              <w:jc w:val="center"/>
              <w:rPr>
                <w:rFonts w:ascii="Times New Roman" w:hAnsi="Times New Roman" w:cs="Times New Roman"/>
                <w:lang w:val="tr-TR"/>
              </w:rPr>
            </w:pPr>
            <w:r>
              <w:rPr>
                <w:rFonts w:ascii="Times New Roman" w:hAnsi="Times New Roman" w:cs="Times New Roman"/>
                <w:lang w:val="tr-TR"/>
              </w:rPr>
              <w:t>36</w:t>
            </w:r>
          </w:p>
        </w:tc>
      </w:tr>
      <w:tr w:rsidR="004E5917" w:rsidRPr="00C02F3D" w:rsidTr="00426AA9">
        <w:trPr>
          <w:trHeight w:val="576"/>
        </w:trPr>
        <w:tc>
          <w:tcPr>
            <w:tcW w:w="840" w:type="dxa"/>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7</w:t>
            </w:r>
          </w:p>
        </w:tc>
        <w:tc>
          <w:tcPr>
            <w:tcW w:w="546" w:type="dxa"/>
            <w:noWrap/>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372</w:t>
            </w:r>
          </w:p>
        </w:tc>
        <w:tc>
          <w:tcPr>
            <w:tcW w:w="1826" w:type="dxa"/>
            <w:noWrap/>
            <w:vAlign w:val="center"/>
            <w:hideMark/>
          </w:tcPr>
          <w:p w:rsidR="004E5917" w:rsidRPr="00C02F3D" w:rsidRDefault="00F23C40" w:rsidP="00D767CD">
            <w:pPr>
              <w:spacing w:line="360" w:lineRule="auto"/>
              <w:jc w:val="center"/>
              <w:rPr>
                <w:rFonts w:ascii="Times New Roman" w:hAnsi="Times New Roman" w:cs="Times New Roman"/>
                <w:lang w:val="tr-TR"/>
              </w:rPr>
            </w:pPr>
            <w:r>
              <w:rPr>
                <w:rFonts w:ascii="Times New Roman" w:hAnsi="Times New Roman" w:cs="Times New Roman"/>
                <w:lang w:val="tr-TR"/>
              </w:rPr>
              <w:t>37</w:t>
            </w:r>
          </w:p>
        </w:tc>
      </w:tr>
      <w:tr w:rsidR="004E5917" w:rsidRPr="00C02F3D" w:rsidTr="00426AA9">
        <w:trPr>
          <w:trHeight w:val="576"/>
        </w:trPr>
        <w:tc>
          <w:tcPr>
            <w:tcW w:w="840" w:type="dxa"/>
            <w:tcBorders>
              <w:bottom w:val="single" w:sz="4" w:space="0" w:color="auto"/>
            </w:tcBorders>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8</w:t>
            </w:r>
          </w:p>
        </w:tc>
        <w:tc>
          <w:tcPr>
            <w:tcW w:w="546" w:type="dxa"/>
            <w:tcBorders>
              <w:bottom w:val="single" w:sz="4" w:space="0" w:color="auto"/>
            </w:tcBorders>
            <w:noWrap/>
            <w:vAlign w:val="center"/>
            <w:hideMark/>
          </w:tcPr>
          <w:p w:rsidR="004E5917" w:rsidRPr="00C02F3D" w:rsidRDefault="004E5917" w:rsidP="00D767CD">
            <w:pPr>
              <w:spacing w:line="360" w:lineRule="auto"/>
              <w:jc w:val="center"/>
              <w:rPr>
                <w:rFonts w:ascii="Times New Roman" w:hAnsi="Times New Roman" w:cs="Times New Roman"/>
                <w:lang w:val="tr-TR"/>
              </w:rPr>
            </w:pPr>
            <w:r w:rsidRPr="00C02F3D">
              <w:rPr>
                <w:rFonts w:ascii="Times New Roman" w:hAnsi="Times New Roman" w:cs="Times New Roman"/>
                <w:lang w:val="tr-TR"/>
              </w:rPr>
              <w:t>271</w:t>
            </w:r>
          </w:p>
        </w:tc>
        <w:tc>
          <w:tcPr>
            <w:tcW w:w="1826" w:type="dxa"/>
            <w:tcBorders>
              <w:bottom w:val="single" w:sz="4" w:space="0" w:color="auto"/>
            </w:tcBorders>
            <w:noWrap/>
            <w:vAlign w:val="center"/>
            <w:hideMark/>
          </w:tcPr>
          <w:p w:rsidR="004E5917" w:rsidRPr="00C02F3D" w:rsidRDefault="00F23C40" w:rsidP="00D767CD">
            <w:pPr>
              <w:spacing w:line="360" w:lineRule="auto"/>
              <w:jc w:val="center"/>
              <w:rPr>
                <w:rFonts w:ascii="Times New Roman" w:hAnsi="Times New Roman" w:cs="Times New Roman"/>
                <w:lang w:val="tr-TR"/>
              </w:rPr>
            </w:pPr>
            <w:r>
              <w:rPr>
                <w:rFonts w:ascii="Times New Roman" w:hAnsi="Times New Roman" w:cs="Times New Roman"/>
                <w:lang w:val="tr-TR"/>
              </w:rPr>
              <w:t>27</w:t>
            </w:r>
          </w:p>
        </w:tc>
      </w:tr>
    </w:tbl>
    <w:p w:rsidR="006322D2" w:rsidRDefault="006322D2" w:rsidP="00A413A4">
      <w:pPr>
        <w:pStyle w:val="TezNormal"/>
        <w:spacing w:after="120"/>
      </w:pPr>
    </w:p>
    <w:p w:rsidR="003F3862" w:rsidRPr="00C02F3D" w:rsidRDefault="003F3862" w:rsidP="005F5B38">
      <w:pPr>
        <w:pStyle w:val="TezNormal"/>
      </w:pPr>
      <w:r w:rsidRPr="00C02F3D">
        <w:t xml:space="preserve">Sosyal medya </w:t>
      </w:r>
      <w:r w:rsidR="002F6160" w:rsidRPr="00C02F3D">
        <w:t>bağımlılık</w:t>
      </w:r>
      <w:r w:rsidRPr="00C02F3D">
        <w:t xml:space="preserve"> düzeyinin ve sosyal medya kullanım amaçlarının sınıf değişkenine göre değişimini belirlemek için ANOVA testi uygulanmıştır. Tablo 4.15’desınıf değişkenine göre ortalama puanları ve ANOVA testi sonuçları gösterilmektedir.</w:t>
      </w:r>
    </w:p>
    <w:p w:rsidR="00687E1C" w:rsidRPr="00C02F3D" w:rsidRDefault="007D0139" w:rsidP="00A413A4">
      <w:pPr>
        <w:pStyle w:val="TezTablo"/>
        <w:ind w:left="1049" w:hanging="1049"/>
      </w:pPr>
      <w:bookmarkStart w:id="126" w:name="_Toc507948926"/>
      <w:bookmarkStart w:id="127" w:name="_Toc508559805"/>
      <w:r w:rsidRPr="00C02F3D">
        <w:rPr>
          <w:bCs w:val="0"/>
          <w:i w:val="0"/>
        </w:rPr>
        <w:t xml:space="preserve">Tablo </w:t>
      </w:r>
      <w:r w:rsidR="00CE544A" w:rsidRPr="00C02F3D">
        <w:rPr>
          <w:bCs w:val="0"/>
          <w:i w:val="0"/>
        </w:rPr>
        <w:t>4.1</w:t>
      </w:r>
      <w:r w:rsidR="003F3862" w:rsidRPr="00C02F3D">
        <w:rPr>
          <w:bCs w:val="0"/>
          <w:i w:val="0"/>
        </w:rPr>
        <w:t>5</w:t>
      </w:r>
      <w:r w:rsidR="004E5917" w:rsidRPr="00C02F3D">
        <w:rPr>
          <w:bCs w:val="0"/>
          <w:i w:val="0"/>
        </w:rPr>
        <w:t>.</w:t>
      </w:r>
      <w:r w:rsidR="00BF7ACB" w:rsidRPr="00C02F3D">
        <w:t xml:space="preserve"> </w:t>
      </w:r>
      <w:r w:rsidR="00687E1C" w:rsidRPr="00C02F3D">
        <w:t xml:space="preserve">SMBÖ </w:t>
      </w:r>
      <w:r w:rsidR="009A265F" w:rsidRPr="00C02F3D">
        <w:t>ve</w:t>
      </w:r>
      <w:r w:rsidR="00A413A4">
        <w:t xml:space="preserve">  </w:t>
      </w:r>
      <w:r w:rsidR="009A265F" w:rsidRPr="00C02F3D">
        <w:t>SMKAÖ Puanlarının Sınıf Değişkenine Göre Ortalamaları ve A</w:t>
      </w:r>
      <w:r w:rsidR="00687E1C" w:rsidRPr="00C02F3D">
        <w:t>NOVA Testi Sonuçları</w:t>
      </w:r>
      <w:bookmarkEnd w:id="126"/>
      <w:bookmarkEnd w:id="127"/>
    </w:p>
    <w:p w:rsidR="00D767CD" w:rsidRPr="00C02F3D" w:rsidRDefault="00D767CD" w:rsidP="00687E1C">
      <w:pPr>
        <w:pStyle w:val="TezTablo"/>
        <w:rPr>
          <w:i w:val="0"/>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
        <w:gridCol w:w="668"/>
        <w:gridCol w:w="558"/>
        <w:gridCol w:w="460"/>
        <w:gridCol w:w="442"/>
        <w:gridCol w:w="780"/>
        <w:gridCol w:w="803"/>
        <w:gridCol w:w="541"/>
        <w:gridCol w:w="569"/>
        <w:gridCol w:w="709"/>
        <w:gridCol w:w="620"/>
        <w:gridCol w:w="1220"/>
      </w:tblGrid>
      <w:tr w:rsidR="00B6474C" w:rsidRPr="00C02F3D" w:rsidTr="005F5B38">
        <w:trPr>
          <w:trHeight w:val="630"/>
          <w:jc w:val="center"/>
        </w:trPr>
        <w:tc>
          <w:tcPr>
            <w:tcW w:w="519" w:type="pct"/>
            <w:tcBorders>
              <w:top w:val="single" w:sz="4" w:space="0" w:color="auto"/>
              <w:bottom w:val="single" w:sz="4" w:space="0" w:color="auto"/>
            </w:tcBorders>
            <w:tcMar>
              <w:top w:w="57" w:type="dxa"/>
              <w:left w:w="0" w:type="dxa"/>
              <w:bottom w:w="57" w:type="dxa"/>
              <w:right w:w="0" w:type="dxa"/>
            </w:tcMar>
            <w:vAlign w:val="center"/>
            <w:hideMark/>
          </w:tcPr>
          <w:p w:rsidR="003A0FBD" w:rsidRPr="00C02F3D" w:rsidRDefault="003A0FBD" w:rsidP="00924AE2">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Ölçek</w:t>
            </w:r>
          </w:p>
        </w:tc>
        <w:tc>
          <w:tcPr>
            <w:tcW w:w="406" w:type="pct"/>
            <w:tcBorders>
              <w:top w:val="single" w:sz="4" w:space="0" w:color="auto"/>
              <w:bottom w:val="single" w:sz="4" w:space="0" w:color="auto"/>
            </w:tcBorders>
            <w:tcMar>
              <w:top w:w="57" w:type="dxa"/>
              <w:left w:w="0" w:type="dxa"/>
              <w:bottom w:w="57" w:type="dxa"/>
              <w:right w:w="0" w:type="dxa"/>
            </w:tcMar>
            <w:vAlign w:val="center"/>
            <w:hideMark/>
          </w:tcPr>
          <w:p w:rsidR="003A0FBD" w:rsidRPr="00C02F3D" w:rsidRDefault="003A0FBD" w:rsidP="00924AE2">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Sınıf</w:t>
            </w:r>
          </w:p>
        </w:tc>
        <w:tc>
          <w:tcPr>
            <w:tcW w:w="339" w:type="pct"/>
            <w:tcBorders>
              <w:top w:val="single" w:sz="4" w:space="0" w:color="auto"/>
              <w:bottom w:val="single" w:sz="4" w:space="0" w:color="auto"/>
            </w:tcBorders>
            <w:tcMar>
              <w:top w:w="57" w:type="dxa"/>
              <w:left w:w="0" w:type="dxa"/>
              <w:bottom w:w="57" w:type="dxa"/>
              <w:right w:w="0" w:type="dxa"/>
            </w:tcMar>
            <w:vAlign w:val="center"/>
            <w:hideMark/>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N</w:t>
            </w:r>
          </w:p>
        </w:tc>
        <w:tc>
          <w:tcPr>
            <w:tcW w:w="280" w:type="pct"/>
            <w:tcBorders>
              <w:top w:val="single" w:sz="4" w:space="0" w:color="auto"/>
              <w:bottom w:val="single" w:sz="4" w:space="0" w:color="auto"/>
            </w:tcBorders>
            <w:tcMar>
              <w:top w:w="57" w:type="dxa"/>
              <w:left w:w="0" w:type="dxa"/>
              <w:bottom w:w="57" w:type="dxa"/>
              <w:right w:w="0" w:type="dxa"/>
            </w:tcMar>
            <w:vAlign w:val="center"/>
            <w:hideMark/>
          </w:tcPr>
          <w:p w:rsidR="003A0FBD" w:rsidRPr="00C02F3D" w:rsidRDefault="00B0586B" w:rsidP="00924AE2">
            <w:pPr>
              <w:spacing w:line="360" w:lineRule="auto"/>
              <w:rPr>
                <w:rFonts w:ascii="Times New Roman" w:hAnsi="Times New Roman" w:cs="Times New Roman"/>
                <w:sz w:val="20"/>
                <w:szCs w:val="20"/>
                <w:lang w:val="tr-TR"/>
              </w:rPr>
            </w:pPr>
            <w:r w:rsidRPr="00C02F3D">
              <w:rPr>
                <w:rFonts w:ascii="MS Reference Sans Serif" w:hAnsi="MS Reference Sans Serif" w:cs="Times New Roman"/>
                <w:sz w:val="20"/>
                <w:szCs w:val="20"/>
                <w:lang w:val="tr-TR"/>
              </w:rPr>
              <w:t></w:t>
            </w:r>
          </w:p>
        </w:tc>
        <w:tc>
          <w:tcPr>
            <w:tcW w:w="269" w:type="pct"/>
            <w:tcBorders>
              <w:top w:val="single" w:sz="4" w:space="0" w:color="auto"/>
              <w:bottom w:val="single" w:sz="4" w:space="0" w:color="auto"/>
            </w:tcBorders>
            <w:tcMar>
              <w:top w:w="57" w:type="dxa"/>
              <w:left w:w="0" w:type="dxa"/>
              <w:bottom w:w="57" w:type="dxa"/>
              <w:right w:w="0" w:type="dxa"/>
            </w:tcMar>
            <w:vAlign w:val="center"/>
            <w:hideMark/>
          </w:tcPr>
          <w:p w:rsidR="003A0FBD" w:rsidRPr="00C02F3D" w:rsidRDefault="00962052"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w:t>
            </w:r>
            <w:r w:rsidR="003A0FBD" w:rsidRPr="00C02F3D">
              <w:rPr>
                <w:rFonts w:ascii="Times New Roman" w:hAnsi="Times New Roman" w:cs="Times New Roman"/>
                <w:sz w:val="20"/>
                <w:szCs w:val="20"/>
                <w:lang w:val="tr-TR"/>
              </w:rPr>
              <w:t>s</w:t>
            </w:r>
          </w:p>
        </w:tc>
        <w:tc>
          <w:tcPr>
            <w:tcW w:w="474"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bCs/>
                <w:sz w:val="20"/>
                <w:szCs w:val="20"/>
                <w:lang w:val="tr-TR"/>
              </w:rPr>
            </w:pPr>
            <w:r w:rsidRPr="00C02F3D">
              <w:rPr>
                <w:rFonts w:ascii="Times New Roman" w:hAnsi="Times New Roman" w:cs="Times New Roman"/>
                <w:sz w:val="20"/>
                <w:szCs w:val="20"/>
                <w:lang w:val="tr-TR"/>
              </w:rPr>
              <w:t>Var. K.</w:t>
            </w:r>
          </w:p>
        </w:tc>
        <w:tc>
          <w:tcPr>
            <w:tcW w:w="488"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KT</w:t>
            </w:r>
          </w:p>
        </w:tc>
        <w:tc>
          <w:tcPr>
            <w:tcW w:w="329"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Sd</w:t>
            </w:r>
          </w:p>
        </w:tc>
        <w:tc>
          <w:tcPr>
            <w:tcW w:w="346"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KO</w:t>
            </w:r>
          </w:p>
        </w:tc>
        <w:tc>
          <w:tcPr>
            <w:tcW w:w="431"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F</w:t>
            </w:r>
          </w:p>
        </w:tc>
        <w:tc>
          <w:tcPr>
            <w:tcW w:w="377"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507167"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w:t>
            </w:r>
          </w:p>
        </w:tc>
        <w:tc>
          <w:tcPr>
            <w:tcW w:w="742" w:type="pct"/>
            <w:tcBorders>
              <w:top w:val="single" w:sz="4" w:space="0" w:color="auto"/>
              <w:bottom w:val="single" w:sz="4" w:space="0" w:color="auto"/>
            </w:tcBorders>
            <w:tcMar>
              <w:top w:w="57" w:type="dxa"/>
              <w:left w:w="0" w:type="dxa"/>
              <w:bottom w:w="57" w:type="dxa"/>
              <w:right w:w="0" w:type="dxa"/>
            </w:tcMar>
            <w:vAlign w:val="center"/>
          </w:tcPr>
          <w:p w:rsidR="003A0FBD" w:rsidRPr="00C02F3D" w:rsidRDefault="005F5B38" w:rsidP="005F5B38">
            <w:pPr>
              <w:spacing w:line="360" w:lineRule="auto"/>
              <w:rPr>
                <w:rFonts w:ascii="Times New Roman" w:hAnsi="Times New Roman" w:cs="Times New Roman"/>
                <w:sz w:val="20"/>
                <w:szCs w:val="20"/>
                <w:lang w:val="tr-TR"/>
              </w:rPr>
            </w:pPr>
            <w:r>
              <w:rPr>
                <w:rFonts w:ascii="Times New Roman" w:hAnsi="Times New Roman" w:cs="Times New Roman"/>
                <w:sz w:val="20"/>
                <w:szCs w:val="20"/>
                <w:lang w:val="tr-TR"/>
              </w:rPr>
              <w:t>Post-Hoc</w:t>
            </w:r>
          </w:p>
        </w:tc>
      </w:tr>
      <w:tr w:rsidR="00B6474C" w:rsidRPr="00C02F3D" w:rsidTr="00B6474C">
        <w:trPr>
          <w:trHeight w:val="300"/>
          <w:jc w:val="center"/>
        </w:trPr>
        <w:tc>
          <w:tcPr>
            <w:tcW w:w="519" w:type="pct"/>
            <w:vMerge w:val="restart"/>
            <w:tcBorders>
              <w:top w:val="single" w:sz="4" w:space="0" w:color="auto"/>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SMBÖ</w:t>
            </w:r>
          </w:p>
        </w:tc>
        <w:tc>
          <w:tcPr>
            <w:tcW w:w="406"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6</w:t>
            </w:r>
          </w:p>
        </w:tc>
        <w:tc>
          <w:tcPr>
            <w:tcW w:w="339" w:type="pct"/>
            <w:tcBorders>
              <w:top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362</w:t>
            </w:r>
          </w:p>
        </w:tc>
        <w:tc>
          <w:tcPr>
            <w:tcW w:w="280" w:type="pct"/>
            <w:tcBorders>
              <w:top w:val="single" w:sz="4" w:space="0" w:color="auto"/>
            </w:tcBorders>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2,15</w:t>
            </w:r>
          </w:p>
        </w:tc>
        <w:tc>
          <w:tcPr>
            <w:tcW w:w="269" w:type="pct"/>
            <w:tcBorders>
              <w:top w:val="single" w:sz="4" w:space="0" w:color="auto"/>
            </w:tcBorders>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,93</w:t>
            </w:r>
          </w:p>
        </w:tc>
        <w:tc>
          <w:tcPr>
            <w:tcW w:w="474"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8"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8,671</w:t>
            </w:r>
          </w:p>
        </w:tc>
        <w:tc>
          <w:tcPr>
            <w:tcW w:w="329"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w:t>
            </w:r>
          </w:p>
        </w:tc>
        <w:tc>
          <w:tcPr>
            <w:tcW w:w="346"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4,335</w:t>
            </w:r>
          </w:p>
        </w:tc>
        <w:tc>
          <w:tcPr>
            <w:tcW w:w="431"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4,838</w:t>
            </w:r>
          </w:p>
        </w:tc>
        <w:tc>
          <w:tcPr>
            <w:tcW w:w="377"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,008</w:t>
            </w:r>
          </w:p>
        </w:tc>
        <w:tc>
          <w:tcPr>
            <w:tcW w:w="742" w:type="pct"/>
            <w:tcBorders>
              <w:top w:val="single" w:sz="4" w:space="0" w:color="auto"/>
            </w:tcBorders>
            <w:tcMar>
              <w:top w:w="57" w:type="dxa"/>
              <w:left w:w="0" w:type="dxa"/>
              <w:bottom w:w="57" w:type="dxa"/>
              <w:right w:w="0" w:type="dxa"/>
            </w:tcMar>
          </w:tcPr>
          <w:p w:rsidR="00B0586B" w:rsidRPr="00C02F3D" w:rsidRDefault="00B0586B" w:rsidP="00924AE2">
            <w:pPr>
              <w:tabs>
                <w:tab w:val="right" w:pos="1812"/>
              </w:tabs>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6-7</w:t>
            </w: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7</w:t>
            </w:r>
          </w:p>
        </w:tc>
        <w:tc>
          <w:tcPr>
            <w:tcW w:w="339"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372</w:t>
            </w:r>
          </w:p>
        </w:tc>
        <w:tc>
          <w:tcPr>
            <w:tcW w:w="280"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2,37</w:t>
            </w:r>
          </w:p>
        </w:tc>
        <w:tc>
          <w:tcPr>
            <w:tcW w:w="269"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,94</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896,115</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1000</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,896</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8</w:t>
            </w:r>
          </w:p>
        </w:tc>
        <w:tc>
          <w:tcPr>
            <w:tcW w:w="339"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271</w:t>
            </w:r>
          </w:p>
        </w:tc>
        <w:tc>
          <w:tcPr>
            <w:tcW w:w="280"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2,26</w:t>
            </w:r>
          </w:p>
        </w:tc>
        <w:tc>
          <w:tcPr>
            <w:tcW w:w="269"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904,786</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1002</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3A0FBD" w:rsidRPr="00C02F3D" w:rsidRDefault="003A0FBD" w:rsidP="00924AE2">
            <w:pPr>
              <w:spacing w:line="360" w:lineRule="auto"/>
              <w:rPr>
                <w:rFonts w:ascii="Times New Roman" w:hAnsi="Times New Roman" w:cs="Times New Roman"/>
                <w:sz w:val="20"/>
                <w:szCs w:val="20"/>
                <w:lang w:val="tr-TR"/>
              </w:rPr>
            </w:pPr>
          </w:p>
        </w:tc>
        <w:tc>
          <w:tcPr>
            <w:tcW w:w="406" w:type="pct"/>
            <w:tcBorders>
              <w:bottom w:val="single" w:sz="4" w:space="0" w:color="auto"/>
            </w:tcBorders>
            <w:tcMar>
              <w:top w:w="57" w:type="dxa"/>
              <w:left w:w="0" w:type="dxa"/>
              <w:bottom w:w="57" w:type="dxa"/>
              <w:right w:w="0" w:type="dxa"/>
            </w:tcMar>
            <w:hideMark/>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9" w:type="pct"/>
            <w:tcBorders>
              <w:bottom w:val="single" w:sz="4" w:space="0" w:color="auto"/>
            </w:tcBorders>
            <w:tcMar>
              <w:top w:w="57" w:type="dxa"/>
              <w:left w:w="0" w:type="dxa"/>
              <w:bottom w:w="57" w:type="dxa"/>
              <w:right w:w="0" w:type="dxa"/>
            </w:tcMar>
            <w:hideMark/>
          </w:tcPr>
          <w:p w:rsidR="003A0FBD" w:rsidRPr="00C02F3D" w:rsidRDefault="003A0FBD"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1005</w:t>
            </w:r>
          </w:p>
        </w:tc>
        <w:tc>
          <w:tcPr>
            <w:tcW w:w="280" w:type="pct"/>
            <w:tcBorders>
              <w:bottom w:val="single" w:sz="4" w:space="0" w:color="auto"/>
            </w:tcBorders>
            <w:tcMar>
              <w:top w:w="57" w:type="dxa"/>
              <w:left w:w="0" w:type="dxa"/>
              <w:bottom w:w="57" w:type="dxa"/>
              <w:right w:w="0" w:type="dxa"/>
            </w:tcMar>
          </w:tcPr>
          <w:p w:rsidR="003A0FBD" w:rsidRPr="00C02F3D" w:rsidRDefault="003A0FBD"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2,26</w:t>
            </w:r>
          </w:p>
        </w:tc>
        <w:tc>
          <w:tcPr>
            <w:tcW w:w="269" w:type="pct"/>
            <w:tcBorders>
              <w:bottom w:val="single" w:sz="4" w:space="0" w:color="auto"/>
            </w:tcBorders>
            <w:tcMar>
              <w:top w:w="57" w:type="dxa"/>
              <w:left w:w="0" w:type="dxa"/>
              <w:bottom w:w="57" w:type="dxa"/>
              <w:right w:w="0" w:type="dxa"/>
            </w:tcMar>
          </w:tcPr>
          <w:p w:rsidR="003A0FBD" w:rsidRPr="00C02F3D" w:rsidRDefault="003A0FBD"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,95</w:t>
            </w:r>
          </w:p>
        </w:tc>
        <w:tc>
          <w:tcPr>
            <w:tcW w:w="474"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488"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329"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346"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377"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c>
          <w:tcPr>
            <w:tcW w:w="742" w:type="pct"/>
            <w:tcBorders>
              <w:bottom w:val="single" w:sz="4" w:space="0" w:color="auto"/>
            </w:tcBorders>
            <w:tcMar>
              <w:top w:w="57" w:type="dxa"/>
              <w:left w:w="0" w:type="dxa"/>
              <w:bottom w:w="57" w:type="dxa"/>
              <w:right w:w="0" w:type="dxa"/>
            </w:tcMar>
            <w:vAlign w:val="center"/>
          </w:tcPr>
          <w:p w:rsidR="003A0FBD" w:rsidRPr="00C02F3D" w:rsidRDefault="003A0FBD" w:rsidP="00924AE2">
            <w:pPr>
              <w:spacing w:line="360" w:lineRule="auto"/>
              <w:rPr>
                <w:rFonts w:ascii="Times New Roman" w:hAnsi="Times New Roman" w:cs="Times New Roman"/>
                <w:color w:val="000000"/>
                <w:sz w:val="20"/>
                <w:szCs w:val="20"/>
                <w:lang w:val="tr-TR"/>
              </w:rPr>
            </w:pPr>
          </w:p>
        </w:tc>
      </w:tr>
      <w:tr w:rsidR="00B6474C" w:rsidRPr="00C02F3D" w:rsidTr="005F5B38">
        <w:trPr>
          <w:trHeight w:val="300"/>
          <w:jc w:val="center"/>
        </w:trPr>
        <w:tc>
          <w:tcPr>
            <w:tcW w:w="519" w:type="pct"/>
            <w:vMerge w:val="restart"/>
            <w:tcBorders>
              <w:top w:val="single" w:sz="4" w:space="0" w:color="auto"/>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Ders Hazırlığı </w:t>
            </w:r>
          </w:p>
        </w:tc>
        <w:tc>
          <w:tcPr>
            <w:tcW w:w="406" w:type="pct"/>
            <w:tcBorders>
              <w:top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6</w:t>
            </w:r>
          </w:p>
        </w:tc>
        <w:tc>
          <w:tcPr>
            <w:tcW w:w="339"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362</w:t>
            </w:r>
          </w:p>
        </w:tc>
        <w:tc>
          <w:tcPr>
            <w:tcW w:w="280"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3,16</w:t>
            </w:r>
          </w:p>
        </w:tc>
        <w:tc>
          <w:tcPr>
            <w:tcW w:w="269"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,96</w:t>
            </w:r>
          </w:p>
        </w:tc>
        <w:tc>
          <w:tcPr>
            <w:tcW w:w="474"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8"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9,512</w:t>
            </w:r>
          </w:p>
        </w:tc>
        <w:tc>
          <w:tcPr>
            <w:tcW w:w="329"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w:t>
            </w:r>
          </w:p>
        </w:tc>
        <w:tc>
          <w:tcPr>
            <w:tcW w:w="346"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4,756</w:t>
            </w:r>
          </w:p>
        </w:tc>
        <w:tc>
          <w:tcPr>
            <w:tcW w:w="431"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5,782</w:t>
            </w:r>
          </w:p>
        </w:tc>
        <w:tc>
          <w:tcPr>
            <w:tcW w:w="377"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,003</w:t>
            </w:r>
          </w:p>
        </w:tc>
        <w:tc>
          <w:tcPr>
            <w:tcW w:w="742"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6-8</w:t>
            </w: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7</w:t>
            </w:r>
          </w:p>
        </w:tc>
        <w:tc>
          <w:tcPr>
            <w:tcW w:w="339"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372</w:t>
            </w:r>
          </w:p>
        </w:tc>
        <w:tc>
          <w:tcPr>
            <w:tcW w:w="280"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3,12</w:t>
            </w:r>
          </w:p>
        </w:tc>
        <w:tc>
          <w:tcPr>
            <w:tcW w:w="26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,87</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824,157</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1002</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,823</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7-8</w:t>
            </w: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8</w:t>
            </w:r>
          </w:p>
        </w:tc>
        <w:tc>
          <w:tcPr>
            <w:tcW w:w="339"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271</w:t>
            </w:r>
          </w:p>
        </w:tc>
        <w:tc>
          <w:tcPr>
            <w:tcW w:w="280"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2,93</w:t>
            </w:r>
          </w:p>
        </w:tc>
        <w:tc>
          <w:tcPr>
            <w:tcW w:w="26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,89</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833,669</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1004</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Borders>
              <w:bottom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9" w:type="pct"/>
            <w:tcBorders>
              <w:bottom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1005</w:t>
            </w:r>
          </w:p>
        </w:tc>
        <w:tc>
          <w:tcPr>
            <w:tcW w:w="280" w:type="pct"/>
            <w:tcBorders>
              <w:bottom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3,09</w:t>
            </w:r>
          </w:p>
        </w:tc>
        <w:tc>
          <w:tcPr>
            <w:tcW w:w="269" w:type="pct"/>
            <w:tcBorders>
              <w:bottom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,91</w:t>
            </w:r>
          </w:p>
        </w:tc>
        <w:tc>
          <w:tcPr>
            <w:tcW w:w="474"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488"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329"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346"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c>
          <w:tcPr>
            <w:tcW w:w="377"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c>
          <w:tcPr>
            <w:tcW w:w="742"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r>
    </w:tbl>
    <w:p w:rsidR="005B79AF" w:rsidRDefault="005B79AF"/>
    <w:p w:rsidR="005B79AF" w:rsidRDefault="005B79AF"/>
    <w:p w:rsidR="005B79AF" w:rsidRPr="00A413A4" w:rsidRDefault="005B79AF" w:rsidP="005B79AF">
      <w:pPr>
        <w:spacing w:after="0" w:line="240" w:lineRule="auto"/>
        <w:rPr>
          <w:rFonts w:asciiTheme="majorBidi" w:hAnsiTheme="majorBidi" w:cstheme="majorBidi"/>
          <w:bCs/>
          <w:iCs/>
        </w:rPr>
      </w:pPr>
      <w:r w:rsidRPr="00A413A4">
        <w:rPr>
          <w:rFonts w:asciiTheme="majorBidi" w:hAnsiTheme="majorBidi" w:cstheme="majorBidi"/>
        </w:rPr>
        <w:lastRenderedPageBreak/>
        <w:t xml:space="preserve">Tablo 4.15’in </w:t>
      </w:r>
      <w:r w:rsidRPr="00A413A4">
        <w:rPr>
          <w:rFonts w:asciiTheme="majorBidi" w:hAnsiTheme="majorBidi" w:cstheme="majorBidi"/>
          <w:bCs/>
          <w:iCs/>
        </w:rPr>
        <w:t>devamı</w:t>
      </w:r>
    </w:p>
    <w:p w:rsidR="005B79AF" w:rsidRPr="005F5B38" w:rsidRDefault="005B79AF" w:rsidP="005B79AF">
      <w:pPr>
        <w:spacing w:after="0" w:line="240" w:lineRule="auto"/>
        <w:rPr>
          <w:rFonts w:ascii="Times New Roman" w:hAnsi="Times New Roman" w:cs="Times New Roman"/>
          <w:bCs/>
          <w:iCs/>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
        <w:gridCol w:w="668"/>
        <w:gridCol w:w="558"/>
        <w:gridCol w:w="460"/>
        <w:gridCol w:w="442"/>
        <w:gridCol w:w="780"/>
        <w:gridCol w:w="803"/>
        <w:gridCol w:w="541"/>
        <w:gridCol w:w="569"/>
        <w:gridCol w:w="709"/>
        <w:gridCol w:w="620"/>
        <w:gridCol w:w="1220"/>
      </w:tblGrid>
      <w:tr w:rsidR="00B6474C" w:rsidRPr="00C02F3D" w:rsidTr="005B79AF">
        <w:trPr>
          <w:trHeight w:val="315"/>
          <w:jc w:val="center"/>
        </w:trPr>
        <w:tc>
          <w:tcPr>
            <w:tcW w:w="519" w:type="pct"/>
            <w:vMerge w:val="restart"/>
            <w:tcBorders>
              <w:top w:val="single" w:sz="4" w:space="0" w:color="auto"/>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Kişiler Arası Etkileşim </w:t>
            </w:r>
          </w:p>
        </w:tc>
        <w:tc>
          <w:tcPr>
            <w:tcW w:w="406" w:type="pct"/>
            <w:tcBorders>
              <w:top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6</w:t>
            </w:r>
          </w:p>
        </w:tc>
        <w:tc>
          <w:tcPr>
            <w:tcW w:w="339" w:type="pct"/>
            <w:tcBorders>
              <w:top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361</w:t>
            </w:r>
          </w:p>
        </w:tc>
        <w:tc>
          <w:tcPr>
            <w:tcW w:w="280" w:type="pct"/>
            <w:tcBorders>
              <w:top w:val="single" w:sz="4" w:space="0" w:color="auto"/>
            </w:tcBorders>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2,71</w:t>
            </w:r>
          </w:p>
        </w:tc>
        <w:tc>
          <w:tcPr>
            <w:tcW w:w="269" w:type="pct"/>
            <w:tcBorders>
              <w:top w:val="single" w:sz="4" w:space="0" w:color="auto"/>
            </w:tcBorders>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w:t>
            </w:r>
          </w:p>
        </w:tc>
        <w:tc>
          <w:tcPr>
            <w:tcW w:w="474"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8"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2,355</w:t>
            </w:r>
          </w:p>
        </w:tc>
        <w:tc>
          <w:tcPr>
            <w:tcW w:w="329"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w:t>
            </w:r>
          </w:p>
        </w:tc>
        <w:tc>
          <w:tcPr>
            <w:tcW w:w="346"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1,178</w:t>
            </w:r>
          </w:p>
        </w:tc>
        <w:tc>
          <w:tcPr>
            <w:tcW w:w="431"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1,146</w:t>
            </w:r>
          </w:p>
        </w:tc>
        <w:tc>
          <w:tcPr>
            <w:tcW w:w="377" w:type="pct"/>
            <w:tcBorders>
              <w:top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,318</w:t>
            </w:r>
          </w:p>
        </w:tc>
        <w:tc>
          <w:tcPr>
            <w:tcW w:w="742" w:type="pct"/>
            <w:tcBorders>
              <w:top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7</w:t>
            </w:r>
          </w:p>
        </w:tc>
        <w:tc>
          <w:tcPr>
            <w:tcW w:w="339"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372</w:t>
            </w:r>
          </w:p>
        </w:tc>
        <w:tc>
          <w:tcPr>
            <w:tcW w:w="280"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2,82</w:t>
            </w:r>
          </w:p>
        </w:tc>
        <w:tc>
          <w:tcPr>
            <w:tcW w:w="269"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1028,218</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1001</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1,027</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00"/>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8</w:t>
            </w:r>
          </w:p>
        </w:tc>
        <w:tc>
          <w:tcPr>
            <w:tcW w:w="339" w:type="pct"/>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271</w:t>
            </w:r>
          </w:p>
        </w:tc>
        <w:tc>
          <w:tcPr>
            <w:tcW w:w="280"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2,79</w:t>
            </w:r>
          </w:p>
        </w:tc>
        <w:tc>
          <w:tcPr>
            <w:tcW w:w="269" w:type="pct"/>
            <w:tcMar>
              <w:top w:w="57" w:type="dxa"/>
              <w:left w:w="0" w:type="dxa"/>
              <w:bottom w:w="57" w:type="dxa"/>
              <w:right w:w="0" w:type="dxa"/>
            </w:tcMar>
            <w:hideMark/>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1,02</w:t>
            </w:r>
          </w:p>
        </w:tc>
        <w:tc>
          <w:tcPr>
            <w:tcW w:w="474"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8"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1030,573</w:t>
            </w:r>
          </w:p>
        </w:tc>
        <w:tc>
          <w:tcPr>
            <w:tcW w:w="329" w:type="pct"/>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1003</w:t>
            </w:r>
          </w:p>
        </w:tc>
        <w:tc>
          <w:tcPr>
            <w:tcW w:w="346"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377" w:type="pct"/>
            <w:tcMar>
              <w:top w:w="57" w:type="dxa"/>
              <w:left w:w="0" w:type="dxa"/>
              <w:bottom w:w="57" w:type="dxa"/>
              <w:right w:w="0" w:type="dxa"/>
            </w:tcMar>
          </w:tcPr>
          <w:p w:rsidR="00B0586B" w:rsidRPr="00C02F3D" w:rsidRDefault="00B0586B" w:rsidP="00924AE2">
            <w:pPr>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2" w:type="pct"/>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p>
        </w:tc>
      </w:tr>
      <w:tr w:rsidR="00B6474C" w:rsidRPr="00C02F3D" w:rsidTr="00B6474C">
        <w:trPr>
          <w:trHeight w:val="315"/>
          <w:jc w:val="center"/>
        </w:trPr>
        <w:tc>
          <w:tcPr>
            <w:tcW w:w="519" w:type="pct"/>
            <w:vMerge/>
            <w:tcBorders>
              <w:bottom w:val="single" w:sz="4" w:space="0" w:color="auto"/>
            </w:tcBorders>
            <w:tcMar>
              <w:top w:w="57" w:type="dxa"/>
              <w:left w:w="0" w:type="dxa"/>
              <w:bottom w:w="57" w:type="dxa"/>
              <w:right w:w="0" w:type="dxa"/>
            </w:tcMar>
            <w:vAlign w:val="center"/>
            <w:hideMark/>
          </w:tcPr>
          <w:p w:rsidR="00B0586B" w:rsidRPr="00C02F3D" w:rsidRDefault="00B0586B" w:rsidP="00924AE2">
            <w:pPr>
              <w:spacing w:line="360" w:lineRule="auto"/>
              <w:rPr>
                <w:rFonts w:ascii="Times New Roman" w:hAnsi="Times New Roman" w:cs="Times New Roman"/>
                <w:sz w:val="20"/>
                <w:szCs w:val="20"/>
                <w:lang w:val="tr-TR"/>
              </w:rPr>
            </w:pPr>
          </w:p>
        </w:tc>
        <w:tc>
          <w:tcPr>
            <w:tcW w:w="406" w:type="pct"/>
            <w:tcBorders>
              <w:bottom w:val="single" w:sz="4" w:space="0" w:color="auto"/>
            </w:tcBorders>
            <w:tcMar>
              <w:top w:w="57" w:type="dxa"/>
              <w:left w:w="0" w:type="dxa"/>
              <w:bottom w:w="57" w:type="dxa"/>
              <w:right w:w="0" w:type="dxa"/>
            </w:tcMar>
            <w:hideMark/>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9" w:type="pct"/>
            <w:tcBorders>
              <w:bottom w:val="single" w:sz="4" w:space="0" w:color="auto"/>
            </w:tcBorders>
            <w:tcMar>
              <w:top w:w="57" w:type="dxa"/>
              <w:left w:w="0" w:type="dxa"/>
              <w:bottom w:w="57" w:type="dxa"/>
              <w:right w:w="0" w:type="dxa"/>
            </w:tcMar>
          </w:tcPr>
          <w:p w:rsidR="00B0586B" w:rsidRPr="00C02F3D" w:rsidRDefault="00B0586B" w:rsidP="00924AE2">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1004</w:t>
            </w:r>
          </w:p>
        </w:tc>
        <w:tc>
          <w:tcPr>
            <w:tcW w:w="280" w:type="pct"/>
            <w:tcBorders>
              <w:bottom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2,77</w:t>
            </w:r>
          </w:p>
        </w:tc>
        <w:tc>
          <w:tcPr>
            <w:tcW w:w="269" w:type="pct"/>
            <w:tcBorders>
              <w:bottom w:val="single" w:sz="4" w:space="0" w:color="auto"/>
            </w:tcBorders>
            <w:tcMar>
              <w:top w:w="57" w:type="dxa"/>
              <w:left w:w="0" w:type="dxa"/>
              <w:bottom w:w="57" w:type="dxa"/>
              <w:right w:w="0" w:type="dxa"/>
            </w:tcMar>
          </w:tcPr>
          <w:p w:rsidR="00B0586B" w:rsidRPr="00C02F3D" w:rsidRDefault="00B0586B" w:rsidP="00924AE2">
            <w:pPr>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1,01</w:t>
            </w:r>
          </w:p>
        </w:tc>
        <w:tc>
          <w:tcPr>
            <w:tcW w:w="474"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488"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329"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346"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c>
          <w:tcPr>
            <w:tcW w:w="377"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c>
          <w:tcPr>
            <w:tcW w:w="742" w:type="pct"/>
            <w:tcBorders>
              <w:bottom w:val="single" w:sz="4" w:space="0" w:color="auto"/>
            </w:tcBorders>
            <w:tcMar>
              <w:top w:w="57" w:type="dxa"/>
              <w:left w:w="0" w:type="dxa"/>
              <w:bottom w:w="57" w:type="dxa"/>
              <w:right w:w="0" w:type="dxa"/>
            </w:tcMar>
            <w:vAlign w:val="center"/>
          </w:tcPr>
          <w:p w:rsidR="00B0586B" w:rsidRPr="00C02F3D" w:rsidRDefault="00B0586B" w:rsidP="00924AE2">
            <w:pPr>
              <w:spacing w:line="360" w:lineRule="auto"/>
              <w:rPr>
                <w:rFonts w:ascii="Times New Roman" w:hAnsi="Times New Roman" w:cs="Times New Roman"/>
                <w:sz w:val="20"/>
                <w:szCs w:val="20"/>
                <w:lang w:val="tr-TR"/>
              </w:rPr>
            </w:pPr>
          </w:p>
        </w:tc>
      </w:tr>
    </w:tbl>
    <w:p w:rsidR="00CE544A" w:rsidRPr="00C02F3D" w:rsidRDefault="00CE544A" w:rsidP="00A413A4">
      <w:pPr>
        <w:tabs>
          <w:tab w:val="left" w:pos="1230"/>
        </w:tabs>
        <w:spacing w:after="360" w:line="360" w:lineRule="auto"/>
        <w:rPr>
          <w:rFonts w:ascii="Times New Roman" w:hAnsi="Times New Roman" w:cs="Times New Roman"/>
          <w:sz w:val="24"/>
          <w:szCs w:val="24"/>
        </w:rPr>
      </w:pPr>
      <w:r w:rsidRPr="00C02F3D">
        <w:rPr>
          <w:rFonts w:ascii="Times New Roman" w:hAnsi="Times New Roman" w:cs="Times New Roman"/>
          <w:sz w:val="24"/>
          <w:szCs w:val="24"/>
          <w:vertAlign w:val="superscript"/>
        </w:rPr>
        <w:t>*</w:t>
      </w:r>
      <w:r w:rsidRPr="00C02F3D">
        <w:rPr>
          <w:rFonts w:ascii="Times New Roman" w:hAnsi="Times New Roman" w:cs="Times New Roman"/>
          <w:sz w:val="24"/>
          <w:szCs w:val="24"/>
        </w:rPr>
        <w:t>p&lt;,05</w:t>
      </w:r>
    </w:p>
    <w:p w:rsidR="002A235A" w:rsidRPr="00C02F3D" w:rsidRDefault="002A235A" w:rsidP="00855FA1">
      <w:pPr>
        <w:pStyle w:val="TezNormal"/>
      </w:pPr>
      <w:r w:rsidRPr="00C02F3D">
        <w:t xml:space="preserve">Tablo 4.15’deki ortalamalar </w:t>
      </w:r>
      <w:r w:rsidR="009A265F" w:rsidRPr="00C02F3D">
        <w:t>incelendiğinde, sosyal</w:t>
      </w:r>
      <w:r w:rsidRPr="00C02F3D">
        <w:t xml:space="preserve"> medya bağımlılığı boyutunda 7. sınıfın ortalaması (</w:t>
      </w:r>
      <w:r w:rsidRPr="00C02F3D">
        <w:rPr>
          <w:rFonts w:ascii="MS Reference Sans Serif" w:hAnsi="MS Reference Sans Serif"/>
        </w:rPr>
        <w:t></w:t>
      </w:r>
      <w:r w:rsidRPr="00C02F3D">
        <w:t>=2,37) en yüksektir. Bunu 8.sınıf (</w:t>
      </w:r>
      <w:r w:rsidRPr="00C02F3D">
        <w:rPr>
          <w:rFonts w:ascii="MS Reference Sans Serif" w:hAnsi="MS Reference Sans Serif"/>
        </w:rPr>
        <w:t></w:t>
      </w:r>
      <w:r w:rsidRPr="00C02F3D">
        <w:t>=2,26) ve 6. sınıf (</w:t>
      </w:r>
      <w:r w:rsidRPr="00C02F3D">
        <w:rPr>
          <w:rFonts w:ascii="MS Reference Sans Serif" w:hAnsi="MS Reference Sans Serif"/>
        </w:rPr>
        <w:t></w:t>
      </w:r>
      <w:r w:rsidRPr="00C02F3D">
        <w:t>=2,15) takip etmektedir. Ders hazırlığı boyutunda sınıf arttıkça ortalama puanlar azalmaktadır. Kişiler arası etkileşim boyutunda, sosyal medya bağımlılığı boyutuna benzer şekilde en yüksek ortalama (</w:t>
      </w:r>
      <w:r w:rsidRPr="00C02F3D">
        <w:rPr>
          <w:rFonts w:ascii="MS Reference Sans Serif" w:hAnsi="MS Reference Sans Serif"/>
        </w:rPr>
        <w:t>=</w:t>
      </w:r>
      <w:r w:rsidRPr="00C02F3D">
        <w:t>2,82) 7. sınıfdadır. Bunu 8.sınıf (</w:t>
      </w:r>
      <w:r w:rsidRPr="00C02F3D">
        <w:rPr>
          <w:rFonts w:ascii="MS Reference Sans Serif" w:hAnsi="MS Reference Sans Serif"/>
        </w:rPr>
        <w:t></w:t>
      </w:r>
      <w:r w:rsidRPr="00C02F3D">
        <w:t>=2,79) ve 6. sınıf (</w:t>
      </w:r>
      <w:r w:rsidRPr="00C02F3D">
        <w:rPr>
          <w:rFonts w:ascii="MS Reference Sans Serif" w:hAnsi="MS Reference Sans Serif"/>
        </w:rPr>
        <w:t></w:t>
      </w:r>
      <w:r w:rsidRPr="00C02F3D">
        <w:t>=2,71) takip etmektedir.</w:t>
      </w:r>
    </w:p>
    <w:p w:rsidR="002A235A" w:rsidRPr="00C02F3D" w:rsidRDefault="002A235A" w:rsidP="002A235A">
      <w:pPr>
        <w:pStyle w:val="TezNormal"/>
      </w:pPr>
      <w:r w:rsidRPr="00C02F3D">
        <w:t>Bu farklılıkların anlamlı olup olmadığını belirlemek için gerçekleştirilen ANOVA analizi sonuçlarına bakıldığında; sosyal medya bağımlılığı</w:t>
      </w:r>
      <w:r w:rsidR="00C21A83" w:rsidRPr="00C02F3D">
        <w:t xml:space="preserve"> boyutunda sınıf</w:t>
      </w:r>
      <w:r w:rsidRPr="00C02F3D">
        <w:t xml:space="preserve"> değişkenine göre anlamlı bir farklılık (F(2-1002)=4,838; p&lt;,05) </w:t>
      </w:r>
      <w:r w:rsidR="009A265F" w:rsidRPr="00C02F3D">
        <w:t>bulunmuştur.</w:t>
      </w:r>
      <w:r w:rsidR="009A265F" w:rsidRPr="00C02F3D">
        <w:rPr>
          <w:color w:val="000000" w:themeColor="text1"/>
        </w:rPr>
        <w:t xml:space="preserve"> Bu</w:t>
      </w:r>
      <w:r w:rsidRPr="00C02F3D">
        <w:rPr>
          <w:color w:val="000000" w:themeColor="text1"/>
        </w:rPr>
        <w:t xml:space="preserve"> farklılığın </w:t>
      </w:r>
      <w:r w:rsidR="00D17C63" w:rsidRPr="00C02F3D">
        <w:rPr>
          <w:color w:val="000000" w:themeColor="text1"/>
        </w:rPr>
        <w:t>hangi gruplar arasında olduğunu</w:t>
      </w:r>
      <w:r w:rsidRPr="00C02F3D">
        <w:rPr>
          <w:color w:val="000000" w:themeColor="text1"/>
        </w:rPr>
        <w:t>tespit etmek için Tukey testi uygulanmıştır. Tukey testi sonuçlarına göre; 6.sınıf (</w:t>
      </w:r>
      <w:r w:rsidRPr="00C02F3D">
        <w:rPr>
          <w:rFonts w:ascii="MS Reference Sans Serif" w:hAnsi="MS Reference Sans Serif"/>
          <w:color w:val="000000" w:themeColor="text1"/>
        </w:rPr>
        <w:t></w:t>
      </w:r>
      <w:r w:rsidRPr="00C02F3D">
        <w:rPr>
          <w:color w:val="000000" w:themeColor="text1"/>
        </w:rPr>
        <w:t xml:space="preserve">=2,15) </w:t>
      </w:r>
      <w:r w:rsidR="009A265F" w:rsidRPr="00C02F3D">
        <w:rPr>
          <w:color w:val="000000" w:themeColor="text1"/>
        </w:rPr>
        <w:t>öğrencilerinin sosyal</w:t>
      </w:r>
      <w:r w:rsidRPr="00C02F3D">
        <w:rPr>
          <w:color w:val="000000" w:themeColor="text1"/>
        </w:rPr>
        <w:t xml:space="preserve"> medya bağımlılığı 7.sınıf (</w:t>
      </w:r>
      <w:r w:rsidRPr="00C02F3D">
        <w:rPr>
          <w:rFonts w:ascii="MS Reference Sans Serif" w:hAnsi="MS Reference Sans Serif"/>
          <w:color w:val="000000" w:themeColor="text1"/>
        </w:rPr>
        <w:t></w:t>
      </w:r>
      <w:r w:rsidRPr="00C02F3D">
        <w:rPr>
          <w:color w:val="000000" w:themeColor="text1"/>
        </w:rPr>
        <w:t xml:space="preserve">=2,37) öğrencilerine göre daha </w:t>
      </w:r>
      <w:r w:rsidR="00C21A83" w:rsidRPr="00C02F3D">
        <w:rPr>
          <w:color w:val="000000" w:themeColor="text1"/>
        </w:rPr>
        <w:t>düşüktür</w:t>
      </w:r>
      <w:r w:rsidRPr="00C02F3D">
        <w:rPr>
          <w:color w:val="000000" w:themeColor="text1"/>
        </w:rPr>
        <w:t>. Kesin bir genelleme yapmamakla birlikte sınıf arttıkça sosyal medya bağımlılığının arttığı söylenebilir.</w:t>
      </w:r>
    </w:p>
    <w:p w:rsidR="00426AA9" w:rsidRPr="00C02F3D" w:rsidRDefault="0076693A" w:rsidP="00A8684F">
      <w:pPr>
        <w:pStyle w:val="TezNormal"/>
      </w:pPr>
      <w:r w:rsidRPr="00C02F3D">
        <w:t>Tablo 4.15 sosyal medya kullanım amaçları açısından değerlendirildiğinde, ders hazırlığı boyutunda (F(</w:t>
      </w:r>
      <w:r w:rsidR="001D1E2E" w:rsidRPr="00C02F3D">
        <w:t>2-1004</w:t>
      </w:r>
      <w:r w:rsidRPr="00C02F3D">
        <w:t>)=</w:t>
      </w:r>
      <w:r w:rsidR="001D1E2E" w:rsidRPr="00C02F3D">
        <w:t>5</w:t>
      </w:r>
      <w:r w:rsidRPr="00C02F3D">
        <w:t>,</w:t>
      </w:r>
      <w:r w:rsidR="001D1E2E" w:rsidRPr="00C02F3D">
        <w:t>782</w:t>
      </w:r>
      <w:r w:rsidRPr="00C02F3D">
        <w:t>; p&lt;,05)</w:t>
      </w:r>
      <w:r w:rsidR="006322D2">
        <w:t xml:space="preserve"> </w:t>
      </w:r>
      <w:r w:rsidRPr="00C02F3D">
        <w:t xml:space="preserve">anlamlı farklılık </w:t>
      </w:r>
      <w:r w:rsidR="009A265F" w:rsidRPr="00C02F3D">
        <w:t>bulunmuştur. Ancak</w:t>
      </w:r>
      <w:r w:rsidR="001D1E2E" w:rsidRPr="00C02F3D">
        <w:t xml:space="preserve"> kişiler arası etkileşim boyutunda (F(2-1003)=1,146; p&gt;,05) anlamlı farklılık bulunamamıştır. Ders hazırlığı boyutundaki anlamlı farklılığın </w:t>
      </w:r>
      <w:r w:rsidRPr="00C02F3D">
        <w:t xml:space="preserve">hangi gruplar arasında olduğunu tespit etmek için Tukey testi uygulanmıştır. Tukey testi sonuçlarına göre; </w:t>
      </w:r>
      <w:r w:rsidR="001D1E2E" w:rsidRPr="00C02F3D">
        <w:t>8.sınıf</w:t>
      </w:r>
      <w:r w:rsidR="006322D2">
        <w:t xml:space="preserve"> </w:t>
      </w:r>
      <w:r w:rsidRPr="00C02F3D">
        <w:t>(</w:t>
      </w:r>
      <w:r w:rsidRPr="00C02F3D">
        <w:rPr>
          <w:rFonts w:ascii="MS Reference Sans Serif" w:hAnsi="MS Reference Sans Serif"/>
        </w:rPr>
        <w:t></w:t>
      </w:r>
      <w:r w:rsidRPr="00C02F3D">
        <w:t>=</w:t>
      </w:r>
      <w:r w:rsidR="001D1E2E" w:rsidRPr="00C02F3D">
        <w:t>2,93</w:t>
      </w:r>
      <w:r w:rsidRPr="00C02F3D">
        <w:t>) öğrenc</w:t>
      </w:r>
      <w:r w:rsidR="001D1E2E" w:rsidRPr="00C02F3D">
        <w:t>ilerinin</w:t>
      </w:r>
      <w:r w:rsidRPr="00C02F3D">
        <w:t xml:space="preserve"> sosyal medyayı ders hazılığı amacıyla kullanma oranları, </w:t>
      </w:r>
      <w:r w:rsidR="001D1E2E" w:rsidRPr="00C02F3D">
        <w:t>6.sınıf</w:t>
      </w:r>
      <w:r w:rsidRPr="00C02F3D">
        <w:t xml:space="preserve"> (</w:t>
      </w:r>
      <w:r w:rsidRPr="00C02F3D">
        <w:rPr>
          <w:rFonts w:ascii="MS Reference Sans Serif" w:hAnsi="MS Reference Sans Serif"/>
        </w:rPr>
        <w:t></w:t>
      </w:r>
      <w:r w:rsidRPr="00C02F3D">
        <w:t>=</w:t>
      </w:r>
      <w:r w:rsidR="001D1E2E" w:rsidRPr="00C02F3D">
        <w:t>3,16</w:t>
      </w:r>
      <w:r w:rsidRPr="00C02F3D">
        <w:t xml:space="preserve">) ve </w:t>
      </w:r>
      <w:r w:rsidR="001D1E2E" w:rsidRPr="00C02F3D">
        <w:t>7.sınıf</w:t>
      </w:r>
      <w:r w:rsidRPr="00C02F3D">
        <w:t>(</w:t>
      </w:r>
      <w:r w:rsidRPr="00C02F3D">
        <w:rPr>
          <w:rFonts w:ascii="MS Reference Sans Serif" w:hAnsi="MS Reference Sans Serif"/>
        </w:rPr>
        <w:t></w:t>
      </w:r>
      <w:r w:rsidRPr="00C02F3D">
        <w:t>=3,1</w:t>
      </w:r>
      <w:r w:rsidR="001D1E2E" w:rsidRPr="00C02F3D">
        <w:t>2</w:t>
      </w:r>
      <w:r w:rsidRPr="00C02F3D">
        <w:t>) öğrenciler</w:t>
      </w:r>
      <w:r w:rsidR="001D1E2E" w:rsidRPr="00C02F3D">
        <w:t>ine</w:t>
      </w:r>
      <w:r w:rsidRPr="00C02F3D">
        <w:t xml:space="preserve"> göre daha düşük</w:t>
      </w:r>
      <w:r w:rsidR="001D1E2E" w:rsidRPr="00C02F3D">
        <w:t>tür.</w:t>
      </w:r>
      <w:r w:rsidR="000617D7" w:rsidRPr="00C02F3D">
        <w:t xml:space="preserve"> Yani son sınıf öğrencileri sosyal medyayı ders hazırlığı amacıyla daha az kullanmaktadırlar. </w:t>
      </w:r>
    </w:p>
    <w:p w:rsidR="00F42B7F" w:rsidRPr="00C02F3D" w:rsidRDefault="00772BD1" w:rsidP="002279E4">
      <w:pPr>
        <w:pStyle w:val="TezBaslk2"/>
      </w:pPr>
      <w:bookmarkStart w:id="128" w:name="_Toc508556806"/>
      <w:bookmarkStart w:id="129" w:name="_Toc512516786"/>
      <w:bookmarkStart w:id="130" w:name="_Toc514659668"/>
      <w:r w:rsidRPr="00C02F3D">
        <w:lastRenderedPageBreak/>
        <w:t>4.9</w:t>
      </w:r>
      <w:r w:rsidR="00D767CD" w:rsidRPr="00C02F3D">
        <w:t xml:space="preserve">. </w:t>
      </w:r>
      <w:r w:rsidR="00F42B7F" w:rsidRPr="00C02F3D">
        <w:t>Öğrencilerin Sosyal</w:t>
      </w:r>
      <w:r w:rsidR="00A413A4">
        <w:t xml:space="preserve"> </w:t>
      </w:r>
      <w:r w:rsidR="00F42B7F" w:rsidRPr="00C02F3D">
        <w:t xml:space="preserve"> Medya Bağımlılık Düzeyleri ve Sosyal Medyayı Kullanım Amaçlarının </w:t>
      </w:r>
      <w:r w:rsidR="00EB72FD" w:rsidRPr="00C02F3D">
        <w:t xml:space="preserve">Sosyal Medya Kullanım </w:t>
      </w:r>
      <w:r w:rsidR="00A0012E" w:rsidRPr="00C02F3D">
        <w:t>Sürelerine</w:t>
      </w:r>
      <w:r w:rsidR="00B61D8E" w:rsidRPr="00C02F3D">
        <w:t xml:space="preserve"> </w:t>
      </w:r>
      <w:r w:rsidR="00F42B7F" w:rsidRPr="00C02F3D">
        <w:t>Göre Değişimi</w:t>
      </w:r>
      <w:bookmarkEnd w:id="128"/>
      <w:bookmarkEnd w:id="129"/>
      <w:bookmarkEnd w:id="130"/>
    </w:p>
    <w:p w:rsidR="00BF13D3" w:rsidRPr="00C02F3D" w:rsidRDefault="005F5B38" w:rsidP="00855FA1">
      <w:pPr>
        <w:pStyle w:val="TezNormal"/>
      </w:pPr>
      <w:r w:rsidRPr="005F5B38">
        <w:t>Çalışmanın dokuzuncu alt problemi,</w:t>
      </w:r>
      <w:r w:rsidR="00EB72FD" w:rsidRPr="00C02F3D">
        <w:t xml:space="preserve"> öğrencilerin sosyal medya bağımlık düzeyleri ve sosyal medya kullanım amaçları</w:t>
      </w:r>
      <w:r>
        <w:t>nın</w:t>
      </w:r>
      <w:r w:rsidR="00EB72FD" w:rsidRPr="00C02F3D">
        <w:t xml:space="preserve"> </w:t>
      </w:r>
      <w:r w:rsidR="00EB72FD" w:rsidRPr="00C02F3D">
        <w:rPr>
          <w:b/>
        </w:rPr>
        <w:t>sosyal medya kullanım yılına göre</w:t>
      </w:r>
      <w:r>
        <w:t xml:space="preserve"> farklılaşmasıyla ilgili bulgulardan oluşmaktadır. </w:t>
      </w:r>
      <w:r w:rsidR="001A5582" w:rsidRPr="00C02F3D">
        <w:t>Öğrencilerin</w:t>
      </w:r>
      <w:r w:rsidR="00E43F32" w:rsidRPr="00C02F3D">
        <w:t>,</w:t>
      </w:r>
      <w:r w:rsidR="00962052" w:rsidRPr="00C02F3D">
        <w:t xml:space="preserve"> </w:t>
      </w:r>
      <w:r w:rsidR="00E43F32" w:rsidRPr="00C02F3D">
        <w:t xml:space="preserve">yaşa göre </w:t>
      </w:r>
      <w:r w:rsidR="001A5582" w:rsidRPr="00C02F3D">
        <w:t xml:space="preserve">sosyal medya kullanım </w:t>
      </w:r>
      <w:r w:rsidR="00E43F32" w:rsidRPr="00C02F3D">
        <w:t>süreleri t</w:t>
      </w:r>
      <w:r w:rsidR="001A5582" w:rsidRPr="00C02F3D">
        <w:t>ablo 4.16’da gösterilmektedir.</w:t>
      </w:r>
    </w:p>
    <w:p w:rsidR="000615DB" w:rsidRPr="00C02F3D" w:rsidRDefault="007D0139" w:rsidP="00837E15">
      <w:pPr>
        <w:spacing w:after="0" w:line="240" w:lineRule="auto"/>
        <w:rPr>
          <w:rFonts w:ascii="Times New Roman" w:hAnsi="Times New Roman" w:cs="Times New Roman"/>
          <w:bCs/>
        </w:rPr>
      </w:pPr>
      <w:r w:rsidRPr="00C02F3D">
        <w:rPr>
          <w:rFonts w:ascii="Times New Roman" w:hAnsi="Times New Roman" w:cs="Times New Roman"/>
          <w:bCs/>
        </w:rPr>
        <w:t xml:space="preserve">Tablo </w:t>
      </w:r>
      <w:r w:rsidR="00AF2725" w:rsidRPr="00C02F3D">
        <w:rPr>
          <w:rFonts w:ascii="Times New Roman" w:hAnsi="Times New Roman" w:cs="Times New Roman"/>
          <w:bCs/>
        </w:rPr>
        <w:t>4.16</w:t>
      </w:r>
      <w:r w:rsidR="000615DB" w:rsidRPr="00C02F3D">
        <w:rPr>
          <w:rFonts w:ascii="Times New Roman" w:hAnsi="Times New Roman" w:cs="Times New Roman"/>
          <w:bCs/>
        </w:rPr>
        <w:t xml:space="preserve">. </w:t>
      </w:r>
      <w:r w:rsidR="00F31148" w:rsidRPr="00C02F3D">
        <w:rPr>
          <w:rFonts w:ascii="Times New Roman" w:hAnsi="Times New Roman" w:cs="Times New Roman"/>
          <w:bCs/>
          <w:i/>
          <w:iCs/>
        </w:rPr>
        <w:t>Öğrencilerin sosyal medya kullanım süresine göre dağılımı</w:t>
      </w:r>
    </w:p>
    <w:p w:rsidR="00A45F04" w:rsidRPr="00C02F3D" w:rsidRDefault="00A45F04" w:rsidP="00A45F04">
      <w:pPr>
        <w:spacing w:after="0" w:line="240" w:lineRule="auto"/>
        <w:rPr>
          <w:rFonts w:ascii="Times New Roman" w:hAnsi="Times New Roman" w:cs="Times New Roman"/>
          <w:bCs/>
        </w:rPr>
      </w:pPr>
    </w:p>
    <w:tbl>
      <w:tblPr>
        <w:tblStyle w:val="TabloKlavuzu"/>
        <w:tblW w:w="4903"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2"/>
        <w:gridCol w:w="1274"/>
        <w:gridCol w:w="2481"/>
        <w:gridCol w:w="1408"/>
        <w:gridCol w:w="1410"/>
      </w:tblGrid>
      <w:tr w:rsidR="00924AE2" w:rsidRPr="00C02F3D" w:rsidTr="00A413A4">
        <w:trPr>
          <w:trHeight w:val="340"/>
          <w:jc w:val="center"/>
        </w:trPr>
        <w:tc>
          <w:tcPr>
            <w:tcW w:w="1028" w:type="pct"/>
            <w:tcBorders>
              <w:top w:val="single" w:sz="4" w:space="0" w:color="auto"/>
              <w:bottom w:val="single" w:sz="4" w:space="0" w:color="auto"/>
            </w:tcBorders>
            <w:noWrap/>
            <w:vAlign w:val="center"/>
            <w:hideMark/>
          </w:tcPr>
          <w:p w:rsidR="00924AE2" w:rsidRPr="00C02F3D" w:rsidRDefault="00924AE2" w:rsidP="002C2723">
            <w:pPr>
              <w:rPr>
                <w:rFonts w:ascii="Times New Roman" w:hAnsi="Times New Roman" w:cs="Times New Roman"/>
                <w:b/>
                <w:bCs/>
                <w:lang w:val="tr-TR"/>
              </w:rPr>
            </w:pPr>
            <w:r w:rsidRPr="00C02F3D">
              <w:rPr>
                <w:rFonts w:ascii="Times New Roman" w:hAnsi="Times New Roman" w:cs="Times New Roman"/>
                <w:b/>
                <w:bCs/>
                <w:lang w:val="tr-TR"/>
              </w:rPr>
              <w:t xml:space="preserve">Cevap </w:t>
            </w:r>
          </w:p>
        </w:tc>
        <w:tc>
          <w:tcPr>
            <w:tcW w:w="770" w:type="pct"/>
            <w:tcBorders>
              <w:top w:val="single" w:sz="4" w:space="0" w:color="auto"/>
              <w:bottom w:val="single" w:sz="4" w:space="0" w:color="auto"/>
            </w:tcBorders>
            <w:vAlign w:val="center"/>
          </w:tcPr>
          <w:p w:rsidR="00924AE2" w:rsidRPr="00C02F3D" w:rsidRDefault="00924AE2" w:rsidP="002C2723">
            <w:pPr>
              <w:rPr>
                <w:rFonts w:ascii="Times New Roman" w:hAnsi="Times New Roman" w:cs="Times New Roman"/>
                <w:b/>
                <w:bCs/>
                <w:lang w:val="tr-TR"/>
              </w:rPr>
            </w:pPr>
            <w:r w:rsidRPr="00C02F3D">
              <w:rPr>
                <w:rFonts w:ascii="Times New Roman" w:hAnsi="Times New Roman" w:cs="Times New Roman"/>
                <w:b/>
                <w:bCs/>
                <w:lang w:val="tr-TR"/>
              </w:rPr>
              <w:t xml:space="preserve">Grup </w:t>
            </w:r>
          </w:p>
        </w:tc>
        <w:tc>
          <w:tcPr>
            <w:tcW w:w="1499" w:type="pct"/>
            <w:tcBorders>
              <w:top w:val="single" w:sz="4" w:space="0" w:color="auto"/>
              <w:bottom w:val="single" w:sz="4" w:space="0" w:color="auto"/>
            </w:tcBorders>
            <w:vAlign w:val="center"/>
          </w:tcPr>
          <w:p w:rsidR="00924AE2" w:rsidRPr="00C02F3D" w:rsidRDefault="00924AE2" w:rsidP="002C2723">
            <w:pPr>
              <w:rPr>
                <w:rFonts w:ascii="Times New Roman" w:hAnsi="Times New Roman" w:cs="Times New Roman"/>
                <w:b/>
                <w:bCs/>
                <w:lang w:val="tr-TR"/>
              </w:rPr>
            </w:pPr>
            <w:r w:rsidRPr="00C02F3D">
              <w:rPr>
                <w:rFonts w:ascii="Times New Roman" w:hAnsi="Times New Roman" w:cs="Times New Roman"/>
                <w:b/>
                <w:bCs/>
                <w:lang w:val="tr-TR"/>
              </w:rPr>
              <w:t>Yaş</w:t>
            </w:r>
          </w:p>
        </w:tc>
        <w:tc>
          <w:tcPr>
            <w:tcW w:w="851" w:type="pct"/>
            <w:tcBorders>
              <w:top w:val="single" w:sz="4" w:space="0" w:color="auto"/>
              <w:bottom w:val="single" w:sz="4" w:space="0" w:color="auto"/>
            </w:tcBorders>
            <w:vAlign w:val="center"/>
            <w:hideMark/>
          </w:tcPr>
          <w:p w:rsidR="00924AE2" w:rsidRPr="00C02F3D" w:rsidRDefault="00924AE2" w:rsidP="002C2723">
            <w:pPr>
              <w:rPr>
                <w:rFonts w:ascii="Times New Roman" w:hAnsi="Times New Roman" w:cs="Times New Roman"/>
                <w:b/>
                <w:bCs/>
                <w:lang w:val="tr-TR"/>
              </w:rPr>
            </w:pPr>
            <w:r w:rsidRPr="00C02F3D">
              <w:rPr>
                <w:rFonts w:ascii="Times New Roman" w:hAnsi="Times New Roman" w:cs="Times New Roman"/>
                <w:b/>
                <w:bCs/>
                <w:lang w:val="tr-TR"/>
              </w:rPr>
              <w:t>N</w:t>
            </w:r>
          </w:p>
        </w:tc>
        <w:tc>
          <w:tcPr>
            <w:tcW w:w="852" w:type="pct"/>
            <w:tcBorders>
              <w:top w:val="single" w:sz="4" w:space="0" w:color="auto"/>
              <w:bottom w:val="single" w:sz="4" w:space="0" w:color="auto"/>
            </w:tcBorders>
            <w:vAlign w:val="center"/>
            <w:hideMark/>
          </w:tcPr>
          <w:p w:rsidR="00924AE2" w:rsidRPr="00C02F3D" w:rsidRDefault="00924AE2" w:rsidP="002C2723">
            <w:pPr>
              <w:rPr>
                <w:rFonts w:ascii="Times New Roman" w:hAnsi="Times New Roman" w:cs="Times New Roman"/>
                <w:b/>
                <w:bCs/>
                <w:lang w:val="tr-TR"/>
              </w:rPr>
            </w:pPr>
            <w:r w:rsidRPr="00C02F3D">
              <w:rPr>
                <w:rFonts w:ascii="Times New Roman" w:hAnsi="Times New Roman" w:cs="Times New Roman"/>
                <w:b/>
                <w:bCs/>
                <w:lang w:val="tr-TR"/>
              </w:rPr>
              <w:t>%</w:t>
            </w:r>
          </w:p>
        </w:tc>
      </w:tr>
      <w:tr w:rsidR="00924AE2" w:rsidRPr="00C02F3D" w:rsidTr="00A413A4">
        <w:trPr>
          <w:trHeight w:val="283"/>
          <w:jc w:val="center"/>
        </w:trPr>
        <w:tc>
          <w:tcPr>
            <w:tcW w:w="1028" w:type="pct"/>
            <w:vMerge w:val="restart"/>
            <w:tcBorders>
              <w:top w:val="single" w:sz="4" w:space="0" w:color="auto"/>
              <w:bottom w:val="nil"/>
            </w:tcBorders>
            <w:hideMark/>
          </w:tcPr>
          <w:p w:rsidR="00924AE2" w:rsidRPr="00C02F3D" w:rsidRDefault="00924AE2" w:rsidP="0004660A">
            <w:pPr>
              <w:rPr>
                <w:rFonts w:ascii="Times New Roman" w:hAnsi="Times New Roman" w:cs="Times New Roman"/>
                <w:lang w:val="tr-TR"/>
              </w:rPr>
            </w:pPr>
            <w:r w:rsidRPr="00C02F3D">
              <w:rPr>
                <w:rFonts w:ascii="Times New Roman" w:hAnsi="Times New Roman" w:cs="Times New Roman"/>
                <w:lang w:val="tr-TR"/>
              </w:rPr>
              <w:t>1 yıldan az</w:t>
            </w:r>
          </w:p>
        </w:tc>
        <w:tc>
          <w:tcPr>
            <w:tcW w:w="770" w:type="pct"/>
            <w:vMerge w:val="restart"/>
            <w:tcBorders>
              <w:top w:val="single" w:sz="4" w:space="0" w:color="auto"/>
              <w:bottom w:val="nil"/>
            </w:tcBorders>
          </w:tcPr>
          <w:p w:rsidR="00924AE2" w:rsidRPr="00C02F3D" w:rsidRDefault="002653E3" w:rsidP="0004660A">
            <w:pPr>
              <w:rPr>
                <w:rFonts w:ascii="Times New Roman" w:hAnsi="Times New Roman" w:cs="Times New Roman"/>
                <w:lang w:val="tr-TR"/>
              </w:rPr>
            </w:pPr>
            <w:r w:rsidRPr="00C02F3D">
              <w:rPr>
                <w:rFonts w:ascii="Times New Roman" w:hAnsi="Times New Roman" w:cs="Times New Roman"/>
                <w:lang w:val="tr-TR"/>
              </w:rPr>
              <w:t>a</w:t>
            </w:r>
          </w:p>
        </w:tc>
        <w:tc>
          <w:tcPr>
            <w:tcW w:w="1499" w:type="pct"/>
            <w:tcBorders>
              <w:top w:val="single" w:sz="4" w:space="0" w:color="auto"/>
              <w:bottom w:val="nil"/>
            </w:tcBorders>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11</w:t>
            </w:r>
          </w:p>
        </w:tc>
        <w:tc>
          <w:tcPr>
            <w:tcW w:w="851" w:type="pct"/>
            <w:tcBorders>
              <w:top w:val="single" w:sz="4" w:space="0" w:color="auto"/>
              <w:bottom w:val="nil"/>
            </w:tcBorders>
            <w:noWrap/>
            <w:vAlign w:val="center"/>
            <w:hideMark/>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44</w:t>
            </w:r>
          </w:p>
        </w:tc>
        <w:tc>
          <w:tcPr>
            <w:tcW w:w="852" w:type="pct"/>
            <w:tcBorders>
              <w:top w:val="single" w:sz="4" w:space="0" w:color="auto"/>
              <w:bottom w:val="nil"/>
            </w:tcBorders>
            <w:noWrap/>
            <w:vAlign w:val="center"/>
            <w:hideMark/>
          </w:tcPr>
          <w:p w:rsidR="00924AE2" w:rsidRPr="00C02F3D" w:rsidRDefault="00C06290" w:rsidP="00924AE2">
            <w:pPr>
              <w:rPr>
                <w:rFonts w:ascii="Times New Roman" w:hAnsi="Times New Roman" w:cs="Times New Roman"/>
                <w:lang w:val="tr-TR"/>
              </w:rPr>
            </w:pPr>
            <w:r w:rsidRPr="00C02F3D">
              <w:rPr>
                <w:rFonts w:ascii="Times New Roman" w:hAnsi="Times New Roman" w:cs="Times New Roman"/>
                <w:lang w:val="tr-TR"/>
              </w:rPr>
              <w:t>26,7</w:t>
            </w:r>
          </w:p>
        </w:tc>
      </w:tr>
      <w:tr w:rsidR="00924AE2" w:rsidRPr="00C02F3D" w:rsidTr="00A413A4">
        <w:trPr>
          <w:trHeight w:val="283"/>
          <w:jc w:val="center"/>
        </w:trPr>
        <w:tc>
          <w:tcPr>
            <w:tcW w:w="1028"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770"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1499" w:type="pct"/>
            <w:tcBorders>
              <w:top w:val="nil"/>
              <w:bottom w:val="nil"/>
            </w:tcBorders>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12</w:t>
            </w:r>
          </w:p>
        </w:tc>
        <w:tc>
          <w:tcPr>
            <w:tcW w:w="851" w:type="pct"/>
            <w:tcBorders>
              <w:top w:val="nil"/>
              <w:bottom w:val="nil"/>
            </w:tcBorders>
            <w:noWrap/>
            <w:vAlign w:val="center"/>
          </w:tcPr>
          <w:p w:rsidR="00924AE2" w:rsidRPr="00C02F3D" w:rsidRDefault="0004660A" w:rsidP="00924AE2">
            <w:pPr>
              <w:rPr>
                <w:rFonts w:ascii="Times New Roman" w:hAnsi="Times New Roman" w:cs="Times New Roman"/>
                <w:lang w:val="tr-TR"/>
              </w:rPr>
            </w:pPr>
            <w:r w:rsidRPr="00C02F3D">
              <w:rPr>
                <w:rFonts w:ascii="Times New Roman" w:hAnsi="Times New Roman" w:cs="Times New Roman"/>
                <w:lang w:val="tr-TR"/>
              </w:rPr>
              <w:t>84</w:t>
            </w:r>
          </w:p>
        </w:tc>
        <w:tc>
          <w:tcPr>
            <w:tcW w:w="852" w:type="pct"/>
            <w:tcBorders>
              <w:top w:val="nil"/>
              <w:bottom w:val="nil"/>
            </w:tcBorders>
            <w:noWrap/>
            <w:vAlign w:val="center"/>
          </w:tcPr>
          <w:p w:rsidR="00924AE2" w:rsidRPr="00C02F3D" w:rsidRDefault="00EF1759" w:rsidP="00924AE2">
            <w:pPr>
              <w:rPr>
                <w:rFonts w:ascii="Times New Roman" w:hAnsi="Times New Roman" w:cs="Times New Roman"/>
                <w:lang w:val="tr-TR"/>
              </w:rPr>
            </w:pPr>
            <w:r w:rsidRPr="00C02F3D">
              <w:rPr>
                <w:rFonts w:ascii="Times New Roman" w:hAnsi="Times New Roman" w:cs="Times New Roman"/>
                <w:lang w:val="tr-TR"/>
              </w:rPr>
              <w:t>21,8</w:t>
            </w:r>
          </w:p>
        </w:tc>
      </w:tr>
      <w:tr w:rsidR="00924AE2" w:rsidRPr="00C02F3D" w:rsidTr="00A413A4">
        <w:trPr>
          <w:trHeight w:val="283"/>
          <w:jc w:val="center"/>
        </w:trPr>
        <w:tc>
          <w:tcPr>
            <w:tcW w:w="1028"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770"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1499" w:type="pct"/>
            <w:tcBorders>
              <w:top w:val="nil"/>
              <w:bottom w:val="nil"/>
            </w:tcBorders>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13</w:t>
            </w:r>
          </w:p>
        </w:tc>
        <w:tc>
          <w:tcPr>
            <w:tcW w:w="851" w:type="pct"/>
            <w:tcBorders>
              <w:top w:val="nil"/>
              <w:bottom w:val="nil"/>
            </w:tcBorders>
            <w:noWrap/>
            <w:vAlign w:val="center"/>
          </w:tcPr>
          <w:p w:rsidR="00924AE2" w:rsidRPr="00C02F3D" w:rsidRDefault="0004660A" w:rsidP="00924AE2">
            <w:pPr>
              <w:rPr>
                <w:rFonts w:ascii="Times New Roman" w:hAnsi="Times New Roman" w:cs="Times New Roman"/>
                <w:lang w:val="tr-TR"/>
              </w:rPr>
            </w:pPr>
            <w:r w:rsidRPr="00C02F3D">
              <w:rPr>
                <w:rFonts w:ascii="Times New Roman" w:hAnsi="Times New Roman" w:cs="Times New Roman"/>
                <w:lang w:val="tr-TR"/>
              </w:rPr>
              <w:t>50</w:t>
            </w:r>
          </w:p>
        </w:tc>
        <w:tc>
          <w:tcPr>
            <w:tcW w:w="852" w:type="pct"/>
            <w:tcBorders>
              <w:top w:val="nil"/>
              <w:bottom w:val="nil"/>
            </w:tcBorders>
            <w:noWrap/>
            <w:vAlign w:val="center"/>
          </w:tcPr>
          <w:p w:rsidR="00924AE2" w:rsidRPr="00C02F3D" w:rsidRDefault="009D4A8D" w:rsidP="00924AE2">
            <w:pPr>
              <w:rPr>
                <w:rFonts w:ascii="Times New Roman" w:hAnsi="Times New Roman" w:cs="Times New Roman"/>
                <w:lang w:val="tr-TR"/>
              </w:rPr>
            </w:pPr>
            <w:r w:rsidRPr="00C02F3D">
              <w:rPr>
                <w:rFonts w:ascii="Times New Roman" w:hAnsi="Times New Roman" w:cs="Times New Roman"/>
                <w:lang w:val="tr-TR"/>
              </w:rPr>
              <w:t>17,4</w:t>
            </w:r>
          </w:p>
        </w:tc>
      </w:tr>
      <w:tr w:rsidR="00924AE2" w:rsidRPr="00C02F3D" w:rsidTr="00A413A4">
        <w:trPr>
          <w:trHeight w:val="283"/>
          <w:jc w:val="center"/>
        </w:trPr>
        <w:tc>
          <w:tcPr>
            <w:tcW w:w="1028"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770" w:type="pct"/>
            <w:vMerge/>
            <w:tcBorders>
              <w:top w:val="nil"/>
              <w:bottom w:val="nil"/>
            </w:tcBorders>
            <w:vAlign w:val="center"/>
          </w:tcPr>
          <w:p w:rsidR="00924AE2" w:rsidRPr="00C02F3D" w:rsidRDefault="00924AE2" w:rsidP="00924AE2">
            <w:pPr>
              <w:rPr>
                <w:rFonts w:ascii="Times New Roman" w:hAnsi="Times New Roman" w:cs="Times New Roman"/>
                <w:lang w:val="tr-TR"/>
              </w:rPr>
            </w:pPr>
          </w:p>
        </w:tc>
        <w:tc>
          <w:tcPr>
            <w:tcW w:w="1499" w:type="pct"/>
            <w:tcBorders>
              <w:top w:val="nil"/>
              <w:bottom w:val="nil"/>
            </w:tcBorders>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14</w:t>
            </w:r>
          </w:p>
        </w:tc>
        <w:tc>
          <w:tcPr>
            <w:tcW w:w="851" w:type="pct"/>
            <w:tcBorders>
              <w:top w:val="nil"/>
              <w:bottom w:val="nil"/>
            </w:tcBorders>
            <w:noWrap/>
            <w:vAlign w:val="center"/>
          </w:tcPr>
          <w:p w:rsidR="00924AE2" w:rsidRPr="00C02F3D" w:rsidRDefault="00271745" w:rsidP="00924AE2">
            <w:pPr>
              <w:rPr>
                <w:rFonts w:ascii="Times New Roman" w:hAnsi="Times New Roman" w:cs="Times New Roman"/>
                <w:lang w:val="tr-TR"/>
              </w:rPr>
            </w:pPr>
            <w:r w:rsidRPr="00C02F3D">
              <w:rPr>
                <w:rFonts w:ascii="Times New Roman" w:hAnsi="Times New Roman" w:cs="Times New Roman"/>
                <w:lang w:val="tr-TR"/>
              </w:rPr>
              <w:t>19</w:t>
            </w:r>
          </w:p>
        </w:tc>
        <w:tc>
          <w:tcPr>
            <w:tcW w:w="852" w:type="pct"/>
            <w:tcBorders>
              <w:top w:val="nil"/>
              <w:bottom w:val="nil"/>
            </w:tcBorders>
            <w:noWrap/>
            <w:vAlign w:val="center"/>
          </w:tcPr>
          <w:p w:rsidR="00FB6B57" w:rsidRPr="00C02F3D" w:rsidRDefault="00FB6B57" w:rsidP="00924AE2">
            <w:pPr>
              <w:rPr>
                <w:rFonts w:ascii="Times New Roman" w:hAnsi="Times New Roman" w:cs="Times New Roman"/>
                <w:lang w:val="tr-TR"/>
              </w:rPr>
            </w:pPr>
            <w:r w:rsidRPr="00C02F3D">
              <w:rPr>
                <w:rFonts w:ascii="Times New Roman" w:hAnsi="Times New Roman" w:cs="Times New Roman"/>
                <w:lang w:val="tr-TR"/>
              </w:rPr>
              <w:t>12,7</w:t>
            </w:r>
          </w:p>
        </w:tc>
      </w:tr>
      <w:tr w:rsidR="00924AE2" w:rsidRPr="00C02F3D" w:rsidTr="00A413A4">
        <w:trPr>
          <w:trHeight w:val="283"/>
          <w:jc w:val="center"/>
        </w:trPr>
        <w:tc>
          <w:tcPr>
            <w:tcW w:w="1028" w:type="pct"/>
            <w:vMerge/>
            <w:tcBorders>
              <w:top w:val="nil"/>
              <w:bottom w:val="single" w:sz="4" w:space="0" w:color="auto"/>
            </w:tcBorders>
            <w:vAlign w:val="center"/>
          </w:tcPr>
          <w:p w:rsidR="00924AE2" w:rsidRPr="00C02F3D" w:rsidRDefault="00924AE2" w:rsidP="00924AE2">
            <w:pPr>
              <w:rPr>
                <w:rFonts w:ascii="Times New Roman" w:hAnsi="Times New Roman" w:cs="Times New Roman"/>
                <w:lang w:val="tr-TR"/>
              </w:rPr>
            </w:pPr>
          </w:p>
        </w:tc>
        <w:tc>
          <w:tcPr>
            <w:tcW w:w="770" w:type="pct"/>
            <w:vMerge/>
            <w:tcBorders>
              <w:top w:val="nil"/>
              <w:bottom w:val="single" w:sz="4" w:space="0" w:color="auto"/>
            </w:tcBorders>
            <w:vAlign w:val="center"/>
          </w:tcPr>
          <w:p w:rsidR="00924AE2" w:rsidRPr="00C02F3D" w:rsidRDefault="00924AE2" w:rsidP="00924AE2">
            <w:pPr>
              <w:rPr>
                <w:rFonts w:ascii="Times New Roman" w:hAnsi="Times New Roman" w:cs="Times New Roman"/>
                <w:lang w:val="tr-TR"/>
              </w:rPr>
            </w:pPr>
          </w:p>
        </w:tc>
        <w:tc>
          <w:tcPr>
            <w:tcW w:w="1499" w:type="pct"/>
            <w:tcBorders>
              <w:top w:val="nil"/>
              <w:bottom w:val="single" w:sz="4" w:space="0" w:color="auto"/>
            </w:tcBorders>
          </w:tcPr>
          <w:p w:rsidR="00924AE2" w:rsidRPr="00C02F3D" w:rsidRDefault="00924AE2" w:rsidP="00924AE2">
            <w:pPr>
              <w:rPr>
                <w:rFonts w:ascii="Times New Roman" w:hAnsi="Times New Roman" w:cs="Times New Roman"/>
                <w:lang w:val="tr-TR"/>
              </w:rPr>
            </w:pPr>
            <w:r w:rsidRPr="00C02F3D">
              <w:rPr>
                <w:rFonts w:ascii="Times New Roman" w:hAnsi="Times New Roman" w:cs="Times New Roman"/>
                <w:lang w:val="tr-TR"/>
              </w:rPr>
              <w:t>Toplam</w:t>
            </w:r>
          </w:p>
        </w:tc>
        <w:tc>
          <w:tcPr>
            <w:tcW w:w="851" w:type="pct"/>
            <w:tcBorders>
              <w:top w:val="nil"/>
              <w:bottom w:val="single" w:sz="4" w:space="0" w:color="auto"/>
            </w:tcBorders>
            <w:noWrap/>
            <w:vAlign w:val="center"/>
          </w:tcPr>
          <w:p w:rsidR="00924AE2" w:rsidRPr="00C02F3D" w:rsidRDefault="0004660A" w:rsidP="00924AE2">
            <w:pPr>
              <w:rPr>
                <w:rFonts w:ascii="Times New Roman" w:hAnsi="Times New Roman" w:cs="Times New Roman"/>
                <w:lang w:val="tr-TR"/>
              </w:rPr>
            </w:pPr>
            <w:r w:rsidRPr="00C02F3D">
              <w:rPr>
                <w:rFonts w:ascii="Times New Roman" w:hAnsi="Times New Roman" w:cs="Times New Roman"/>
                <w:lang w:val="tr-TR"/>
              </w:rPr>
              <w:t>1</w:t>
            </w:r>
            <w:r w:rsidR="002A5DD7" w:rsidRPr="00C02F3D">
              <w:rPr>
                <w:rFonts w:ascii="Times New Roman" w:hAnsi="Times New Roman" w:cs="Times New Roman"/>
                <w:lang w:val="tr-TR"/>
              </w:rPr>
              <w:t>97</w:t>
            </w:r>
          </w:p>
        </w:tc>
        <w:tc>
          <w:tcPr>
            <w:tcW w:w="852" w:type="pct"/>
            <w:tcBorders>
              <w:top w:val="nil"/>
              <w:bottom w:val="single" w:sz="4" w:space="0" w:color="auto"/>
            </w:tcBorders>
            <w:noWrap/>
            <w:vAlign w:val="center"/>
          </w:tcPr>
          <w:p w:rsidR="00924AE2" w:rsidRPr="00C02F3D" w:rsidRDefault="00D86EE7" w:rsidP="00924AE2">
            <w:pPr>
              <w:rPr>
                <w:rFonts w:ascii="Times New Roman" w:hAnsi="Times New Roman" w:cs="Times New Roman"/>
                <w:lang w:val="tr-TR"/>
              </w:rPr>
            </w:pPr>
            <w:r>
              <w:rPr>
                <w:rFonts w:ascii="Times New Roman" w:hAnsi="Times New Roman" w:cs="Times New Roman"/>
                <w:lang w:val="tr-TR"/>
              </w:rPr>
              <w:t>19,</w:t>
            </w:r>
            <w:r w:rsidR="00924AE2" w:rsidRPr="00C02F3D">
              <w:rPr>
                <w:rFonts w:ascii="Times New Roman" w:hAnsi="Times New Roman" w:cs="Times New Roman"/>
                <w:lang w:val="tr-TR"/>
              </w:rPr>
              <w:t>6</w:t>
            </w:r>
          </w:p>
        </w:tc>
      </w:tr>
      <w:tr w:rsidR="0004660A" w:rsidRPr="00C02F3D" w:rsidTr="00A413A4">
        <w:trPr>
          <w:trHeight w:val="283"/>
          <w:jc w:val="center"/>
        </w:trPr>
        <w:tc>
          <w:tcPr>
            <w:tcW w:w="1028" w:type="pct"/>
            <w:tcBorders>
              <w:top w:val="single" w:sz="4" w:space="0" w:color="auto"/>
              <w:bottom w:val="nil"/>
            </w:tcBorders>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1-2 yıl</w:t>
            </w:r>
          </w:p>
        </w:tc>
        <w:tc>
          <w:tcPr>
            <w:tcW w:w="770" w:type="pct"/>
            <w:tcBorders>
              <w:top w:val="single" w:sz="4" w:space="0" w:color="auto"/>
              <w:bottom w:val="nil"/>
            </w:tcBorders>
            <w:vAlign w:val="center"/>
          </w:tcPr>
          <w:p w:rsidR="0004660A" w:rsidRPr="00C02F3D" w:rsidRDefault="002653E3" w:rsidP="00924AE2">
            <w:pPr>
              <w:rPr>
                <w:rFonts w:ascii="Times New Roman" w:hAnsi="Times New Roman" w:cs="Times New Roman"/>
                <w:lang w:val="tr-TR"/>
              </w:rPr>
            </w:pPr>
            <w:r w:rsidRPr="00C02F3D">
              <w:rPr>
                <w:rFonts w:ascii="Times New Roman" w:hAnsi="Times New Roman" w:cs="Times New Roman"/>
                <w:lang w:val="tr-TR"/>
              </w:rPr>
              <w:t>b</w:t>
            </w:r>
          </w:p>
        </w:tc>
        <w:tc>
          <w:tcPr>
            <w:tcW w:w="1499" w:type="pct"/>
            <w:tcBorders>
              <w:top w:val="single" w:sz="4" w:space="0" w:color="auto"/>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11</w:t>
            </w:r>
          </w:p>
        </w:tc>
        <w:tc>
          <w:tcPr>
            <w:tcW w:w="851" w:type="pct"/>
            <w:tcBorders>
              <w:top w:val="single" w:sz="4" w:space="0" w:color="auto"/>
              <w:bottom w:val="nil"/>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41</w:t>
            </w:r>
          </w:p>
        </w:tc>
        <w:tc>
          <w:tcPr>
            <w:tcW w:w="852" w:type="pct"/>
            <w:tcBorders>
              <w:top w:val="single" w:sz="4" w:space="0" w:color="auto"/>
              <w:bottom w:val="nil"/>
            </w:tcBorders>
            <w:noWrap/>
            <w:vAlign w:val="center"/>
          </w:tcPr>
          <w:p w:rsidR="0004660A" w:rsidRPr="00C02F3D" w:rsidRDefault="00EF1759" w:rsidP="00924AE2">
            <w:pPr>
              <w:rPr>
                <w:rFonts w:ascii="Times New Roman" w:hAnsi="Times New Roman" w:cs="Times New Roman"/>
                <w:lang w:val="tr-TR"/>
              </w:rPr>
            </w:pPr>
            <w:r w:rsidRPr="00C02F3D">
              <w:rPr>
                <w:rFonts w:ascii="Times New Roman" w:hAnsi="Times New Roman" w:cs="Times New Roman"/>
                <w:lang w:val="tr-TR"/>
              </w:rPr>
              <w:t>24,8</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12</w:t>
            </w:r>
          </w:p>
        </w:tc>
        <w:tc>
          <w:tcPr>
            <w:tcW w:w="851" w:type="pct"/>
            <w:tcBorders>
              <w:top w:val="nil"/>
              <w:bottom w:val="nil"/>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107</w:t>
            </w:r>
          </w:p>
        </w:tc>
        <w:tc>
          <w:tcPr>
            <w:tcW w:w="852" w:type="pct"/>
            <w:tcBorders>
              <w:top w:val="nil"/>
              <w:bottom w:val="nil"/>
            </w:tcBorders>
            <w:noWrap/>
            <w:vAlign w:val="center"/>
          </w:tcPr>
          <w:p w:rsidR="0004660A" w:rsidRPr="00C02F3D" w:rsidRDefault="00EF1759" w:rsidP="00924AE2">
            <w:pPr>
              <w:rPr>
                <w:rFonts w:ascii="Times New Roman" w:hAnsi="Times New Roman" w:cs="Times New Roman"/>
                <w:lang w:val="tr-TR"/>
              </w:rPr>
            </w:pPr>
            <w:r w:rsidRPr="00C02F3D">
              <w:rPr>
                <w:rFonts w:ascii="Times New Roman" w:hAnsi="Times New Roman" w:cs="Times New Roman"/>
                <w:lang w:val="tr-TR"/>
              </w:rPr>
              <w:t>27,8</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13</w:t>
            </w:r>
          </w:p>
        </w:tc>
        <w:tc>
          <w:tcPr>
            <w:tcW w:w="851" w:type="pct"/>
            <w:tcBorders>
              <w:top w:val="nil"/>
              <w:bottom w:val="nil"/>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49</w:t>
            </w:r>
          </w:p>
        </w:tc>
        <w:tc>
          <w:tcPr>
            <w:tcW w:w="852" w:type="pct"/>
            <w:tcBorders>
              <w:top w:val="nil"/>
              <w:bottom w:val="nil"/>
            </w:tcBorders>
            <w:noWrap/>
            <w:vAlign w:val="center"/>
          </w:tcPr>
          <w:p w:rsidR="0004660A" w:rsidRPr="00C02F3D" w:rsidRDefault="009D4A8D" w:rsidP="00924AE2">
            <w:pPr>
              <w:rPr>
                <w:rFonts w:ascii="Times New Roman" w:hAnsi="Times New Roman" w:cs="Times New Roman"/>
                <w:lang w:val="tr-TR"/>
              </w:rPr>
            </w:pPr>
            <w:r w:rsidRPr="00C02F3D">
              <w:rPr>
                <w:rFonts w:ascii="Times New Roman" w:hAnsi="Times New Roman" w:cs="Times New Roman"/>
                <w:lang w:val="tr-TR"/>
              </w:rPr>
              <w:t>17</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14</w:t>
            </w:r>
          </w:p>
        </w:tc>
        <w:tc>
          <w:tcPr>
            <w:tcW w:w="851" w:type="pct"/>
            <w:tcBorders>
              <w:top w:val="nil"/>
              <w:bottom w:val="nil"/>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33</w:t>
            </w:r>
          </w:p>
        </w:tc>
        <w:tc>
          <w:tcPr>
            <w:tcW w:w="852" w:type="pct"/>
            <w:tcBorders>
              <w:top w:val="nil"/>
              <w:bottom w:val="nil"/>
            </w:tcBorders>
            <w:noWrap/>
            <w:vAlign w:val="center"/>
          </w:tcPr>
          <w:p w:rsidR="0004660A" w:rsidRPr="00C02F3D" w:rsidRDefault="00FB6B57" w:rsidP="00924AE2">
            <w:pPr>
              <w:rPr>
                <w:rFonts w:ascii="Times New Roman" w:hAnsi="Times New Roman" w:cs="Times New Roman"/>
                <w:lang w:val="tr-TR"/>
              </w:rPr>
            </w:pPr>
            <w:r w:rsidRPr="00C02F3D">
              <w:rPr>
                <w:rFonts w:ascii="Times New Roman" w:hAnsi="Times New Roman" w:cs="Times New Roman"/>
                <w:lang w:val="tr-TR"/>
              </w:rPr>
              <w:t>22</w:t>
            </w:r>
          </w:p>
        </w:tc>
      </w:tr>
      <w:tr w:rsidR="0004660A" w:rsidRPr="00C02F3D" w:rsidTr="00A413A4">
        <w:trPr>
          <w:trHeight w:val="283"/>
          <w:jc w:val="center"/>
        </w:trPr>
        <w:tc>
          <w:tcPr>
            <w:tcW w:w="1028"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single" w:sz="4" w:space="0" w:color="auto"/>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Toplam</w:t>
            </w:r>
          </w:p>
        </w:tc>
        <w:tc>
          <w:tcPr>
            <w:tcW w:w="851" w:type="pct"/>
            <w:tcBorders>
              <w:top w:val="nil"/>
              <w:bottom w:val="single" w:sz="4" w:space="0" w:color="auto"/>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230</w:t>
            </w:r>
          </w:p>
        </w:tc>
        <w:tc>
          <w:tcPr>
            <w:tcW w:w="852" w:type="pct"/>
            <w:tcBorders>
              <w:top w:val="nil"/>
              <w:bottom w:val="single" w:sz="4" w:space="0" w:color="auto"/>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22.9</w:t>
            </w:r>
          </w:p>
        </w:tc>
      </w:tr>
      <w:tr w:rsidR="0004660A" w:rsidRPr="00C02F3D" w:rsidTr="00A413A4">
        <w:trPr>
          <w:trHeight w:val="283"/>
          <w:jc w:val="center"/>
        </w:trPr>
        <w:tc>
          <w:tcPr>
            <w:tcW w:w="1028" w:type="pct"/>
            <w:tcBorders>
              <w:top w:val="single" w:sz="4" w:space="0" w:color="auto"/>
              <w:bottom w:val="nil"/>
            </w:tcBorders>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3-4 yıl</w:t>
            </w:r>
          </w:p>
        </w:tc>
        <w:tc>
          <w:tcPr>
            <w:tcW w:w="770" w:type="pct"/>
            <w:tcBorders>
              <w:top w:val="single" w:sz="4" w:space="0" w:color="auto"/>
              <w:bottom w:val="nil"/>
            </w:tcBorders>
            <w:vAlign w:val="center"/>
          </w:tcPr>
          <w:p w:rsidR="0004660A" w:rsidRPr="00C02F3D" w:rsidRDefault="002653E3" w:rsidP="00924AE2">
            <w:pPr>
              <w:rPr>
                <w:rFonts w:ascii="Times New Roman" w:hAnsi="Times New Roman" w:cs="Times New Roman"/>
                <w:lang w:val="tr-TR"/>
              </w:rPr>
            </w:pPr>
            <w:r w:rsidRPr="00C02F3D">
              <w:rPr>
                <w:rFonts w:ascii="Times New Roman" w:hAnsi="Times New Roman" w:cs="Times New Roman"/>
                <w:lang w:val="tr-TR"/>
              </w:rPr>
              <w:t>c</w:t>
            </w:r>
          </w:p>
        </w:tc>
        <w:tc>
          <w:tcPr>
            <w:tcW w:w="1499" w:type="pct"/>
            <w:tcBorders>
              <w:top w:val="single" w:sz="4" w:space="0" w:color="auto"/>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11</w:t>
            </w:r>
          </w:p>
        </w:tc>
        <w:tc>
          <w:tcPr>
            <w:tcW w:w="851" w:type="pct"/>
            <w:tcBorders>
              <w:top w:val="single" w:sz="4" w:space="0" w:color="auto"/>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56</w:t>
            </w:r>
          </w:p>
        </w:tc>
        <w:tc>
          <w:tcPr>
            <w:tcW w:w="852" w:type="pct"/>
            <w:tcBorders>
              <w:top w:val="single" w:sz="4" w:space="0" w:color="auto"/>
              <w:bottom w:val="nil"/>
            </w:tcBorders>
            <w:noWrap/>
            <w:vAlign w:val="center"/>
          </w:tcPr>
          <w:p w:rsidR="0004660A" w:rsidRPr="00C02F3D" w:rsidRDefault="00EF1759" w:rsidP="00924AE2">
            <w:pPr>
              <w:rPr>
                <w:rFonts w:ascii="Times New Roman" w:hAnsi="Times New Roman" w:cs="Times New Roman"/>
                <w:lang w:val="tr-TR"/>
              </w:rPr>
            </w:pPr>
            <w:r w:rsidRPr="00C02F3D">
              <w:rPr>
                <w:rFonts w:ascii="Times New Roman" w:hAnsi="Times New Roman" w:cs="Times New Roman"/>
                <w:lang w:val="tr-TR"/>
              </w:rPr>
              <w:t>34</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12</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120</w:t>
            </w:r>
          </w:p>
        </w:tc>
        <w:tc>
          <w:tcPr>
            <w:tcW w:w="852" w:type="pct"/>
            <w:tcBorders>
              <w:top w:val="nil"/>
              <w:bottom w:val="nil"/>
            </w:tcBorders>
            <w:noWrap/>
            <w:vAlign w:val="center"/>
          </w:tcPr>
          <w:p w:rsidR="0004660A" w:rsidRPr="00C02F3D" w:rsidRDefault="00EF1759" w:rsidP="00EF1759">
            <w:pPr>
              <w:rPr>
                <w:rFonts w:ascii="Times New Roman" w:hAnsi="Times New Roman" w:cs="Times New Roman"/>
                <w:lang w:val="tr-TR"/>
              </w:rPr>
            </w:pPr>
            <w:r w:rsidRPr="00C02F3D">
              <w:rPr>
                <w:rFonts w:ascii="Times New Roman" w:hAnsi="Times New Roman" w:cs="Times New Roman"/>
                <w:lang w:val="tr-TR"/>
              </w:rPr>
              <w:t>31,2</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13</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94</w:t>
            </w:r>
          </w:p>
        </w:tc>
        <w:tc>
          <w:tcPr>
            <w:tcW w:w="852" w:type="pct"/>
            <w:tcBorders>
              <w:top w:val="nil"/>
              <w:bottom w:val="nil"/>
            </w:tcBorders>
            <w:noWrap/>
            <w:vAlign w:val="center"/>
          </w:tcPr>
          <w:p w:rsidR="0004660A" w:rsidRPr="00C02F3D" w:rsidRDefault="009D4A8D" w:rsidP="00924AE2">
            <w:pPr>
              <w:rPr>
                <w:rFonts w:ascii="Times New Roman" w:hAnsi="Times New Roman" w:cs="Times New Roman"/>
                <w:lang w:val="tr-TR"/>
              </w:rPr>
            </w:pPr>
            <w:r w:rsidRPr="00C02F3D">
              <w:rPr>
                <w:rFonts w:ascii="Times New Roman" w:hAnsi="Times New Roman" w:cs="Times New Roman"/>
                <w:lang w:val="tr-TR"/>
              </w:rPr>
              <w:t>32,8</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14</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51</w:t>
            </w:r>
          </w:p>
        </w:tc>
        <w:tc>
          <w:tcPr>
            <w:tcW w:w="852" w:type="pct"/>
            <w:tcBorders>
              <w:top w:val="nil"/>
              <w:bottom w:val="nil"/>
            </w:tcBorders>
            <w:noWrap/>
            <w:vAlign w:val="center"/>
          </w:tcPr>
          <w:p w:rsidR="0004660A" w:rsidRPr="00C02F3D" w:rsidRDefault="00FB6B57" w:rsidP="00924AE2">
            <w:pPr>
              <w:rPr>
                <w:rFonts w:ascii="Times New Roman" w:hAnsi="Times New Roman" w:cs="Times New Roman"/>
                <w:lang w:val="tr-TR"/>
              </w:rPr>
            </w:pPr>
            <w:r w:rsidRPr="00C02F3D">
              <w:rPr>
                <w:rFonts w:ascii="Times New Roman" w:hAnsi="Times New Roman" w:cs="Times New Roman"/>
                <w:lang w:val="tr-TR"/>
              </w:rPr>
              <w:t>34</w:t>
            </w:r>
          </w:p>
        </w:tc>
      </w:tr>
      <w:tr w:rsidR="0004660A" w:rsidRPr="00C02F3D" w:rsidTr="00A413A4">
        <w:trPr>
          <w:trHeight w:val="283"/>
          <w:jc w:val="center"/>
        </w:trPr>
        <w:tc>
          <w:tcPr>
            <w:tcW w:w="1028"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single" w:sz="4" w:space="0" w:color="auto"/>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Toplam</w:t>
            </w:r>
          </w:p>
        </w:tc>
        <w:tc>
          <w:tcPr>
            <w:tcW w:w="851" w:type="pct"/>
            <w:tcBorders>
              <w:top w:val="nil"/>
              <w:bottom w:val="single" w:sz="4" w:space="0" w:color="auto"/>
            </w:tcBorders>
            <w:noWrap/>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321</w:t>
            </w:r>
          </w:p>
        </w:tc>
        <w:tc>
          <w:tcPr>
            <w:tcW w:w="852" w:type="pct"/>
            <w:tcBorders>
              <w:top w:val="nil"/>
              <w:bottom w:val="single" w:sz="4" w:space="0" w:color="auto"/>
            </w:tcBorders>
            <w:noWrap/>
            <w:vAlign w:val="center"/>
          </w:tcPr>
          <w:p w:rsidR="0004660A" w:rsidRPr="00C02F3D" w:rsidRDefault="00D86EE7" w:rsidP="00924AE2">
            <w:pPr>
              <w:rPr>
                <w:rFonts w:ascii="Times New Roman" w:hAnsi="Times New Roman" w:cs="Times New Roman"/>
                <w:lang w:val="tr-TR"/>
              </w:rPr>
            </w:pPr>
            <w:r>
              <w:rPr>
                <w:rFonts w:ascii="Times New Roman" w:hAnsi="Times New Roman" w:cs="Times New Roman"/>
                <w:lang w:val="tr-TR"/>
              </w:rPr>
              <w:t>31,</w:t>
            </w:r>
            <w:r w:rsidR="0004660A" w:rsidRPr="00C02F3D">
              <w:rPr>
                <w:rFonts w:ascii="Times New Roman" w:hAnsi="Times New Roman" w:cs="Times New Roman"/>
                <w:lang w:val="tr-TR"/>
              </w:rPr>
              <w:t>9</w:t>
            </w:r>
          </w:p>
        </w:tc>
      </w:tr>
      <w:tr w:rsidR="0004660A" w:rsidRPr="00C02F3D" w:rsidTr="00A413A4">
        <w:trPr>
          <w:trHeight w:val="283"/>
          <w:jc w:val="center"/>
        </w:trPr>
        <w:tc>
          <w:tcPr>
            <w:tcW w:w="1028" w:type="pct"/>
            <w:tcBorders>
              <w:top w:val="single" w:sz="4" w:space="0" w:color="auto"/>
              <w:bottom w:val="nil"/>
            </w:tcBorders>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5 yıldan fazla</w:t>
            </w:r>
          </w:p>
        </w:tc>
        <w:tc>
          <w:tcPr>
            <w:tcW w:w="770" w:type="pct"/>
            <w:tcBorders>
              <w:top w:val="single" w:sz="4" w:space="0" w:color="auto"/>
              <w:bottom w:val="nil"/>
            </w:tcBorders>
            <w:vAlign w:val="center"/>
          </w:tcPr>
          <w:p w:rsidR="0004660A" w:rsidRPr="00C02F3D" w:rsidRDefault="002653E3" w:rsidP="00924AE2">
            <w:pPr>
              <w:rPr>
                <w:rFonts w:ascii="Times New Roman" w:hAnsi="Times New Roman" w:cs="Times New Roman"/>
                <w:lang w:val="tr-TR"/>
              </w:rPr>
            </w:pPr>
            <w:r w:rsidRPr="00C02F3D">
              <w:rPr>
                <w:rFonts w:ascii="Times New Roman" w:hAnsi="Times New Roman" w:cs="Times New Roman"/>
                <w:lang w:val="tr-TR"/>
              </w:rPr>
              <w:t>d</w:t>
            </w:r>
          </w:p>
        </w:tc>
        <w:tc>
          <w:tcPr>
            <w:tcW w:w="1499" w:type="pct"/>
            <w:tcBorders>
              <w:top w:val="single" w:sz="4" w:space="0" w:color="auto"/>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11</w:t>
            </w:r>
          </w:p>
        </w:tc>
        <w:tc>
          <w:tcPr>
            <w:tcW w:w="851" w:type="pct"/>
            <w:tcBorders>
              <w:top w:val="single" w:sz="4" w:space="0" w:color="auto"/>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24</w:t>
            </w:r>
          </w:p>
        </w:tc>
        <w:tc>
          <w:tcPr>
            <w:tcW w:w="852" w:type="pct"/>
            <w:tcBorders>
              <w:top w:val="single" w:sz="4" w:space="0" w:color="auto"/>
              <w:bottom w:val="nil"/>
            </w:tcBorders>
            <w:noWrap/>
            <w:vAlign w:val="center"/>
          </w:tcPr>
          <w:p w:rsidR="0004660A" w:rsidRPr="00C02F3D" w:rsidRDefault="00EF1759" w:rsidP="00924AE2">
            <w:pPr>
              <w:rPr>
                <w:rFonts w:ascii="Times New Roman" w:hAnsi="Times New Roman" w:cs="Times New Roman"/>
                <w:lang w:val="tr-TR"/>
              </w:rPr>
            </w:pPr>
            <w:r w:rsidRPr="00C02F3D">
              <w:rPr>
                <w:rFonts w:ascii="Times New Roman" w:hAnsi="Times New Roman" w:cs="Times New Roman"/>
                <w:lang w:val="tr-TR"/>
              </w:rPr>
              <w:t>14,5</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12</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74</w:t>
            </w:r>
          </w:p>
        </w:tc>
        <w:tc>
          <w:tcPr>
            <w:tcW w:w="852" w:type="pct"/>
            <w:tcBorders>
              <w:top w:val="nil"/>
              <w:bottom w:val="nil"/>
            </w:tcBorders>
            <w:noWrap/>
            <w:vAlign w:val="center"/>
          </w:tcPr>
          <w:p w:rsidR="0004660A" w:rsidRPr="00C02F3D" w:rsidRDefault="00EF1759" w:rsidP="00924AE2">
            <w:pPr>
              <w:rPr>
                <w:rFonts w:ascii="Times New Roman" w:hAnsi="Times New Roman" w:cs="Times New Roman"/>
                <w:lang w:val="tr-TR"/>
              </w:rPr>
            </w:pPr>
            <w:r w:rsidRPr="00C02F3D">
              <w:rPr>
                <w:rFonts w:ascii="Times New Roman" w:hAnsi="Times New Roman" w:cs="Times New Roman"/>
                <w:lang w:val="tr-TR"/>
              </w:rPr>
              <w:t>19,2</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13</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94</w:t>
            </w:r>
          </w:p>
        </w:tc>
        <w:tc>
          <w:tcPr>
            <w:tcW w:w="852" w:type="pct"/>
            <w:tcBorders>
              <w:top w:val="nil"/>
              <w:bottom w:val="nil"/>
            </w:tcBorders>
            <w:noWrap/>
            <w:vAlign w:val="center"/>
          </w:tcPr>
          <w:p w:rsidR="0004660A" w:rsidRPr="00C02F3D" w:rsidRDefault="009D4A8D" w:rsidP="00924AE2">
            <w:pPr>
              <w:rPr>
                <w:rFonts w:ascii="Times New Roman" w:hAnsi="Times New Roman" w:cs="Times New Roman"/>
                <w:lang w:val="tr-TR"/>
              </w:rPr>
            </w:pPr>
            <w:r w:rsidRPr="00C02F3D">
              <w:rPr>
                <w:rFonts w:ascii="Times New Roman" w:hAnsi="Times New Roman" w:cs="Times New Roman"/>
                <w:lang w:val="tr-TR"/>
              </w:rPr>
              <w:t>32,8</w:t>
            </w:r>
          </w:p>
        </w:tc>
      </w:tr>
      <w:tr w:rsidR="0004660A" w:rsidRPr="00C02F3D" w:rsidTr="00A413A4">
        <w:trPr>
          <w:trHeight w:val="283"/>
          <w:jc w:val="center"/>
        </w:trPr>
        <w:tc>
          <w:tcPr>
            <w:tcW w:w="1028"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nil"/>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nil"/>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14</w:t>
            </w:r>
          </w:p>
        </w:tc>
        <w:tc>
          <w:tcPr>
            <w:tcW w:w="851" w:type="pct"/>
            <w:tcBorders>
              <w:top w:val="nil"/>
              <w:bottom w:val="nil"/>
            </w:tcBorders>
            <w:noWrap/>
            <w:vAlign w:val="center"/>
          </w:tcPr>
          <w:p w:rsidR="0004660A" w:rsidRPr="00C02F3D" w:rsidRDefault="002A5DD7" w:rsidP="00924AE2">
            <w:pPr>
              <w:rPr>
                <w:rFonts w:ascii="Times New Roman" w:hAnsi="Times New Roman" w:cs="Times New Roman"/>
                <w:lang w:val="tr-TR"/>
              </w:rPr>
            </w:pPr>
            <w:r w:rsidRPr="00C02F3D">
              <w:rPr>
                <w:rFonts w:ascii="Times New Roman" w:hAnsi="Times New Roman" w:cs="Times New Roman"/>
                <w:lang w:val="tr-TR"/>
              </w:rPr>
              <w:t>47</w:t>
            </w:r>
          </w:p>
        </w:tc>
        <w:tc>
          <w:tcPr>
            <w:tcW w:w="852" w:type="pct"/>
            <w:tcBorders>
              <w:top w:val="nil"/>
              <w:bottom w:val="nil"/>
            </w:tcBorders>
            <w:noWrap/>
            <w:vAlign w:val="center"/>
          </w:tcPr>
          <w:p w:rsidR="0004660A" w:rsidRPr="00C02F3D" w:rsidRDefault="00FB6B57" w:rsidP="00924AE2">
            <w:pPr>
              <w:rPr>
                <w:rFonts w:ascii="Times New Roman" w:hAnsi="Times New Roman" w:cs="Times New Roman"/>
                <w:lang w:val="tr-TR"/>
              </w:rPr>
            </w:pPr>
            <w:r w:rsidRPr="00C02F3D">
              <w:rPr>
                <w:rFonts w:ascii="Times New Roman" w:hAnsi="Times New Roman" w:cs="Times New Roman"/>
                <w:lang w:val="tr-TR"/>
              </w:rPr>
              <w:t>31,3</w:t>
            </w:r>
          </w:p>
        </w:tc>
      </w:tr>
      <w:tr w:rsidR="0004660A" w:rsidRPr="00C02F3D" w:rsidTr="00A413A4">
        <w:trPr>
          <w:trHeight w:val="283"/>
          <w:jc w:val="center"/>
        </w:trPr>
        <w:tc>
          <w:tcPr>
            <w:tcW w:w="1028"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770" w:type="pct"/>
            <w:tcBorders>
              <w:top w:val="nil"/>
              <w:bottom w:val="single" w:sz="4" w:space="0" w:color="auto"/>
            </w:tcBorders>
            <w:vAlign w:val="center"/>
          </w:tcPr>
          <w:p w:rsidR="0004660A" w:rsidRPr="00C02F3D" w:rsidRDefault="0004660A" w:rsidP="00924AE2">
            <w:pPr>
              <w:rPr>
                <w:rFonts w:ascii="Times New Roman" w:hAnsi="Times New Roman" w:cs="Times New Roman"/>
                <w:lang w:val="tr-TR"/>
              </w:rPr>
            </w:pPr>
          </w:p>
        </w:tc>
        <w:tc>
          <w:tcPr>
            <w:tcW w:w="1499" w:type="pct"/>
            <w:tcBorders>
              <w:top w:val="nil"/>
              <w:bottom w:val="single" w:sz="4" w:space="0" w:color="auto"/>
            </w:tcBorders>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Toplam</w:t>
            </w:r>
          </w:p>
        </w:tc>
        <w:tc>
          <w:tcPr>
            <w:tcW w:w="851" w:type="pct"/>
            <w:tcBorders>
              <w:top w:val="nil"/>
              <w:bottom w:val="single" w:sz="4" w:space="0" w:color="auto"/>
            </w:tcBorders>
            <w:noWrap/>
            <w:vAlign w:val="center"/>
          </w:tcPr>
          <w:p w:rsidR="0004660A" w:rsidRPr="00C02F3D" w:rsidRDefault="0004660A" w:rsidP="003055EE">
            <w:pPr>
              <w:rPr>
                <w:rFonts w:ascii="Times New Roman" w:hAnsi="Times New Roman" w:cs="Times New Roman"/>
                <w:lang w:val="tr-TR"/>
              </w:rPr>
            </w:pPr>
            <w:r w:rsidRPr="00C02F3D">
              <w:rPr>
                <w:rFonts w:ascii="Times New Roman" w:hAnsi="Times New Roman" w:cs="Times New Roman"/>
                <w:lang w:val="tr-TR"/>
              </w:rPr>
              <w:t>239</w:t>
            </w:r>
          </w:p>
        </w:tc>
        <w:tc>
          <w:tcPr>
            <w:tcW w:w="852" w:type="pct"/>
            <w:tcBorders>
              <w:top w:val="nil"/>
              <w:bottom w:val="single" w:sz="4" w:space="0" w:color="auto"/>
            </w:tcBorders>
            <w:noWrap/>
            <w:vAlign w:val="center"/>
          </w:tcPr>
          <w:p w:rsidR="0004660A" w:rsidRPr="00C02F3D" w:rsidRDefault="00D86EE7" w:rsidP="003055EE">
            <w:pPr>
              <w:rPr>
                <w:rFonts w:ascii="Times New Roman" w:hAnsi="Times New Roman" w:cs="Times New Roman"/>
                <w:lang w:val="tr-TR"/>
              </w:rPr>
            </w:pPr>
            <w:r>
              <w:rPr>
                <w:rFonts w:ascii="Times New Roman" w:hAnsi="Times New Roman" w:cs="Times New Roman"/>
                <w:lang w:val="tr-TR"/>
              </w:rPr>
              <w:t>23,</w:t>
            </w:r>
            <w:r w:rsidR="0004660A" w:rsidRPr="00C02F3D">
              <w:rPr>
                <w:rFonts w:ascii="Times New Roman" w:hAnsi="Times New Roman" w:cs="Times New Roman"/>
                <w:lang w:val="tr-TR"/>
              </w:rPr>
              <w:t>8</w:t>
            </w:r>
          </w:p>
        </w:tc>
      </w:tr>
      <w:tr w:rsidR="0004660A" w:rsidRPr="00C02F3D" w:rsidTr="00A413A4">
        <w:trPr>
          <w:trHeight w:val="283"/>
          <w:jc w:val="center"/>
        </w:trPr>
        <w:tc>
          <w:tcPr>
            <w:tcW w:w="1028" w:type="pct"/>
            <w:tcBorders>
              <w:top w:val="single" w:sz="4" w:space="0" w:color="auto"/>
            </w:tcBorders>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Cevap yok</w:t>
            </w:r>
          </w:p>
        </w:tc>
        <w:tc>
          <w:tcPr>
            <w:tcW w:w="770" w:type="pct"/>
            <w:tcBorders>
              <w:top w:val="single" w:sz="4" w:space="0" w:color="auto"/>
            </w:tcBorders>
            <w:vAlign w:val="center"/>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w:t>
            </w:r>
          </w:p>
        </w:tc>
        <w:tc>
          <w:tcPr>
            <w:tcW w:w="1499" w:type="pct"/>
            <w:tcBorders>
              <w:top w:val="single" w:sz="4" w:space="0" w:color="auto"/>
            </w:tcBorders>
          </w:tcPr>
          <w:p w:rsidR="0004660A" w:rsidRPr="00C02F3D" w:rsidRDefault="001551B5" w:rsidP="00924AE2">
            <w:pPr>
              <w:rPr>
                <w:rFonts w:ascii="Times New Roman" w:hAnsi="Times New Roman" w:cs="Times New Roman"/>
                <w:lang w:val="tr-TR"/>
              </w:rPr>
            </w:pPr>
            <w:r w:rsidRPr="00C02F3D">
              <w:rPr>
                <w:rFonts w:ascii="Times New Roman" w:hAnsi="Times New Roman" w:cs="Times New Roman"/>
                <w:lang w:val="tr-TR"/>
              </w:rPr>
              <w:t>Toplam</w:t>
            </w:r>
          </w:p>
        </w:tc>
        <w:tc>
          <w:tcPr>
            <w:tcW w:w="851" w:type="pct"/>
            <w:tcBorders>
              <w:top w:val="single" w:sz="4" w:space="0" w:color="auto"/>
            </w:tcBorders>
            <w:noWrap/>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18</w:t>
            </w:r>
          </w:p>
        </w:tc>
        <w:tc>
          <w:tcPr>
            <w:tcW w:w="852" w:type="pct"/>
            <w:tcBorders>
              <w:top w:val="single" w:sz="4" w:space="0" w:color="auto"/>
            </w:tcBorders>
            <w:noWrap/>
            <w:vAlign w:val="center"/>
            <w:hideMark/>
          </w:tcPr>
          <w:p w:rsidR="0004660A" w:rsidRPr="00C02F3D" w:rsidRDefault="0004660A" w:rsidP="00924AE2">
            <w:pPr>
              <w:rPr>
                <w:rFonts w:ascii="Times New Roman" w:hAnsi="Times New Roman" w:cs="Times New Roman"/>
                <w:lang w:val="tr-TR"/>
              </w:rPr>
            </w:pPr>
            <w:r w:rsidRPr="00C02F3D">
              <w:rPr>
                <w:rFonts w:ascii="Times New Roman" w:hAnsi="Times New Roman" w:cs="Times New Roman"/>
                <w:lang w:val="tr-TR"/>
              </w:rPr>
              <w:t>1.8</w:t>
            </w:r>
          </w:p>
        </w:tc>
      </w:tr>
    </w:tbl>
    <w:p w:rsidR="000615DB" w:rsidRPr="00C02F3D" w:rsidRDefault="000615DB" w:rsidP="00A413A4">
      <w:pPr>
        <w:spacing w:after="120" w:line="360" w:lineRule="auto"/>
        <w:rPr>
          <w:rFonts w:ascii="Times New Roman" w:hAnsi="Times New Roman" w:cs="Times New Roman"/>
          <w:sz w:val="24"/>
        </w:rPr>
      </w:pPr>
    </w:p>
    <w:p w:rsidR="00BF13D3" w:rsidRPr="00C02F3D" w:rsidRDefault="00BF13D3" w:rsidP="00855FA1">
      <w:pPr>
        <w:pStyle w:val="TezNormal"/>
      </w:pPr>
      <w:r w:rsidRPr="00C02F3D">
        <w:t>Tablo 4.</w:t>
      </w:r>
      <w:r w:rsidR="009A265F" w:rsidRPr="00C02F3D">
        <w:t>16’daki yüzdelik</w:t>
      </w:r>
      <w:r w:rsidRPr="00C02F3D">
        <w:t xml:space="preserve"> dilimler ilgili yaş grubundaki öğrenci sayısına </w:t>
      </w:r>
      <w:r w:rsidR="009A265F" w:rsidRPr="00C02F3D">
        <w:t>göre oranı</w:t>
      </w:r>
      <w:r w:rsidRPr="00C02F3D">
        <w:t xml:space="preserve"> gösterirken, toplam satırındaki yüzdelik dilim toplam öğrenci sayısına göre oranı göstermektedir. Öğrencilerin %19,6’sı sosyal medyayı 1 yıldan daha az, %22,9’u 1-2 yıldır, %31,9’u 3-4 yıldır ve %23,</w:t>
      </w:r>
      <w:r w:rsidR="009A265F" w:rsidRPr="00C02F3D">
        <w:t>8’i 5</w:t>
      </w:r>
      <w:r w:rsidRPr="00C02F3D">
        <w:t xml:space="preserve"> yıldan daha fazla süredir kullanmaktadırlar. Öğrencilerin yarısından fazlası 3 yıldan daha fazla süredir sosyal medya kullanırken, yaklaşık % 20’si daha yeni sosyal medya kullanmaya başlamışlardır. </w:t>
      </w:r>
    </w:p>
    <w:p w:rsidR="00580E63" w:rsidRPr="00C02F3D" w:rsidRDefault="00BF13D3" w:rsidP="00580E63">
      <w:pPr>
        <w:pStyle w:val="TezNormal"/>
      </w:pPr>
      <w:r w:rsidRPr="00C02F3D">
        <w:lastRenderedPageBreak/>
        <w:t>Yaşa göre sosyal medya kullanım oranları değerlendirildiğinde 11 yaşındaki öğrencilerin %48,5’i, 12 yaşındaki öğrencilerin %50,4’ü, 13 yaşındaki öğrencilerin %65,6’sı ve 14 yaşındaki öğrencilerin %65,5’i 3 yıl ve daha fazla süredir sosyal medya kullanmaktadır. Genel olarak bakıldığında öğrencilerin yarısından fazlasının uzun yıllardır sosyal medya kullandıkları ve ilkokuldayken sosyal medya kullanmaya başladığı söylenebilir. Başka bir deyişle öğrencilerin büyük bir çoğunluğu ilkokul 3 ve 4. sınıfta (8-9 yaş) sosyal medya kullanmaya başlamaktadır. Bu durum araştırılması gereken bir konudur.</w:t>
      </w:r>
      <w:r w:rsidR="005F5B38">
        <w:t xml:space="preserve"> </w:t>
      </w:r>
      <w:r w:rsidR="00580E63" w:rsidRPr="00C02F3D">
        <w:t xml:space="preserve">Sosyal medya </w:t>
      </w:r>
      <w:r w:rsidR="002F6160" w:rsidRPr="00C02F3D">
        <w:t>bağımlılık</w:t>
      </w:r>
      <w:r w:rsidR="00580E63" w:rsidRPr="00C02F3D">
        <w:t xml:space="preserve"> düzeyinin ve sosyal medya kullanım amaçlarının sosyal medya kullanım süresi değişkenine göre değişimini belirlemek için ANOVA testi uygulanmıştır. Tablo 4.17’de</w:t>
      </w:r>
      <w:r w:rsidR="00962052" w:rsidRPr="00C02F3D">
        <w:t xml:space="preserve"> </w:t>
      </w:r>
      <w:r w:rsidR="00580E63" w:rsidRPr="00C02F3D">
        <w:t>sosyal medya kullanım süresi değişkenine göre ortalama puanları ve ANOVA testi sonuçları gösterilmektedir.</w:t>
      </w:r>
    </w:p>
    <w:p w:rsidR="001551B5" w:rsidRPr="00C02F3D" w:rsidRDefault="001551B5" w:rsidP="00A413A4">
      <w:pPr>
        <w:pStyle w:val="TezTablo"/>
        <w:ind w:left="1049" w:hanging="1049"/>
        <w:jc w:val="lowKashida"/>
      </w:pPr>
      <w:bookmarkStart w:id="131" w:name="_Toc507948927"/>
      <w:bookmarkStart w:id="132" w:name="_Toc508559806"/>
      <w:r w:rsidRPr="005F5B38">
        <w:rPr>
          <w:bCs w:val="0"/>
          <w:i w:val="0"/>
        </w:rPr>
        <w:t>Tablo 4.1</w:t>
      </w:r>
      <w:r w:rsidR="00962052" w:rsidRPr="005F5B38">
        <w:rPr>
          <w:bCs w:val="0"/>
          <w:i w:val="0"/>
        </w:rPr>
        <w:t>7</w:t>
      </w:r>
      <w:r w:rsidRPr="005F5B38">
        <w:rPr>
          <w:bCs w:val="0"/>
          <w:i w:val="0"/>
        </w:rPr>
        <w:t>.</w:t>
      </w:r>
      <w:r w:rsidR="00962052" w:rsidRPr="00C02F3D">
        <w:rPr>
          <w:bCs w:val="0"/>
          <w:i w:val="0"/>
        </w:rPr>
        <w:t xml:space="preserve"> </w:t>
      </w:r>
      <w:r w:rsidRPr="00C02F3D">
        <w:t xml:space="preserve">SMBÖ ve </w:t>
      </w:r>
      <w:r w:rsidR="009A265F" w:rsidRPr="00C02F3D">
        <w:t>SMKAÖ Puanlarının</w:t>
      </w:r>
      <w:r w:rsidRPr="00C02F3D">
        <w:t xml:space="preserve"> Sosyal Med</w:t>
      </w:r>
      <w:r w:rsidR="00A413A4">
        <w:t xml:space="preserve">ya Kullanım Süresi Değişkenine </w:t>
      </w:r>
      <w:r w:rsidRPr="00C02F3D">
        <w:t>Göre Ortalamaları ve ANOVA Testi Sonuçları</w:t>
      </w:r>
      <w:bookmarkEnd w:id="131"/>
      <w:bookmarkEnd w:id="132"/>
    </w:p>
    <w:p w:rsidR="00687E1C" w:rsidRPr="00C02F3D" w:rsidRDefault="00687E1C" w:rsidP="00687E1C">
      <w:pPr>
        <w:pStyle w:val="TezTablo"/>
        <w:rPr>
          <w:i w:val="0"/>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665"/>
        <w:gridCol w:w="554"/>
        <w:gridCol w:w="457"/>
        <w:gridCol w:w="439"/>
        <w:gridCol w:w="776"/>
        <w:gridCol w:w="799"/>
        <w:gridCol w:w="538"/>
        <w:gridCol w:w="735"/>
        <w:gridCol w:w="709"/>
        <w:gridCol w:w="484"/>
        <w:gridCol w:w="1217"/>
      </w:tblGrid>
      <w:tr w:rsidR="009D57B5" w:rsidRPr="00C02F3D" w:rsidTr="00A413A4">
        <w:trPr>
          <w:trHeight w:val="1073"/>
          <w:jc w:val="center"/>
        </w:trPr>
        <w:tc>
          <w:tcPr>
            <w:tcW w:w="516" w:type="pct"/>
            <w:tcBorders>
              <w:top w:val="single" w:sz="4" w:space="0" w:color="auto"/>
              <w:bottom w:val="single" w:sz="4" w:space="0" w:color="auto"/>
            </w:tcBorders>
            <w:tcMar>
              <w:top w:w="57" w:type="dxa"/>
              <w:left w:w="0" w:type="dxa"/>
              <w:bottom w:w="57" w:type="dxa"/>
              <w:right w:w="0" w:type="dxa"/>
            </w:tcMar>
            <w:vAlign w:val="center"/>
            <w:hideMark/>
          </w:tcPr>
          <w:p w:rsidR="001978C2" w:rsidRPr="00C02F3D" w:rsidRDefault="001978C2" w:rsidP="00FB47AB">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Ölçek</w:t>
            </w:r>
          </w:p>
        </w:tc>
        <w:tc>
          <w:tcPr>
            <w:tcW w:w="404" w:type="pct"/>
            <w:tcBorders>
              <w:top w:val="single" w:sz="4" w:space="0" w:color="auto"/>
              <w:bottom w:val="single" w:sz="4" w:space="0" w:color="auto"/>
            </w:tcBorders>
            <w:tcMar>
              <w:top w:w="57" w:type="dxa"/>
              <w:left w:w="0" w:type="dxa"/>
              <w:bottom w:w="57" w:type="dxa"/>
              <w:right w:w="0" w:type="dxa"/>
            </w:tcMar>
            <w:vAlign w:val="center"/>
            <w:hideMark/>
          </w:tcPr>
          <w:p w:rsidR="001978C2" w:rsidRPr="00C02F3D" w:rsidRDefault="001978C2" w:rsidP="00FB47AB">
            <w:pPr>
              <w:spacing w:line="360" w:lineRule="auto"/>
              <w:rPr>
                <w:rFonts w:ascii="Times New Roman" w:hAnsi="Times New Roman" w:cs="Times New Roman"/>
                <w:bCs/>
                <w:sz w:val="20"/>
                <w:szCs w:val="20"/>
                <w:lang w:val="tr-TR"/>
              </w:rPr>
            </w:pPr>
            <w:r w:rsidRPr="00C02F3D">
              <w:rPr>
                <w:rFonts w:ascii="Times New Roman" w:hAnsi="Times New Roman" w:cs="Times New Roman"/>
                <w:bCs/>
                <w:sz w:val="20"/>
                <w:szCs w:val="20"/>
                <w:lang w:val="tr-TR"/>
              </w:rPr>
              <w:t>Grup</w:t>
            </w:r>
          </w:p>
        </w:tc>
        <w:tc>
          <w:tcPr>
            <w:tcW w:w="337" w:type="pct"/>
            <w:tcBorders>
              <w:top w:val="single" w:sz="4" w:space="0" w:color="auto"/>
              <w:bottom w:val="single" w:sz="4" w:space="0" w:color="auto"/>
            </w:tcBorders>
            <w:tcMar>
              <w:top w:w="57" w:type="dxa"/>
              <w:left w:w="0" w:type="dxa"/>
              <w:bottom w:w="57" w:type="dxa"/>
              <w:right w:w="0" w:type="dxa"/>
            </w:tcMar>
            <w:vAlign w:val="center"/>
            <w:hideMark/>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N</w:t>
            </w:r>
          </w:p>
        </w:tc>
        <w:tc>
          <w:tcPr>
            <w:tcW w:w="278" w:type="pct"/>
            <w:tcBorders>
              <w:top w:val="single" w:sz="4" w:space="0" w:color="auto"/>
              <w:bottom w:val="single" w:sz="4" w:space="0" w:color="auto"/>
            </w:tcBorders>
            <w:tcMar>
              <w:top w:w="57" w:type="dxa"/>
              <w:left w:w="0" w:type="dxa"/>
              <w:bottom w:w="57" w:type="dxa"/>
              <w:right w:w="0" w:type="dxa"/>
            </w:tcMar>
            <w:vAlign w:val="center"/>
            <w:hideMark/>
          </w:tcPr>
          <w:p w:rsidR="001978C2" w:rsidRPr="00C02F3D" w:rsidRDefault="00FB47AB" w:rsidP="00FB47AB">
            <w:pPr>
              <w:spacing w:line="360" w:lineRule="auto"/>
              <w:rPr>
                <w:rFonts w:ascii="Times New Roman" w:hAnsi="Times New Roman" w:cs="Times New Roman"/>
                <w:sz w:val="20"/>
                <w:szCs w:val="20"/>
                <w:lang w:val="tr-TR"/>
              </w:rPr>
            </w:pPr>
            <w:r w:rsidRPr="00C02F3D">
              <w:rPr>
                <w:rFonts w:ascii="MS Reference Sans Serif" w:hAnsi="MS Reference Sans Serif" w:cs="Times New Roman"/>
                <w:sz w:val="20"/>
                <w:szCs w:val="20"/>
                <w:lang w:val="tr-TR"/>
              </w:rPr>
              <w:t></w:t>
            </w:r>
          </w:p>
        </w:tc>
        <w:tc>
          <w:tcPr>
            <w:tcW w:w="267" w:type="pct"/>
            <w:tcBorders>
              <w:top w:val="single" w:sz="4" w:space="0" w:color="auto"/>
              <w:bottom w:val="single" w:sz="4" w:space="0" w:color="auto"/>
            </w:tcBorders>
            <w:tcMar>
              <w:top w:w="57" w:type="dxa"/>
              <w:left w:w="0" w:type="dxa"/>
              <w:bottom w:w="57" w:type="dxa"/>
              <w:right w:w="0" w:type="dxa"/>
            </w:tcMar>
            <w:vAlign w:val="center"/>
            <w:hideMark/>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ss</w:t>
            </w:r>
          </w:p>
        </w:tc>
        <w:tc>
          <w:tcPr>
            <w:tcW w:w="472"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bCs/>
                <w:sz w:val="20"/>
                <w:szCs w:val="20"/>
                <w:lang w:val="tr-TR"/>
              </w:rPr>
            </w:pPr>
            <w:r w:rsidRPr="00C02F3D">
              <w:rPr>
                <w:rFonts w:ascii="Times New Roman" w:hAnsi="Times New Roman" w:cs="Times New Roman"/>
                <w:sz w:val="20"/>
                <w:szCs w:val="20"/>
                <w:lang w:val="tr-TR"/>
              </w:rPr>
              <w:t>Var. K.</w:t>
            </w:r>
          </w:p>
        </w:tc>
        <w:tc>
          <w:tcPr>
            <w:tcW w:w="486"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KT</w:t>
            </w:r>
          </w:p>
        </w:tc>
        <w:tc>
          <w:tcPr>
            <w:tcW w:w="327"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Sd</w:t>
            </w:r>
          </w:p>
        </w:tc>
        <w:tc>
          <w:tcPr>
            <w:tcW w:w="447"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KO</w:t>
            </w:r>
          </w:p>
        </w:tc>
        <w:tc>
          <w:tcPr>
            <w:tcW w:w="431"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F</w:t>
            </w:r>
          </w:p>
        </w:tc>
        <w:tc>
          <w:tcPr>
            <w:tcW w:w="294"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71580E"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w:t>
            </w:r>
          </w:p>
        </w:tc>
        <w:tc>
          <w:tcPr>
            <w:tcW w:w="740" w:type="pct"/>
            <w:tcBorders>
              <w:top w:val="single" w:sz="4" w:space="0" w:color="auto"/>
              <w:bottom w:val="single" w:sz="4" w:space="0" w:color="auto"/>
            </w:tcBorders>
            <w:tcMar>
              <w:top w:w="57" w:type="dxa"/>
              <w:left w:w="0" w:type="dxa"/>
              <w:bottom w:w="57" w:type="dxa"/>
              <w:right w:w="0" w:type="dxa"/>
            </w:tcMar>
            <w:vAlign w:val="center"/>
          </w:tcPr>
          <w:p w:rsidR="001978C2" w:rsidRPr="00C02F3D" w:rsidRDefault="001978C2"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Post-Hoc Analizi</w:t>
            </w:r>
          </w:p>
        </w:tc>
      </w:tr>
      <w:tr w:rsidR="009D57B5" w:rsidRPr="00C02F3D" w:rsidTr="009D57B5">
        <w:trPr>
          <w:trHeight w:val="300"/>
          <w:jc w:val="center"/>
        </w:trPr>
        <w:tc>
          <w:tcPr>
            <w:tcW w:w="516" w:type="pct"/>
            <w:vMerge w:val="restart"/>
            <w:tcBorders>
              <w:top w:val="single" w:sz="4" w:space="0" w:color="auto"/>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SMBÖ</w:t>
            </w:r>
          </w:p>
        </w:tc>
        <w:tc>
          <w:tcPr>
            <w:tcW w:w="404" w:type="pct"/>
            <w:tcBorders>
              <w:top w:val="single" w:sz="4" w:space="0" w:color="auto"/>
            </w:tcBorders>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3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197</w:t>
            </w:r>
          </w:p>
        </w:tc>
        <w:tc>
          <w:tcPr>
            <w:tcW w:w="278"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1,77</w:t>
            </w:r>
          </w:p>
        </w:tc>
        <w:tc>
          <w:tcPr>
            <w:tcW w:w="26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,82</w:t>
            </w:r>
          </w:p>
        </w:tc>
        <w:tc>
          <w:tcPr>
            <w:tcW w:w="472"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6"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110,721</w:t>
            </w:r>
          </w:p>
        </w:tc>
        <w:tc>
          <w:tcPr>
            <w:tcW w:w="32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w:t>
            </w:r>
          </w:p>
        </w:tc>
        <w:tc>
          <w:tcPr>
            <w:tcW w:w="44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36,907</w:t>
            </w:r>
          </w:p>
        </w:tc>
        <w:tc>
          <w:tcPr>
            <w:tcW w:w="431"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46,833</w:t>
            </w:r>
          </w:p>
        </w:tc>
        <w:tc>
          <w:tcPr>
            <w:tcW w:w="294" w:type="pct"/>
            <w:tcBorders>
              <w:top w:val="single" w:sz="4" w:space="0" w:color="auto"/>
            </w:tcBorders>
            <w:tcMar>
              <w:top w:w="57" w:type="dxa"/>
              <w:left w:w="0" w:type="dxa"/>
              <w:bottom w:w="57" w:type="dxa"/>
              <w:right w:w="0" w:type="dxa"/>
            </w:tcMar>
            <w:vAlign w:val="center"/>
          </w:tcPr>
          <w:p w:rsidR="00FB47AB" w:rsidRPr="00C02F3D" w:rsidRDefault="00FB47AB" w:rsidP="009D57B5">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w:t>
            </w:r>
          </w:p>
        </w:tc>
        <w:tc>
          <w:tcPr>
            <w:tcW w:w="740"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a-b, a-c, a-d</w:t>
            </w: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230</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2,14</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,80</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773,087</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983</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,788</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b-c, b-d</w:t>
            </w: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321</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2,34</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,84</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883,807</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986</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c-d</w:t>
            </w:r>
          </w:p>
        </w:tc>
      </w:tr>
      <w:tr w:rsidR="00FB47AB"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239</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2,75</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1,07</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r w:rsidR="009D57B5" w:rsidRPr="00C02F3D" w:rsidTr="00A413A4">
        <w:trPr>
          <w:trHeight w:val="73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987</w:t>
            </w:r>
          </w:p>
        </w:tc>
        <w:tc>
          <w:tcPr>
            <w:tcW w:w="278"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2,28</w:t>
            </w:r>
          </w:p>
        </w:tc>
        <w:tc>
          <w:tcPr>
            <w:tcW w:w="26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,95</w:t>
            </w:r>
          </w:p>
        </w:tc>
        <w:tc>
          <w:tcPr>
            <w:tcW w:w="472"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86"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294"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740"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r>
      <w:tr w:rsidR="009D57B5" w:rsidRPr="00C02F3D" w:rsidTr="009D57B5">
        <w:trPr>
          <w:trHeight w:val="300"/>
          <w:jc w:val="center"/>
        </w:trPr>
        <w:tc>
          <w:tcPr>
            <w:tcW w:w="516" w:type="pct"/>
            <w:vMerge w:val="restart"/>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Ders Hazırlığı </w:t>
            </w:r>
          </w:p>
        </w:tc>
        <w:tc>
          <w:tcPr>
            <w:tcW w:w="404" w:type="pct"/>
            <w:tcBorders>
              <w:top w:val="single" w:sz="4" w:space="0" w:color="auto"/>
            </w:tcBorders>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3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197</w:t>
            </w:r>
          </w:p>
        </w:tc>
        <w:tc>
          <w:tcPr>
            <w:tcW w:w="278"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2,93</w:t>
            </w:r>
          </w:p>
        </w:tc>
        <w:tc>
          <w:tcPr>
            <w:tcW w:w="26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w:t>
            </w:r>
          </w:p>
        </w:tc>
        <w:tc>
          <w:tcPr>
            <w:tcW w:w="472"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6"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7,242</w:t>
            </w:r>
          </w:p>
        </w:tc>
        <w:tc>
          <w:tcPr>
            <w:tcW w:w="32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w:t>
            </w:r>
          </w:p>
        </w:tc>
        <w:tc>
          <w:tcPr>
            <w:tcW w:w="44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2,414</w:t>
            </w:r>
          </w:p>
        </w:tc>
        <w:tc>
          <w:tcPr>
            <w:tcW w:w="431"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2,947</w:t>
            </w:r>
          </w:p>
        </w:tc>
        <w:tc>
          <w:tcPr>
            <w:tcW w:w="294"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,032</w:t>
            </w:r>
          </w:p>
        </w:tc>
        <w:tc>
          <w:tcPr>
            <w:tcW w:w="740"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a-c</w:t>
            </w: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230</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3,13</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,84</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805,319</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983</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,819</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321</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3,16</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,85</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812,562</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986</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r w:rsidR="00FB47AB"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239</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3,11</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,97</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r w:rsidR="009D57B5" w:rsidRPr="00C02F3D" w:rsidTr="00A413A4">
        <w:trPr>
          <w:trHeight w:val="753"/>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987</w:t>
            </w:r>
          </w:p>
        </w:tc>
        <w:tc>
          <w:tcPr>
            <w:tcW w:w="278"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3,09</w:t>
            </w:r>
          </w:p>
        </w:tc>
        <w:tc>
          <w:tcPr>
            <w:tcW w:w="26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,91</w:t>
            </w:r>
          </w:p>
        </w:tc>
        <w:tc>
          <w:tcPr>
            <w:tcW w:w="472"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86"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294"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740"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bl>
    <w:p w:rsidR="005B79AF" w:rsidRDefault="005B79AF"/>
    <w:p w:rsidR="005B79AF" w:rsidRDefault="005B79AF"/>
    <w:p w:rsidR="005F5B38" w:rsidRDefault="005F5B38" w:rsidP="00A413A4">
      <w:pPr>
        <w:spacing w:after="0" w:line="240" w:lineRule="auto"/>
        <w:rPr>
          <w:rFonts w:asciiTheme="majorBidi" w:hAnsiTheme="majorBidi" w:cstheme="majorBidi"/>
        </w:rPr>
      </w:pPr>
      <w:r w:rsidRPr="00A413A4">
        <w:rPr>
          <w:rFonts w:asciiTheme="majorBidi" w:hAnsiTheme="majorBidi" w:cstheme="majorBidi"/>
        </w:rPr>
        <w:lastRenderedPageBreak/>
        <w:t>Tablo 4.17’nin devamı</w:t>
      </w:r>
    </w:p>
    <w:p w:rsidR="00A413A4" w:rsidRPr="00A413A4" w:rsidRDefault="00A413A4" w:rsidP="00A413A4">
      <w:pPr>
        <w:spacing w:after="0" w:line="240" w:lineRule="auto"/>
        <w:rPr>
          <w:rFonts w:asciiTheme="majorBidi" w:hAnsiTheme="majorBidi" w:cstheme="majorBidi"/>
        </w:rPr>
      </w:pPr>
    </w:p>
    <w:tbl>
      <w:tblPr>
        <w:tblStyle w:val="TabloKlavuzu"/>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665"/>
        <w:gridCol w:w="554"/>
        <w:gridCol w:w="457"/>
        <w:gridCol w:w="439"/>
        <w:gridCol w:w="776"/>
        <w:gridCol w:w="799"/>
        <w:gridCol w:w="538"/>
        <w:gridCol w:w="735"/>
        <w:gridCol w:w="709"/>
        <w:gridCol w:w="484"/>
        <w:gridCol w:w="1217"/>
      </w:tblGrid>
      <w:tr w:rsidR="009D57B5" w:rsidRPr="00C02F3D" w:rsidTr="005F5B38">
        <w:trPr>
          <w:trHeight w:val="315"/>
          <w:jc w:val="center"/>
        </w:trPr>
        <w:tc>
          <w:tcPr>
            <w:tcW w:w="516" w:type="pct"/>
            <w:vMerge w:val="restart"/>
            <w:tcBorders>
              <w:top w:val="single" w:sz="4" w:space="0" w:color="auto"/>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Kişiler Arası Etkileşim </w:t>
            </w:r>
          </w:p>
        </w:tc>
        <w:tc>
          <w:tcPr>
            <w:tcW w:w="404" w:type="pct"/>
            <w:tcBorders>
              <w:top w:val="single" w:sz="4" w:space="0" w:color="auto"/>
            </w:tcBorders>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w:t>
            </w:r>
          </w:p>
        </w:tc>
        <w:tc>
          <w:tcPr>
            <w:tcW w:w="33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197</w:t>
            </w:r>
          </w:p>
        </w:tc>
        <w:tc>
          <w:tcPr>
            <w:tcW w:w="278"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2,11</w:t>
            </w:r>
          </w:p>
        </w:tc>
        <w:tc>
          <w:tcPr>
            <w:tcW w:w="26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,94</w:t>
            </w:r>
          </w:p>
        </w:tc>
        <w:tc>
          <w:tcPr>
            <w:tcW w:w="472"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 Arası </w:t>
            </w:r>
          </w:p>
        </w:tc>
        <w:tc>
          <w:tcPr>
            <w:tcW w:w="486"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161,631</w:t>
            </w:r>
          </w:p>
        </w:tc>
        <w:tc>
          <w:tcPr>
            <w:tcW w:w="32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w:t>
            </w:r>
          </w:p>
        </w:tc>
        <w:tc>
          <w:tcPr>
            <w:tcW w:w="447"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53,877</w:t>
            </w:r>
          </w:p>
        </w:tc>
        <w:tc>
          <w:tcPr>
            <w:tcW w:w="431"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63,597</w:t>
            </w:r>
          </w:p>
        </w:tc>
        <w:tc>
          <w:tcPr>
            <w:tcW w:w="294"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,000</w:t>
            </w:r>
          </w:p>
        </w:tc>
        <w:tc>
          <w:tcPr>
            <w:tcW w:w="740" w:type="pct"/>
            <w:tcBorders>
              <w:top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a-b, a-c, a-d</w:t>
            </w: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229</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2,63</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,94</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G.İçi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831,915</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982</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,847</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b-c, b-d</w:t>
            </w:r>
          </w:p>
        </w:tc>
      </w:tr>
      <w:tr w:rsidR="009D57B5"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hideMark/>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321</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2,98</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,88</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993,546</w:t>
            </w: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985</w:t>
            </w: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w:t>
            </w: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c-d</w:t>
            </w:r>
          </w:p>
        </w:tc>
      </w:tr>
      <w:tr w:rsidR="00FB47AB" w:rsidRPr="00C02F3D" w:rsidTr="009D57B5">
        <w:trPr>
          <w:trHeight w:val="300"/>
          <w:jc w:val="center"/>
        </w:trPr>
        <w:tc>
          <w:tcPr>
            <w:tcW w:w="516" w:type="pct"/>
            <w:vMerge/>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Mar>
              <w:top w:w="57" w:type="dxa"/>
              <w:left w:w="0" w:type="dxa"/>
              <w:bottom w:w="57" w:type="dxa"/>
              <w:right w:w="0" w:type="dxa"/>
            </w:tcMar>
            <w:vAlign w:val="center"/>
          </w:tcPr>
          <w:p w:rsidR="00FB47AB" w:rsidRPr="00C02F3D" w:rsidRDefault="002653E3"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d</w:t>
            </w:r>
          </w:p>
        </w:tc>
        <w:tc>
          <w:tcPr>
            <w:tcW w:w="33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239</w:t>
            </w:r>
          </w:p>
        </w:tc>
        <w:tc>
          <w:tcPr>
            <w:tcW w:w="278"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3,26</w:t>
            </w:r>
          </w:p>
        </w:tc>
        <w:tc>
          <w:tcPr>
            <w:tcW w:w="26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,94</w:t>
            </w:r>
          </w:p>
        </w:tc>
        <w:tc>
          <w:tcPr>
            <w:tcW w:w="472"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86"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431"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294"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740" w:type="pct"/>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r w:rsidR="009D57B5" w:rsidRPr="00C02F3D" w:rsidTr="009D57B5">
        <w:trPr>
          <w:trHeight w:val="315"/>
          <w:jc w:val="center"/>
        </w:trPr>
        <w:tc>
          <w:tcPr>
            <w:tcW w:w="516" w:type="pct"/>
            <w:vMerge/>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p>
        </w:tc>
        <w:tc>
          <w:tcPr>
            <w:tcW w:w="404" w:type="pct"/>
            <w:tcBorders>
              <w:bottom w:val="single" w:sz="4" w:space="0" w:color="auto"/>
            </w:tcBorders>
            <w:tcMar>
              <w:top w:w="57" w:type="dxa"/>
              <w:left w:w="0" w:type="dxa"/>
              <w:bottom w:w="57" w:type="dxa"/>
              <w:right w:w="0" w:type="dxa"/>
            </w:tcMar>
            <w:vAlign w:val="center"/>
            <w:hideMark/>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 xml:space="preserve">Toplam </w:t>
            </w:r>
          </w:p>
        </w:tc>
        <w:tc>
          <w:tcPr>
            <w:tcW w:w="33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r w:rsidRPr="00C02F3D">
              <w:rPr>
                <w:rFonts w:ascii="Times New Roman" w:hAnsi="Times New Roman" w:cs="Times New Roman"/>
                <w:sz w:val="20"/>
                <w:szCs w:val="20"/>
                <w:lang w:val="tr-TR"/>
              </w:rPr>
              <w:t>986</w:t>
            </w:r>
          </w:p>
        </w:tc>
        <w:tc>
          <w:tcPr>
            <w:tcW w:w="278"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2,79</w:t>
            </w:r>
          </w:p>
        </w:tc>
        <w:tc>
          <w:tcPr>
            <w:tcW w:w="26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r w:rsidRPr="00C02F3D">
              <w:rPr>
                <w:rFonts w:ascii="Times New Roman" w:hAnsi="Times New Roman" w:cs="Times New Roman"/>
                <w:color w:val="000000"/>
                <w:sz w:val="20"/>
                <w:szCs w:val="20"/>
                <w:lang w:val="tr-TR"/>
              </w:rPr>
              <w:t>1,00</w:t>
            </w:r>
          </w:p>
        </w:tc>
        <w:tc>
          <w:tcPr>
            <w:tcW w:w="472"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86"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32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47"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color w:val="000000"/>
                <w:sz w:val="20"/>
                <w:szCs w:val="20"/>
                <w:lang w:val="tr-TR"/>
              </w:rPr>
            </w:pPr>
          </w:p>
        </w:tc>
        <w:tc>
          <w:tcPr>
            <w:tcW w:w="431"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294"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c>
          <w:tcPr>
            <w:tcW w:w="740" w:type="pct"/>
            <w:tcBorders>
              <w:bottom w:val="single" w:sz="4" w:space="0" w:color="auto"/>
            </w:tcBorders>
            <w:tcMar>
              <w:top w:w="57" w:type="dxa"/>
              <w:left w:w="0" w:type="dxa"/>
              <w:bottom w:w="57" w:type="dxa"/>
              <w:right w:w="0" w:type="dxa"/>
            </w:tcMar>
            <w:vAlign w:val="center"/>
          </w:tcPr>
          <w:p w:rsidR="00FB47AB" w:rsidRPr="00C02F3D" w:rsidRDefault="00FB47AB" w:rsidP="00FB47AB">
            <w:pPr>
              <w:spacing w:line="360" w:lineRule="auto"/>
              <w:rPr>
                <w:rFonts w:ascii="Times New Roman" w:hAnsi="Times New Roman" w:cs="Times New Roman"/>
                <w:sz w:val="20"/>
                <w:szCs w:val="20"/>
                <w:lang w:val="tr-TR"/>
              </w:rPr>
            </w:pPr>
          </w:p>
        </w:tc>
      </w:tr>
    </w:tbl>
    <w:p w:rsidR="00101420" w:rsidRPr="00A413A4" w:rsidRDefault="00000B47" w:rsidP="00A413A4">
      <w:pPr>
        <w:spacing w:after="120" w:line="360" w:lineRule="auto"/>
        <w:rPr>
          <w:rFonts w:ascii="Times New Roman" w:hAnsi="Times New Roman" w:cs="Times New Roman"/>
          <w:sz w:val="24"/>
          <w:szCs w:val="24"/>
        </w:rPr>
      </w:pPr>
      <w:r w:rsidRPr="00A413A4">
        <w:rPr>
          <w:rFonts w:ascii="Times New Roman" w:hAnsi="Times New Roman" w:cs="Times New Roman"/>
          <w:sz w:val="24"/>
          <w:szCs w:val="24"/>
          <w:vertAlign w:val="superscript"/>
        </w:rPr>
        <w:t>*</w:t>
      </w:r>
      <w:r w:rsidR="00101420" w:rsidRPr="00A413A4">
        <w:rPr>
          <w:rFonts w:ascii="Times New Roman" w:hAnsi="Times New Roman" w:cs="Times New Roman"/>
          <w:sz w:val="24"/>
          <w:szCs w:val="24"/>
        </w:rPr>
        <w:t>p&lt;0.05</w:t>
      </w:r>
    </w:p>
    <w:p w:rsidR="00C53A23" w:rsidRPr="00C02F3D" w:rsidRDefault="00C53A23" w:rsidP="00C53A23">
      <w:pPr>
        <w:pStyle w:val="TezNormal"/>
        <w:spacing w:before="240"/>
      </w:pPr>
      <w:r w:rsidRPr="00C02F3D">
        <w:t xml:space="preserve">Tablo 4.17’deki ortalamalar incelendiğinde, sosyal medya kullanım süresi arttıkça sosyal medya bağımlılığı boyutundaki ortalama puanlar da artmaktadır. Benzer durum ders hazırlığı </w:t>
      </w:r>
      <w:r w:rsidR="009A265F" w:rsidRPr="00C02F3D">
        <w:t>boyutunda ve</w:t>
      </w:r>
      <w:r w:rsidRPr="00C02F3D">
        <w:t xml:space="preserve"> kişiler arası etkileşim boyutunda da vardır.</w:t>
      </w:r>
    </w:p>
    <w:p w:rsidR="00C53A23" w:rsidRPr="00C02F3D" w:rsidRDefault="00C53A23" w:rsidP="00C53A23">
      <w:pPr>
        <w:pStyle w:val="TezNormal"/>
        <w:rPr>
          <w:color w:val="000000" w:themeColor="text1"/>
        </w:rPr>
      </w:pPr>
      <w:r w:rsidRPr="00C02F3D">
        <w:t xml:space="preserve"> Bu farklılıkların anlamlı olup olmadığını belirlemek için gerçekleştirilen ANOVA analizi sonuçlarına bakıldığında; sosyal medya bağımlılığı </w:t>
      </w:r>
      <w:r w:rsidR="009A265F" w:rsidRPr="00C02F3D">
        <w:t>boyutunda sosyal</w:t>
      </w:r>
      <w:r w:rsidRPr="00C02F3D">
        <w:t xml:space="preserve"> medya kullanım süresi değişkenine göre anlamlı farklılık (F(3-986)=46,833; p&lt;,05) </w:t>
      </w:r>
      <w:r w:rsidR="009A265F" w:rsidRPr="00C02F3D">
        <w:t>bulunmuştur.</w:t>
      </w:r>
      <w:r w:rsidR="009A265F" w:rsidRPr="00C02F3D">
        <w:rPr>
          <w:color w:val="000000" w:themeColor="text1"/>
        </w:rPr>
        <w:t xml:space="preserve"> Bu</w:t>
      </w:r>
      <w:r w:rsidRPr="00C02F3D">
        <w:rPr>
          <w:color w:val="000000" w:themeColor="text1"/>
        </w:rPr>
        <w:t xml:space="preserve"> farklılığın hangi gruplar arasında olduğunu tespit etmek için Tukey testi uygulanmıştır. Tukey testi sonuçlarına göre; sosyal medya kullanım süresi 1 yıldan az (</w:t>
      </w:r>
      <w:r w:rsidRPr="00C02F3D">
        <w:rPr>
          <w:rFonts w:ascii="MS Reference Sans Serif" w:hAnsi="MS Reference Sans Serif"/>
          <w:color w:val="000000" w:themeColor="text1"/>
        </w:rPr>
        <w:t></w:t>
      </w:r>
      <w:r w:rsidRPr="00C02F3D">
        <w:rPr>
          <w:color w:val="000000" w:themeColor="text1"/>
        </w:rPr>
        <w:t xml:space="preserve">=1,77) olan </w:t>
      </w:r>
      <w:r w:rsidR="009A265F" w:rsidRPr="00C02F3D">
        <w:rPr>
          <w:color w:val="000000" w:themeColor="text1"/>
        </w:rPr>
        <w:t>öğrencilerinin sosyal</w:t>
      </w:r>
      <w:r w:rsidRPr="00C02F3D">
        <w:rPr>
          <w:color w:val="000000" w:themeColor="text1"/>
        </w:rPr>
        <w:t xml:space="preserve"> medya bağımlılığı 1-2 yıl (</w:t>
      </w:r>
      <w:r w:rsidRPr="00C02F3D">
        <w:rPr>
          <w:rFonts w:ascii="MS Reference Sans Serif" w:hAnsi="MS Reference Sans Serif"/>
          <w:color w:val="000000" w:themeColor="text1"/>
        </w:rPr>
        <w:t></w:t>
      </w:r>
      <w:r w:rsidRPr="00C02F3D">
        <w:rPr>
          <w:color w:val="000000" w:themeColor="text1"/>
        </w:rPr>
        <w:t>=2,14), 3-4 yıl (</w:t>
      </w:r>
      <w:r w:rsidRPr="00C02F3D">
        <w:rPr>
          <w:rFonts w:ascii="MS Reference Sans Serif" w:hAnsi="MS Reference Sans Serif"/>
          <w:color w:val="000000" w:themeColor="text1"/>
        </w:rPr>
        <w:t></w:t>
      </w:r>
      <w:r w:rsidRPr="00C02F3D">
        <w:rPr>
          <w:color w:val="000000" w:themeColor="text1"/>
        </w:rPr>
        <w:t>=2,34) ve 5 yıldan fazla (</w:t>
      </w:r>
      <w:r w:rsidRPr="00C02F3D">
        <w:rPr>
          <w:rFonts w:ascii="MS Reference Sans Serif" w:hAnsi="MS Reference Sans Serif"/>
          <w:color w:val="000000" w:themeColor="text1"/>
        </w:rPr>
        <w:t></w:t>
      </w:r>
      <w:r w:rsidRPr="00C02F3D">
        <w:rPr>
          <w:color w:val="000000" w:themeColor="text1"/>
        </w:rPr>
        <w:t xml:space="preserve">=2,75) olan öğrencilere göre daha düşüktür. Benzer </w:t>
      </w:r>
      <w:r w:rsidR="009A265F" w:rsidRPr="00C02F3D">
        <w:rPr>
          <w:color w:val="000000" w:themeColor="text1"/>
        </w:rPr>
        <w:t>şekilde sosyal</w:t>
      </w:r>
      <w:r w:rsidRPr="00C02F3D">
        <w:rPr>
          <w:color w:val="000000" w:themeColor="text1"/>
        </w:rPr>
        <w:t xml:space="preserve"> medya kullanım süresi 1-2 yıl (</w:t>
      </w:r>
      <w:r w:rsidRPr="00C02F3D">
        <w:rPr>
          <w:rFonts w:ascii="MS Reference Sans Serif" w:hAnsi="MS Reference Sans Serif"/>
          <w:color w:val="000000" w:themeColor="text1"/>
        </w:rPr>
        <w:t></w:t>
      </w:r>
      <w:r w:rsidRPr="00C02F3D">
        <w:rPr>
          <w:color w:val="000000" w:themeColor="text1"/>
        </w:rPr>
        <w:t>=2,14) olan öğrencilerin sosyal medya bağımlılığı, 3-4 yıl (</w:t>
      </w:r>
      <w:r w:rsidRPr="00C02F3D">
        <w:rPr>
          <w:rFonts w:ascii="MS Reference Sans Serif" w:hAnsi="MS Reference Sans Serif"/>
          <w:color w:val="000000" w:themeColor="text1"/>
        </w:rPr>
        <w:t></w:t>
      </w:r>
      <w:r w:rsidRPr="00C02F3D">
        <w:rPr>
          <w:color w:val="000000" w:themeColor="text1"/>
        </w:rPr>
        <w:t>=2,34) ve 5 yıldan fazla (</w:t>
      </w:r>
      <w:r w:rsidRPr="00C02F3D">
        <w:rPr>
          <w:rFonts w:ascii="MS Reference Sans Serif" w:hAnsi="MS Reference Sans Serif"/>
          <w:color w:val="000000" w:themeColor="text1"/>
        </w:rPr>
        <w:t></w:t>
      </w:r>
      <w:r w:rsidRPr="00C02F3D">
        <w:rPr>
          <w:color w:val="000000" w:themeColor="text1"/>
        </w:rPr>
        <w:t>=2,75) olan öğrencilere göre daha düşüktür. Benzer bir durum sosyal medya kullanım süresi 3-4 yıl (</w:t>
      </w:r>
      <w:r w:rsidRPr="00C02F3D">
        <w:rPr>
          <w:rFonts w:ascii="MS Reference Sans Serif" w:hAnsi="MS Reference Sans Serif"/>
          <w:color w:val="000000" w:themeColor="text1"/>
        </w:rPr>
        <w:t></w:t>
      </w:r>
      <w:r w:rsidRPr="00C02F3D">
        <w:rPr>
          <w:color w:val="000000" w:themeColor="text1"/>
        </w:rPr>
        <w:t>=2,34) ve 5 yıldan fazla (</w:t>
      </w:r>
      <w:r w:rsidRPr="00C02F3D">
        <w:rPr>
          <w:rFonts w:ascii="MS Reference Sans Serif" w:hAnsi="MS Reference Sans Serif"/>
          <w:color w:val="000000" w:themeColor="text1"/>
        </w:rPr>
        <w:t></w:t>
      </w:r>
      <w:r w:rsidRPr="00C02F3D">
        <w:rPr>
          <w:color w:val="000000" w:themeColor="text1"/>
        </w:rPr>
        <w:t xml:space="preserve">=2,75) olan öğrenciler arasında da vardır. Yani sosyal medya kullanım süresi arttıkça, sosyal medya bağımlılığının da arttığı söylenebilir.  </w:t>
      </w:r>
    </w:p>
    <w:p w:rsidR="001B05B6" w:rsidRPr="00C02F3D" w:rsidRDefault="009719E3" w:rsidP="00485485">
      <w:pPr>
        <w:pStyle w:val="TezNormal"/>
      </w:pPr>
      <w:r w:rsidRPr="00C02F3D">
        <w:t>Tablo 4.17 sosyal medya kullanım amaçları açısından değerlendirildiğinde, ders hazırlığı boyutunda (F(3-986)=2,947; p&lt;,05) ve kişiler arası etkileşim boyutunda (F(3-985)=63,597; p&lt;,05)</w:t>
      </w:r>
      <w:r w:rsidR="002653E3">
        <w:t xml:space="preserve"> </w:t>
      </w:r>
      <w:r w:rsidRPr="00C02F3D">
        <w:t xml:space="preserve">anlamlı farklılık bulunmuştur. Ders hazırlığı boyutundaki anlamlı farklılığın hangi gruplar arasında olduğunu tespit etmek için Tukey testi uygulanmıştır. Tukey testi sonuçlarına göre; </w:t>
      </w:r>
      <w:r w:rsidR="001B2FE8" w:rsidRPr="00C02F3D">
        <w:rPr>
          <w:color w:val="000000" w:themeColor="text1"/>
        </w:rPr>
        <w:t>sosyal medya kullanım süresi 1 yıldan az (</w:t>
      </w:r>
      <w:r w:rsidR="001B2FE8" w:rsidRPr="00C02F3D">
        <w:rPr>
          <w:rFonts w:ascii="MS Reference Sans Serif" w:hAnsi="MS Reference Sans Serif"/>
          <w:color w:val="000000" w:themeColor="text1"/>
        </w:rPr>
        <w:t></w:t>
      </w:r>
      <w:r w:rsidR="001B2FE8" w:rsidRPr="00C02F3D">
        <w:rPr>
          <w:color w:val="000000" w:themeColor="text1"/>
        </w:rPr>
        <w:t>=2,93) olan</w:t>
      </w:r>
      <w:r w:rsidR="00485485" w:rsidRPr="00C02F3D">
        <w:rPr>
          <w:color w:val="000000" w:themeColor="text1"/>
        </w:rPr>
        <w:t xml:space="preserve"> </w:t>
      </w:r>
      <w:r w:rsidR="009A265F" w:rsidRPr="00C02F3D">
        <w:rPr>
          <w:color w:val="000000" w:themeColor="text1"/>
        </w:rPr>
        <w:t>öğrenciler sosyal</w:t>
      </w:r>
      <w:r w:rsidR="001B2FE8" w:rsidRPr="00C02F3D">
        <w:rPr>
          <w:color w:val="000000" w:themeColor="text1"/>
        </w:rPr>
        <w:t xml:space="preserve"> medya</w:t>
      </w:r>
      <w:r w:rsidR="00485485" w:rsidRPr="00C02F3D">
        <w:rPr>
          <w:color w:val="000000" w:themeColor="text1"/>
        </w:rPr>
        <w:t>yı ders hazırlığı amacıyla</w:t>
      </w:r>
      <w:r w:rsidR="00C53A23" w:rsidRPr="00C02F3D">
        <w:rPr>
          <w:color w:val="000000" w:themeColor="text1"/>
        </w:rPr>
        <w:t>,</w:t>
      </w:r>
      <w:r w:rsidR="001B2FE8" w:rsidRPr="00C02F3D">
        <w:rPr>
          <w:color w:val="000000" w:themeColor="text1"/>
        </w:rPr>
        <w:t>3-4 yıl (</w:t>
      </w:r>
      <w:r w:rsidR="001B2FE8" w:rsidRPr="00C02F3D">
        <w:rPr>
          <w:rFonts w:ascii="MS Reference Sans Serif" w:hAnsi="MS Reference Sans Serif"/>
          <w:color w:val="000000" w:themeColor="text1"/>
        </w:rPr>
        <w:t></w:t>
      </w:r>
      <w:r w:rsidR="001B2FE8" w:rsidRPr="00C02F3D">
        <w:rPr>
          <w:color w:val="000000" w:themeColor="text1"/>
        </w:rPr>
        <w:t xml:space="preserve">=3,16) olan öğrencilere göre </w:t>
      </w:r>
      <w:r w:rsidR="00485485" w:rsidRPr="00C02F3D">
        <w:rPr>
          <w:color w:val="000000" w:themeColor="text1"/>
        </w:rPr>
        <w:t>daha az kullanmaktadırlar</w:t>
      </w:r>
      <w:r w:rsidR="001B2FE8" w:rsidRPr="00C02F3D">
        <w:rPr>
          <w:color w:val="000000" w:themeColor="text1"/>
        </w:rPr>
        <w:t xml:space="preserve">. </w:t>
      </w:r>
      <w:r w:rsidRPr="00C02F3D">
        <w:t xml:space="preserve">Yani </w:t>
      </w:r>
      <w:r w:rsidR="001B2FE8" w:rsidRPr="00C02F3D">
        <w:t xml:space="preserve">sosyal medya kullanım süresi </w:t>
      </w:r>
      <w:r w:rsidR="001B2FE8" w:rsidRPr="00C02F3D">
        <w:lastRenderedPageBreak/>
        <w:t>arttıkça öğrencilerin sosyal medyayı ders hazırlığ</w:t>
      </w:r>
      <w:r w:rsidR="0057579A" w:rsidRPr="00C02F3D">
        <w:t>ı amacıyla kullanma oranları bütün gruplarda artmamaktadır</w:t>
      </w:r>
      <w:r w:rsidR="001B2FE8" w:rsidRPr="00C02F3D">
        <w:t>.</w:t>
      </w:r>
      <w:r w:rsidR="0057579A" w:rsidRPr="00C02F3D">
        <w:t xml:space="preserve"> Bu nedenle sosyal medya kullanım süresi arttıkça öğrenciler ders hazırlığı için sosyal medyayı </w:t>
      </w:r>
      <w:r w:rsidR="00801970" w:rsidRPr="00C02F3D">
        <w:t xml:space="preserve">daha çok </w:t>
      </w:r>
      <w:r w:rsidR="0057579A" w:rsidRPr="00C02F3D">
        <w:t xml:space="preserve">kullanır yargısına ulaşılamaz. </w:t>
      </w:r>
    </w:p>
    <w:p w:rsidR="00485485" w:rsidRPr="00C02F3D" w:rsidRDefault="0057579A" w:rsidP="00485485">
      <w:pPr>
        <w:pStyle w:val="TezNormal"/>
        <w:rPr>
          <w:color w:val="000000" w:themeColor="text1"/>
        </w:rPr>
      </w:pPr>
      <w:r w:rsidRPr="00C02F3D">
        <w:t xml:space="preserve">Kişiler arası etkileşim boyutunda ise </w:t>
      </w:r>
      <w:r w:rsidRPr="00C02F3D">
        <w:rPr>
          <w:color w:val="000000" w:themeColor="text1"/>
        </w:rPr>
        <w:t>sosyal medya kullanım süresi 1 yıldan az (</w:t>
      </w:r>
      <w:r w:rsidRPr="00C02F3D">
        <w:rPr>
          <w:rFonts w:ascii="MS Reference Sans Serif" w:hAnsi="MS Reference Sans Serif"/>
          <w:color w:val="000000" w:themeColor="text1"/>
        </w:rPr>
        <w:t></w:t>
      </w:r>
      <w:r w:rsidRPr="00C02F3D">
        <w:rPr>
          <w:color w:val="000000" w:themeColor="text1"/>
        </w:rPr>
        <w:t>=2,11) olan</w:t>
      </w:r>
      <w:r w:rsidR="00485485" w:rsidRPr="00C02F3D">
        <w:rPr>
          <w:color w:val="000000" w:themeColor="text1"/>
        </w:rPr>
        <w:t xml:space="preserve"> </w:t>
      </w:r>
      <w:r w:rsidR="009A265F" w:rsidRPr="00C02F3D">
        <w:rPr>
          <w:color w:val="000000" w:themeColor="text1"/>
        </w:rPr>
        <w:t>öğrenciler, sosyal</w:t>
      </w:r>
      <w:r w:rsidR="00485485" w:rsidRPr="00C02F3D">
        <w:rPr>
          <w:color w:val="000000" w:themeColor="text1"/>
        </w:rPr>
        <w:t xml:space="preserve"> medyayı kişiler arası etkileşim amacıyla</w:t>
      </w:r>
      <w:r w:rsidRPr="00C02F3D">
        <w:rPr>
          <w:color w:val="000000" w:themeColor="text1"/>
        </w:rPr>
        <w:t>1-2 yıl (</w:t>
      </w:r>
      <w:r w:rsidRPr="00C02F3D">
        <w:rPr>
          <w:rFonts w:ascii="MS Reference Sans Serif" w:hAnsi="MS Reference Sans Serif"/>
          <w:color w:val="000000" w:themeColor="text1"/>
        </w:rPr>
        <w:t></w:t>
      </w:r>
      <w:r w:rsidRPr="00C02F3D">
        <w:rPr>
          <w:color w:val="000000" w:themeColor="text1"/>
        </w:rPr>
        <w:t>=2,63), 3-4 yıl (</w:t>
      </w:r>
      <w:r w:rsidRPr="00C02F3D">
        <w:rPr>
          <w:rFonts w:ascii="MS Reference Sans Serif" w:hAnsi="MS Reference Sans Serif"/>
          <w:color w:val="000000" w:themeColor="text1"/>
        </w:rPr>
        <w:t></w:t>
      </w:r>
      <w:r w:rsidRPr="00C02F3D">
        <w:rPr>
          <w:color w:val="000000" w:themeColor="text1"/>
        </w:rPr>
        <w:t>=2,98) ve 5 yıldan fazla (</w:t>
      </w:r>
      <w:r w:rsidRPr="00C02F3D">
        <w:rPr>
          <w:rFonts w:ascii="MS Reference Sans Serif" w:hAnsi="MS Reference Sans Serif"/>
          <w:color w:val="000000" w:themeColor="text1"/>
        </w:rPr>
        <w:t></w:t>
      </w:r>
      <w:r w:rsidRPr="00C02F3D">
        <w:rPr>
          <w:color w:val="000000" w:themeColor="text1"/>
        </w:rPr>
        <w:t xml:space="preserve">=3,26) olan öğrencilere göre daha </w:t>
      </w:r>
      <w:r w:rsidR="00485485" w:rsidRPr="00C02F3D">
        <w:rPr>
          <w:color w:val="000000" w:themeColor="text1"/>
        </w:rPr>
        <w:t xml:space="preserve">az </w:t>
      </w:r>
      <w:r w:rsidR="009A265F" w:rsidRPr="00C02F3D">
        <w:rPr>
          <w:color w:val="000000" w:themeColor="text1"/>
        </w:rPr>
        <w:t>kullanmaktadırlar. Benzer</w:t>
      </w:r>
      <w:r w:rsidR="00485485" w:rsidRPr="00C02F3D">
        <w:rPr>
          <w:color w:val="000000" w:themeColor="text1"/>
        </w:rPr>
        <w:t xml:space="preserve"> </w:t>
      </w:r>
      <w:r w:rsidR="009A265F" w:rsidRPr="00C02F3D">
        <w:rPr>
          <w:color w:val="000000" w:themeColor="text1"/>
        </w:rPr>
        <w:t>şekilde sosyal</w:t>
      </w:r>
      <w:r w:rsidR="00485485" w:rsidRPr="00C02F3D">
        <w:rPr>
          <w:color w:val="000000" w:themeColor="text1"/>
        </w:rPr>
        <w:t xml:space="preserve"> medya kullanım süresi 1-2 yıl (</w:t>
      </w:r>
      <w:r w:rsidR="00485485" w:rsidRPr="00C02F3D">
        <w:rPr>
          <w:rFonts w:ascii="MS Reference Sans Serif" w:hAnsi="MS Reference Sans Serif"/>
          <w:color w:val="000000" w:themeColor="text1"/>
        </w:rPr>
        <w:t></w:t>
      </w:r>
      <w:r w:rsidR="00485485" w:rsidRPr="00C02F3D">
        <w:rPr>
          <w:color w:val="000000" w:themeColor="text1"/>
        </w:rPr>
        <w:t>=2,63) olan öğrenciler, sosyal medyayı kişiler arası etkileşim amacıyla 3-4 yıl (</w:t>
      </w:r>
      <w:r w:rsidR="00485485" w:rsidRPr="00C02F3D">
        <w:rPr>
          <w:rFonts w:ascii="MS Reference Sans Serif" w:hAnsi="MS Reference Sans Serif"/>
          <w:color w:val="000000" w:themeColor="text1"/>
        </w:rPr>
        <w:t></w:t>
      </w:r>
      <w:r w:rsidR="00485485" w:rsidRPr="00C02F3D">
        <w:rPr>
          <w:color w:val="000000" w:themeColor="text1"/>
        </w:rPr>
        <w:t>=2,98) ve 5 yıldan fazla (</w:t>
      </w:r>
      <w:r w:rsidR="00485485" w:rsidRPr="00C02F3D">
        <w:rPr>
          <w:rFonts w:ascii="MS Reference Sans Serif" w:hAnsi="MS Reference Sans Serif"/>
          <w:color w:val="000000" w:themeColor="text1"/>
        </w:rPr>
        <w:t></w:t>
      </w:r>
      <w:r w:rsidR="00485485" w:rsidRPr="00C02F3D">
        <w:rPr>
          <w:color w:val="000000" w:themeColor="text1"/>
        </w:rPr>
        <w:t>=3,26) olan öğrencilere göre daha az kullanmaktadırlar. Benzer bir durum sosyal medya kullanım süresi 3-4 yıl (</w:t>
      </w:r>
      <w:r w:rsidR="00485485" w:rsidRPr="00C02F3D">
        <w:rPr>
          <w:rFonts w:ascii="MS Reference Sans Serif" w:hAnsi="MS Reference Sans Serif"/>
          <w:color w:val="000000" w:themeColor="text1"/>
        </w:rPr>
        <w:t></w:t>
      </w:r>
      <w:r w:rsidR="00485485" w:rsidRPr="00C02F3D">
        <w:rPr>
          <w:color w:val="000000" w:themeColor="text1"/>
        </w:rPr>
        <w:t>=2,</w:t>
      </w:r>
      <w:r w:rsidR="00115033" w:rsidRPr="00C02F3D">
        <w:rPr>
          <w:color w:val="000000" w:themeColor="text1"/>
        </w:rPr>
        <w:t>98</w:t>
      </w:r>
      <w:r w:rsidR="00485485" w:rsidRPr="00C02F3D">
        <w:rPr>
          <w:color w:val="000000" w:themeColor="text1"/>
        </w:rPr>
        <w:t>) ve 5 yıldan fazla (</w:t>
      </w:r>
      <w:r w:rsidR="00485485" w:rsidRPr="00C02F3D">
        <w:rPr>
          <w:rFonts w:ascii="MS Reference Sans Serif" w:hAnsi="MS Reference Sans Serif"/>
          <w:color w:val="000000" w:themeColor="text1"/>
        </w:rPr>
        <w:t></w:t>
      </w:r>
      <w:r w:rsidR="00485485" w:rsidRPr="00C02F3D">
        <w:rPr>
          <w:color w:val="000000" w:themeColor="text1"/>
        </w:rPr>
        <w:t>=</w:t>
      </w:r>
      <w:r w:rsidR="00115033" w:rsidRPr="00C02F3D">
        <w:rPr>
          <w:color w:val="000000" w:themeColor="text1"/>
        </w:rPr>
        <w:t>3,26</w:t>
      </w:r>
      <w:r w:rsidR="00485485" w:rsidRPr="00C02F3D">
        <w:rPr>
          <w:color w:val="000000" w:themeColor="text1"/>
        </w:rPr>
        <w:t xml:space="preserve">) olan öğrenciler arasında da </w:t>
      </w:r>
      <w:r w:rsidR="00C53A23" w:rsidRPr="00C02F3D">
        <w:rPr>
          <w:color w:val="000000" w:themeColor="text1"/>
        </w:rPr>
        <w:t>vardır. Yani</w:t>
      </w:r>
      <w:r w:rsidR="00485485" w:rsidRPr="00C02F3D">
        <w:rPr>
          <w:color w:val="000000" w:themeColor="text1"/>
        </w:rPr>
        <w:t xml:space="preserve"> sosyal medya kullanım süresi arttıkça, </w:t>
      </w:r>
      <w:r w:rsidR="00115033" w:rsidRPr="00C02F3D">
        <w:rPr>
          <w:color w:val="000000" w:themeColor="text1"/>
        </w:rPr>
        <w:t>öğrencilerin sosyal medyayı kişiler arası etkileşim amacıyla kullanma oranı da artmaktadır</w:t>
      </w:r>
      <w:r w:rsidR="00485485" w:rsidRPr="00C02F3D">
        <w:rPr>
          <w:color w:val="000000" w:themeColor="text1"/>
        </w:rPr>
        <w:t xml:space="preserve">.  </w:t>
      </w:r>
    </w:p>
    <w:p w:rsidR="00EA2651" w:rsidRPr="00C02F3D" w:rsidRDefault="00EA2651" w:rsidP="00A413A4">
      <w:pPr>
        <w:pStyle w:val="TezBaslk2"/>
        <w:ind w:left="595" w:hanging="595"/>
      </w:pPr>
      <w:bookmarkStart w:id="133" w:name="_Toc508556807"/>
      <w:bookmarkStart w:id="134" w:name="_Toc512516787"/>
      <w:bookmarkStart w:id="135" w:name="_Toc514659669"/>
      <w:r w:rsidRPr="00C02F3D">
        <w:t>4.</w:t>
      </w:r>
      <w:r w:rsidR="003055EE" w:rsidRPr="00C02F3D">
        <w:t>10</w:t>
      </w:r>
      <w:r w:rsidRPr="00C02F3D">
        <w:t xml:space="preserve">. </w:t>
      </w:r>
      <w:r w:rsidR="003055EE" w:rsidRPr="00C02F3D">
        <w:t>Öğrencilerin</w:t>
      </w:r>
      <w:r w:rsidR="00A413A4">
        <w:t xml:space="preserve"> </w:t>
      </w:r>
      <w:r w:rsidR="003055EE" w:rsidRPr="00C02F3D">
        <w:t xml:space="preserve"> Sosyal </w:t>
      </w:r>
      <w:r w:rsidR="00A413A4">
        <w:t xml:space="preserve"> </w:t>
      </w:r>
      <w:r w:rsidR="003055EE" w:rsidRPr="00C02F3D">
        <w:t xml:space="preserve">Medya </w:t>
      </w:r>
      <w:r w:rsidR="00A413A4">
        <w:t xml:space="preserve"> </w:t>
      </w:r>
      <w:r w:rsidR="003055EE" w:rsidRPr="00C02F3D">
        <w:t>Bağımlılık Düzeyleri ve Sosyal Medyayı Kullanım Amaçlarının Sosyal Medya</w:t>
      </w:r>
      <w:r w:rsidR="00A52880" w:rsidRPr="00C02F3D">
        <w:t>yı</w:t>
      </w:r>
      <w:r w:rsidR="003055EE" w:rsidRPr="00C02F3D">
        <w:t xml:space="preserve"> Kullan</w:t>
      </w:r>
      <w:r w:rsidR="006A3329" w:rsidRPr="00C02F3D">
        <w:t>dıkları</w:t>
      </w:r>
      <w:r w:rsidR="00B61D8E" w:rsidRPr="00C02F3D">
        <w:t xml:space="preserve"> </w:t>
      </w:r>
      <w:r w:rsidR="00DB4B96" w:rsidRPr="00C02F3D">
        <w:t>Mekanlara</w:t>
      </w:r>
      <w:r w:rsidR="003055EE" w:rsidRPr="00C02F3D">
        <w:t xml:space="preserve"> Göre Değişimi</w:t>
      </w:r>
      <w:bookmarkEnd w:id="133"/>
      <w:bookmarkEnd w:id="134"/>
      <w:bookmarkEnd w:id="135"/>
    </w:p>
    <w:p w:rsidR="003055EE" w:rsidRPr="00C02F3D" w:rsidRDefault="005F5B38" w:rsidP="00855FA1">
      <w:pPr>
        <w:pStyle w:val="TezNormal"/>
      </w:pPr>
      <w:r w:rsidRPr="005F5B38">
        <w:t>Çalışmanın onuncu alt problemi,</w:t>
      </w:r>
      <w:r w:rsidR="003055EE" w:rsidRPr="00C02F3D">
        <w:t xml:space="preserve"> öğrencilerin sosyal medya bağımlık düzeyleri ve sosyal medya kullanım amaçları</w:t>
      </w:r>
      <w:r>
        <w:t>nın</w:t>
      </w:r>
      <w:r w:rsidR="003055EE" w:rsidRPr="00C02F3D">
        <w:t xml:space="preserve"> sosyal medyayı kullandığı </w:t>
      </w:r>
      <w:r w:rsidR="003055EE" w:rsidRPr="00C02F3D">
        <w:rPr>
          <w:b/>
        </w:rPr>
        <w:t>mekana (okul, ev vb.) göre</w:t>
      </w:r>
      <w:r>
        <w:rPr>
          <w:b/>
        </w:rPr>
        <w:t xml:space="preserve"> </w:t>
      </w:r>
      <w:r>
        <w:t>farklılaşmasıyla ilgili bulgular</w:t>
      </w:r>
      <w:r w:rsidR="002451DB">
        <w:t>dan</w:t>
      </w:r>
      <w:r>
        <w:t xml:space="preserve"> oluşmaktadır.</w:t>
      </w:r>
    </w:p>
    <w:p w:rsidR="0074382F" w:rsidRPr="00C02F3D" w:rsidRDefault="002C2723" w:rsidP="00855FA1">
      <w:pPr>
        <w:pStyle w:val="TezNormal"/>
      </w:pPr>
      <w:r w:rsidRPr="00C02F3D">
        <w:t xml:space="preserve">Öğrencilerin, </w:t>
      </w:r>
      <w:r w:rsidR="008E7AAF" w:rsidRPr="00C02F3D">
        <w:t>sosyal medyayıkullan</w:t>
      </w:r>
      <w:r w:rsidR="00CF2026" w:rsidRPr="00C02F3D">
        <w:t>dıkları</w:t>
      </w:r>
      <w:r w:rsidR="008E7AAF" w:rsidRPr="00C02F3D">
        <w:t>mekana</w:t>
      </w:r>
      <w:r w:rsidRPr="00C02F3D">
        <w:t xml:space="preserve">göre </w:t>
      </w:r>
      <w:r w:rsidR="008E7AAF" w:rsidRPr="00C02F3D">
        <w:t>dağılımı</w:t>
      </w:r>
      <w:r w:rsidRPr="00C02F3D">
        <w:t xml:space="preserve"> t</w:t>
      </w:r>
      <w:r w:rsidR="008E7AAF" w:rsidRPr="00C02F3D">
        <w:t>ablo 4.18’de</w:t>
      </w:r>
      <w:r w:rsidRPr="00C02F3D">
        <w:t xml:space="preserve"> gösterilmektedir. </w:t>
      </w:r>
    </w:p>
    <w:p w:rsidR="00EA2651" w:rsidRPr="00C02F3D" w:rsidRDefault="007D0139" w:rsidP="00952F48">
      <w:pPr>
        <w:pStyle w:val="TezTablo"/>
      </w:pPr>
      <w:bookmarkStart w:id="136" w:name="_Toc507948928"/>
      <w:bookmarkStart w:id="137" w:name="_Toc508559807"/>
      <w:r w:rsidRPr="00C02F3D">
        <w:rPr>
          <w:i w:val="0"/>
        </w:rPr>
        <w:t xml:space="preserve">Tablo </w:t>
      </w:r>
      <w:r w:rsidR="002C2723" w:rsidRPr="00C02F3D">
        <w:rPr>
          <w:i w:val="0"/>
        </w:rPr>
        <w:t>4.1</w:t>
      </w:r>
      <w:r w:rsidR="008E7AAF" w:rsidRPr="00C02F3D">
        <w:rPr>
          <w:i w:val="0"/>
        </w:rPr>
        <w:t>8</w:t>
      </w:r>
      <w:r w:rsidR="00EA2651" w:rsidRPr="00C02F3D">
        <w:rPr>
          <w:i w:val="0"/>
        </w:rPr>
        <w:t>.</w:t>
      </w:r>
      <w:r w:rsidR="00EA2651" w:rsidRPr="00C02F3D">
        <w:t xml:space="preserve"> Öğren</w:t>
      </w:r>
      <w:r w:rsidR="00952F48" w:rsidRPr="00C02F3D">
        <w:t>cilerin sosyal medyayı kulland</w:t>
      </w:r>
      <w:r w:rsidR="00947EBA" w:rsidRPr="00C02F3D">
        <w:t>ı</w:t>
      </w:r>
      <w:r w:rsidR="00952F48" w:rsidRPr="00C02F3D">
        <w:t>kları</w:t>
      </w:r>
      <w:r w:rsidR="00EA2651" w:rsidRPr="00C02F3D">
        <w:t xml:space="preserve">mekanlara göre </w:t>
      </w:r>
      <w:r w:rsidR="00952F48" w:rsidRPr="00C02F3D">
        <w:t>dağılımı</w:t>
      </w:r>
      <w:bookmarkEnd w:id="136"/>
      <w:bookmarkEnd w:id="137"/>
    </w:p>
    <w:p w:rsidR="008E3983" w:rsidRPr="00C02F3D" w:rsidRDefault="008E3983" w:rsidP="008E3983">
      <w:pPr>
        <w:spacing w:after="0" w:line="240" w:lineRule="auto"/>
        <w:rPr>
          <w:rFonts w:ascii="Times New Roman" w:hAnsi="Times New Roman" w:cs="Times New Roman"/>
          <w:bCs/>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560"/>
        <w:gridCol w:w="850"/>
      </w:tblGrid>
      <w:tr w:rsidR="00EA2651" w:rsidRPr="00C02F3D" w:rsidTr="00A413A4">
        <w:trPr>
          <w:trHeight w:val="607"/>
        </w:trPr>
        <w:tc>
          <w:tcPr>
            <w:tcW w:w="3861" w:type="dxa"/>
            <w:tcBorders>
              <w:top w:val="single" w:sz="4" w:space="0" w:color="auto"/>
              <w:bottom w:val="single" w:sz="4" w:space="0" w:color="auto"/>
            </w:tcBorders>
            <w:noWrap/>
            <w:vAlign w:val="center"/>
            <w:hideMark/>
          </w:tcPr>
          <w:p w:rsidR="00EA2651" w:rsidRPr="00C02F3D" w:rsidRDefault="00952F48" w:rsidP="00EA2651">
            <w:pPr>
              <w:jc w:val="center"/>
              <w:rPr>
                <w:rFonts w:ascii="Times New Roman" w:hAnsi="Times New Roman" w:cs="Times New Roman"/>
                <w:b/>
                <w:bCs/>
                <w:lang w:val="tr-TR"/>
              </w:rPr>
            </w:pPr>
            <w:r w:rsidRPr="00C02F3D">
              <w:rPr>
                <w:rFonts w:ascii="Times New Roman" w:hAnsi="Times New Roman" w:cs="Times New Roman"/>
                <w:b/>
                <w:bCs/>
                <w:lang w:val="tr-TR"/>
              </w:rPr>
              <w:t>Mekan*</w:t>
            </w:r>
          </w:p>
        </w:tc>
        <w:tc>
          <w:tcPr>
            <w:tcW w:w="1560" w:type="dxa"/>
            <w:tcBorders>
              <w:top w:val="single" w:sz="4" w:space="0" w:color="auto"/>
              <w:bottom w:val="single" w:sz="4" w:space="0" w:color="auto"/>
            </w:tcBorders>
            <w:vAlign w:val="center"/>
            <w:hideMark/>
          </w:tcPr>
          <w:p w:rsidR="00EA2651" w:rsidRPr="00C02F3D" w:rsidRDefault="00EA2651" w:rsidP="001B4298">
            <w:pPr>
              <w:jc w:val="center"/>
              <w:rPr>
                <w:rFonts w:ascii="Times New Roman" w:hAnsi="Times New Roman" w:cs="Times New Roman"/>
                <w:b/>
                <w:bCs/>
                <w:lang w:val="tr-TR"/>
              </w:rPr>
            </w:pPr>
            <w:r w:rsidRPr="00C02F3D">
              <w:rPr>
                <w:rFonts w:ascii="Times New Roman" w:hAnsi="Times New Roman" w:cs="Times New Roman"/>
                <w:b/>
                <w:bCs/>
                <w:lang w:val="tr-TR"/>
              </w:rPr>
              <w:t>N</w:t>
            </w:r>
          </w:p>
        </w:tc>
        <w:tc>
          <w:tcPr>
            <w:tcW w:w="850" w:type="dxa"/>
            <w:tcBorders>
              <w:top w:val="single" w:sz="4" w:space="0" w:color="auto"/>
              <w:bottom w:val="single" w:sz="4" w:space="0" w:color="auto"/>
            </w:tcBorders>
            <w:vAlign w:val="center"/>
            <w:hideMark/>
          </w:tcPr>
          <w:p w:rsidR="00EA2651" w:rsidRPr="00C02F3D" w:rsidRDefault="00EA2651" w:rsidP="001B4298">
            <w:pPr>
              <w:jc w:val="center"/>
              <w:rPr>
                <w:rFonts w:ascii="Times New Roman" w:hAnsi="Times New Roman" w:cs="Times New Roman"/>
                <w:b/>
                <w:bCs/>
                <w:lang w:val="tr-TR"/>
              </w:rPr>
            </w:pPr>
            <w:r w:rsidRPr="00C02F3D">
              <w:rPr>
                <w:rFonts w:ascii="Times New Roman" w:hAnsi="Times New Roman" w:cs="Times New Roman"/>
                <w:b/>
                <w:bCs/>
                <w:lang w:val="tr-TR"/>
              </w:rPr>
              <w:t>%</w:t>
            </w:r>
          </w:p>
        </w:tc>
      </w:tr>
      <w:tr w:rsidR="00EA2651" w:rsidRPr="00C02F3D" w:rsidTr="00A413A4">
        <w:trPr>
          <w:trHeight w:val="227"/>
        </w:trPr>
        <w:tc>
          <w:tcPr>
            <w:tcW w:w="3861" w:type="dxa"/>
            <w:tcBorders>
              <w:top w:val="single" w:sz="4" w:space="0" w:color="auto"/>
            </w:tcBorders>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w:t>
            </w:r>
          </w:p>
        </w:tc>
        <w:tc>
          <w:tcPr>
            <w:tcW w:w="1560" w:type="dxa"/>
            <w:tcBorders>
              <w:top w:val="single" w:sz="4" w:space="0" w:color="auto"/>
            </w:tcBorders>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762</w:t>
            </w:r>
          </w:p>
        </w:tc>
        <w:tc>
          <w:tcPr>
            <w:tcW w:w="850" w:type="dxa"/>
            <w:tcBorders>
              <w:top w:val="single" w:sz="4" w:space="0" w:color="auto"/>
            </w:tcBorders>
            <w:noWrap/>
            <w:vAlign w:val="center"/>
            <w:hideMark/>
          </w:tcPr>
          <w:p w:rsidR="00EA2651" w:rsidRPr="00C02F3D" w:rsidRDefault="00EA2651" w:rsidP="00D86EE7">
            <w:pPr>
              <w:jc w:val="center"/>
              <w:rPr>
                <w:rFonts w:ascii="Times New Roman" w:hAnsi="Times New Roman" w:cs="Times New Roman"/>
                <w:lang w:val="tr-TR"/>
              </w:rPr>
            </w:pPr>
            <w:r w:rsidRPr="00C02F3D">
              <w:rPr>
                <w:rFonts w:ascii="Times New Roman" w:hAnsi="Times New Roman" w:cs="Times New Roman"/>
                <w:lang w:val="tr-TR"/>
              </w:rPr>
              <w:t>75</w:t>
            </w:r>
            <w:r w:rsidR="00D86EE7">
              <w:rPr>
                <w:rFonts w:ascii="Times New Roman" w:hAnsi="Times New Roman" w:cs="Times New Roman"/>
                <w:lang w:val="tr-TR"/>
              </w:rPr>
              <w:t>,</w:t>
            </w:r>
            <w:r w:rsidRPr="00C02F3D">
              <w:rPr>
                <w:rFonts w:ascii="Times New Roman" w:hAnsi="Times New Roman" w:cs="Times New Roman"/>
                <w:lang w:val="tr-TR"/>
              </w:rPr>
              <w:t>8</w:t>
            </w:r>
          </w:p>
        </w:tc>
      </w:tr>
      <w:tr w:rsidR="00EA2651" w:rsidRPr="00C02F3D" w:rsidTr="00A413A4">
        <w:trPr>
          <w:trHeight w:val="227"/>
        </w:trPr>
        <w:tc>
          <w:tcPr>
            <w:tcW w:w="3861" w:type="dxa"/>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2</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29</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2,</w:t>
            </w:r>
            <w:r w:rsidR="00EA2651" w:rsidRPr="00C02F3D">
              <w:rPr>
                <w:rFonts w:ascii="Times New Roman" w:hAnsi="Times New Roman" w:cs="Times New Roman"/>
                <w:lang w:val="tr-TR"/>
              </w:rPr>
              <w:t>9</w:t>
            </w:r>
          </w:p>
        </w:tc>
      </w:tr>
      <w:tr w:rsidR="00EA2651" w:rsidRPr="00C02F3D" w:rsidTr="00A413A4">
        <w:trPr>
          <w:trHeight w:val="227"/>
        </w:trPr>
        <w:tc>
          <w:tcPr>
            <w:tcW w:w="3861" w:type="dxa"/>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3</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1</w:t>
            </w:r>
          </w:p>
        </w:tc>
      </w:tr>
      <w:tr w:rsidR="00EA2651" w:rsidRPr="00C02F3D" w:rsidTr="00A413A4">
        <w:trPr>
          <w:trHeight w:val="227"/>
        </w:trPr>
        <w:tc>
          <w:tcPr>
            <w:tcW w:w="3861" w:type="dxa"/>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4</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35</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3,</w:t>
            </w:r>
            <w:r w:rsidR="00EA2651" w:rsidRPr="00C02F3D">
              <w:rPr>
                <w:rFonts w:ascii="Times New Roman" w:hAnsi="Times New Roman" w:cs="Times New Roman"/>
                <w:lang w:val="tr-TR"/>
              </w:rPr>
              <w:t>5</w:t>
            </w:r>
          </w:p>
        </w:tc>
      </w:tr>
      <w:tr w:rsidR="00EA2651" w:rsidRPr="00C02F3D" w:rsidTr="00A413A4">
        <w:trPr>
          <w:trHeight w:val="227"/>
        </w:trPr>
        <w:tc>
          <w:tcPr>
            <w:tcW w:w="3861" w:type="dxa"/>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5</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33</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3,</w:t>
            </w:r>
            <w:r w:rsidR="00EA2651" w:rsidRPr="00C02F3D">
              <w:rPr>
                <w:rFonts w:ascii="Times New Roman" w:hAnsi="Times New Roman" w:cs="Times New Roman"/>
                <w:lang w:val="tr-TR"/>
              </w:rPr>
              <w:t>3</w:t>
            </w:r>
          </w:p>
        </w:tc>
      </w:tr>
      <w:tr w:rsidR="00EA2651" w:rsidRPr="00C02F3D" w:rsidTr="00A413A4">
        <w:trPr>
          <w:trHeight w:val="227"/>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ve 2</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3</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3</w:t>
            </w:r>
          </w:p>
        </w:tc>
      </w:tr>
      <w:tr w:rsidR="00EA2651" w:rsidRPr="00C02F3D" w:rsidTr="00A413A4">
        <w:trPr>
          <w:trHeight w:val="227"/>
        </w:trPr>
        <w:tc>
          <w:tcPr>
            <w:tcW w:w="3861" w:type="dxa"/>
            <w:tcBorders>
              <w:bottom w:val="single" w:sz="4" w:space="0" w:color="auto"/>
            </w:tcBorders>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ve 3</w:t>
            </w:r>
          </w:p>
        </w:tc>
        <w:tc>
          <w:tcPr>
            <w:tcW w:w="1560" w:type="dxa"/>
            <w:tcBorders>
              <w:bottom w:val="single" w:sz="4" w:space="0" w:color="auto"/>
            </w:tcBorders>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12</w:t>
            </w:r>
          </w:p>
        </w:tc>
        <w:tc>
          <w:tcPr>
            <w:tcW w:w="850" w:type="dxa"/>
            <w:tcBorders>
              <w:bottom w:val="single" w:sz="4" w:space="0" w:color="auto"/>
            </w:tcBorders>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1,</w:t>
            </w:r>
            <w:r w:rsidR="00EA2651" w:rsidRPr="00C02F3D">
              <w:rPr>
                <w:rFonts w:ascii="Times New Roman" w:hAnsi="Times New Roman" w:cs="Times New Roman"/>
                <w:lang w:val="tr-TR"/>
              </w:rPr>
              <w:t>2</w:t>
            </w:r>
          </w:p>
        </w:tc>
      </w:tr>
    </w:tbl>
    <w:p w:rsidR="002451DB" w:rsidRDefault="002451DB" w:rsidP="00A413A4">
      <w:pPr>
        <w:spacing w:after="0" w:line="240" w:lineRule="auto"/>
        <w:rPr>
          <w:rFonts w:asciiTheme="majorBidi" w:hAnsiTheme="majorBidi" w:cstheme="majorBidi"/>
        </w:rPr>
      </w:pPr>
      <w:r w:rsidRPr="00A413A4">
        <w:rPr>
          <w:rFonts w:asciiTheme="majorBidi" w:hAnsiTheme="majorBidi" w:cstheme="majorBidi"/>
        </w:rPr>
        <w:lastRenderedPageBreak/>
        <w:t>Tablo 4.18’in devamı</w:t>
      </w:r>
    </w:p>
    <w:p w:rsidR="00A413A4" w:rsidRPr="00A413A4" w:rsidRDefault="00A413A4" w:rsidP="00A413A4">
      <w:pPr>
        <w:spacing w:after="0" w:line="240" w:lineRule="auto"/>
        <w:rPr>
          <w:rFonts w:asciiTheme="majorBidi" w:hAnsiTheme="majorBidi" w:cstheme="majorBidi"/>
        </w:rPr>
      </w:pPr>
    </w:p>
    <w:tbl>
      <w:tblPr>
        <w:tblStyle w:val="TabloKlavuz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560"/>
        <w:gridCol w:w="850"/>
      </w:tblGrid>
      <w:tr w:rsidR="00EA2651" w:rsidRPr="00C02F3D" w:rsidTr="002451DB">
        <w:trPr>
          <w:trHeight w:val="369"/>
        </w:trPr>
        <w:tc>
          <w:tcPr>
            <w:tcW w:w="3861" w:type="dxa"/>
            <w:tcBorders>
              <w:top w:val="single" w:sz="4" w:space="0" w:color="auto"/>
            </w:tcBorders>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ve 4</w:t>
            </w:r>
          </w:p>
        </w:tc>
        <w:tc>
          <w:tcPr>
            <w:tcW w:w="1560" w:type="dxa"/>
            <w:tcBorders>
              <w:top w:val="single" w:sz="4" w:space="0" w:color="auto"/>
            </w:tcBorders>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46</w:t>
            </w:r>
          </w:p>
        </w:tc>
        <w:tc>
          <w:tcPr>
            <w:tcW w:w="850" w:type="dxa"/>
            <w:tcBorders>
              <w:top w:val="single" w:sz="4" w:space="0" w:color="auto"/>
            </w:tcBorders>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4,</w:t>
            </w:r>
            <w:r w:rsidR="00EA2651" w:rsidRPr="00C02F3D">
              <w:rPr>
                <w:rFonts w:ascii="Times New Roman" w:hAnsi="Times New Roman" w:cs="Times New Roman"/>
                <w:lang w:val="tr-TR"/>
              </w:rPr>
              <w:t>6</w:t>
            </w:r>
          </w:p>
        </w:tc>
      </w:tr>
      <w:tr w:rsidR="00EA2651" w:rsidRPr="00C02F3D" w:rsidTr="00A8684F">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ve 5</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11</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1,</w:t>
            </w:r>
            <w:r w:rsidR="00EA2651" w:rsidRPr="00C02F3D">
              <w:rPr>
                <w:rFonts w:ascii="Times New Roman" w:hAnsi="Times New Roman" w:cs="Times New Roman"/>
                <w:lang w:val="tr-TR"/>
              </w:rPr>
              <w:t>1</w:t>
            </w:r>
          </w:p>
        </w:tc>
      </w:tr>
      <w:tr w:rsidR="00EA2651" w:rsidRPr="00C02F3D" w:rsidTr="00A8684F">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2 ve 3</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4</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4</w:t>
            </w:r>
          </w:p>
        </w:tc>
      </w:tr>
      <w:tr w:rsidR="00EA2651" w:rsidRPr="00C02F3D" w:rsidTr="00A8684F">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2 ve 4</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6</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6</w:t>
            </w:r>
          </w:p>
        </w:tc>
      </w:tr>
      <w:tr w:rsidR="00EA2651" w:rsidRPr="00C02F3D" w:rsidTr="00A8684F">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2 ve 5</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1</w:t>
            </w:r>
          </w:p>
        </w:tc>
      </w:tr>
      <w:tr w:rsidR="00EA2651" w:rsidRPr="00C02F3D" w:rsidTr="00E95F66">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3 ve 4</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10</w:t>
            </w:r>
          </w:p>
        </w:tc>
        <w:tc>
          <w:tcPr>
            <w:tcW w:w="850" w:type="dxa"/>
            <w:noWrap/>
            <w:vAlign w:val="center"/>
            <w:hideMark/>
          </w:tcPr>
          <w:p w:rsidR="00EA2651" w:rsidRPr="00C02F3D" w:rsidRDefault="00D86EE7" w:rsidP="001B4298">
            <w:pPr>
              <w:jc w:val="center"/>
              <w:rPr>
                <w:rFonts w:ascii="Times New Roman" w:hAnsi="Times New Roman" w:cs="Times New Roman"/>
                <w:lang w:val="tr-TR"/>
              </w:rPr>
            </w:pPr>
            <w:r>
              <w:rPr>
                <w:rFonts w:ascii="Times New Roman" w:hAnsi="Times New Roman" w:cs="Times New Roman"/>
                <w:lang w:val="tr-TR"/>
              </w:rPr>
              <w:t>1,</w:t>
            </w:r>
            <w:r w:rsidR="00EA2651" w:rsidRPr="00C02F3D">
              <w:rPr>
                <w:rFonts w:ascii="Times New Roman" w:hAnsi="Times New Roman" w:cs="Times New Roman"/>
                <w:lang w:val="tr-TR"/>
              </w:rPr>
              <w:t>0</w:t>
            </w:r>
          </w:p>
        </w:tc>
      </w:tr>
      <w:tr w:rsidR="00EA2651" w:rsidRPr="00C02F3D" w:rsidTr="00E95F66">
        <w:trPr>
          <w:trHeight w:val="369"/>
        </w:trPr>
        <w:tc>
          <w:tcPr>
            <w:tcW w:w="3861" w:type="dxa"/>
            <w:vAlign w:val="center"/>
            <w:hideMark/>
          </w:tcPr>
          <w:p w:rsidR="00EA2651" w:rsidRPr="00C02F3D" w:rsidRDefault="00EA2651" w:rsidP="00EA2651">
            <w:pPr>
              <w:jc w:val="center"/>
              <w:rPr>
                <w:rFonts w:ascii="Times New Roman" w:hAnsi="Times New Roman" w:cs="Times New Roman"/>
                <w:lang w:val="tr-TR"/>
              </w:rPr>
            </w:pPr>
            <w:r w:rsidRPr="00C02F3D">
              <w:rPr>
                <w:rFonts w:ascii="Times New Roman" w:hAnsi="Times New Roman" w:cs="Times New Roman"/>
                <w:lang w:val="tr-TR"/>
              </w:rPr>
              <w:t>1, 4 ve 5</w:t>
            </w:r>
          </w:p>
        </w:tc>
        <w:tc>
          <w:tcPr>
            <w:tcW w:w="1560" w:type="dxa"/>
            <w:noWrap/>
            <w:vAlign w:val="center"/>
            <w:hideMark/>
          </w:tcPr>
          <w:p w:rsidR="00EA2651" w:rsidRPr="00C02F3D" w:rsidRDefault="00EA2651" w:rsidP="001B4298">
            <w:pPr>
              <w:jc w:val="center"/>
              <w:rPr>
                <w:rFonts w:ascii="Times New Roman" w:hAnsi="Times New Roman" w:cs="Times New Roman"/>
                <w:lang w:val="tr-TR"/>
              </w:rPr>
            </w:pPr>
            <w:r w:rsidRPr="00C02F3D">
              <w:rPr>
                <w:rFonts w:ascii="Times New Roman" w:hAnsi="Times New Roman" w:cs="Times New Roman"/>
                <w:lang w:val="tr-TR"/>
              </w:rPr>
              <w:t>6</w:t>
            </w:r>
          </w:p>
        </w:tc>
        <w:tc>
          <w:tcPr>
            <w:tcW w:w="850" w:type="dxa"/>
            <w:noWrap/>
            <w:vAlign w:val="center"/>
            <w:hideMark/>
          </w:tcPr>
          <w:p w:rsidR="00B10B4D" w:rsidRPr="00C02F3D" w:rsidRDefault="00D86EE7" w:rsidP="00B10B4D">
            <w:pPr>
              <w:jc w:val="center"/>
              <w:rPr>
                <w:rFonts w:ascii="Times New Roman" w:hAnsi="Times New Roman" w:cs="Times New Roman"/>
                <w:lang w:val="tr-TR"/>
              </w:rPr>
            </w:pPr>
            <w:r>
              <w:rPr>
                <w:rFonts w:ascii="Times New Roman" w:hAnsi="Times New Roman" w:cs="Times New Roman"/>
                <w:lang w:val="tr-TR"/>
              </w:rPr>
              <w:t>0,</w:t>
            </w:r>
            <w:r w:rsidR="00EA2651" w:rsidRPr="00C02F3D">
              <w:rPr>
                <w:rFonts w:ascii="Times New Roman" w:hAnsi="Times New Roman" w:cs="Times New Roman"/>
                <w:lang w:val="tr-TR"/>
              </w:rPr>
              <w:t>6</w:t>
            </w:r>
          </w:p>
        </w:tc>
      </w:tr>
      <w:tr w:rsidR="00D64585" w:rsidRPr="00C02F3D" w:rsidTr="00E95F66">
        <w:trPr>
          <w:trHeight w:val="369"/>
        </w:trPr>
        <w:tc>
          <w:tcPr>
            <w:tcW w:w="3861" w:type="dxa"/>
            <w:vAlign w:val="center"/>
            <w:hideMark/>
          </w:tcPr>
          <w:p w:rsidR="00D64585" w:rsidRPr="00C02F3D" w:rsidRDefault="00D64585" w:rsidP="00EA2651">
            <w:pPr>
              <w:jc w:val="center"/>
              <w:rPr>
                <w:rFonts w:ascii="Times New Roman" w:hAnsi="Times New Roman" w:cs="Times New Roman"/>
                <w:lang w:val="tr-TR"/>
              </w:rPr>
            </w:pPr>
            <w:r w:rsidRPr="00C02F3D">
              <w:rPr>
                <w:rFonts w:ascii="Times New Roman" w:hAnsi="Times New Roman" w:cs="Times New Roman"/>
                <w:lang w:val="tr-TR"/>
              </w:rPr>
              <w:t>1, 2, 3 ve 4</w:t>
            </w:r>
          </w:p>
        </w:tc>
        <w:tc>
          <w:tcPr>
            <w:tcW w:w="1560" w:type="dxa"/>
            <w:noWrap/>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6</w:t>
            </w:r>
          </w:p>
        </w:tc>
        <w:tc>
          <w:tcPr>
            <w:tcW w:w="850" w:type="dxa"/>
            <w:noWrap/>
            <w:vAlign w:val="center"/>
            <w:hideMark/>
          </w:tcPr>
          <w:p w:rsidR="00D64585" w:rsidRPr="00C02F3D" w:rsidRDefault="009709BF" w:rsidP="001B4298">
            <w:pPr>
              <w:jc w:val="center"/>
              <w:rPr>
                <w:rFonts w:ascii="Times New Roman" w:hAnsi="Times New Roman" w:cs="Times New Roman"/>
                <w:lang w:val="tr-TR"/>
              </w:rPr>
            </w:pPr>
            <w:r>
              <w:rPr>
                <w:rFonts w:ascii="Times New Roman" w:hAnsi="Times New Roman" w:cs="Times New Roman"/>
                <w:lang w:val="tr-TR"/>
              </w:rPr>
              <w:t>0,</w:t>
            </w:r>
            <w:r w:rsidR="00D64585" w:rsidRPr="00C02F3D">
              <w:rPr>
                <w:rFonts w:ascii="Times New Roman" w:hAnsi="Times New Roman" w:cs="Times New Roman"/>
                <w:lang w:val="tr-TR"/>
              </w:rPr>
              <w:t>6</w:t>
            </w:r>
          </w:p>
        </w:tc>
      </w:tr>
      <w:tr w:rsidR="00D64585" w:rsidRPr="00C02F3D" w:rsidTr="00A8684F">
        <w:trPr>
          <w:trHeight w:val="369"/>
        </w:trPr>
        <w:tc>
          <w:tcPr>
            <w:tcW w:w="3861" w:type="dxa"/>
            <w:vAlign w:val="center"/>
            <w:hideMark/>
          </w:tcPr>
          <w:p w:rsidR="00D64585" w:rsidRPr="00C02F3D" w:rsidRDefault="00D64585" w:rsidP="00EA2651">
            <w:pPr>
              <w:jc w:val="center"/>
              <w:rPr>
                <w:rFonts w:ascii="Times New Roman" w:hAnsi="Times New Roman" w:cs="Times New Roman"/>
                <w:lang w:val="tr-TR"/>
              </w:rPr>
            </w:pPr>
            <w:r w:rsidRPr="00C02F3D">
              <w:rPr>
                <w:rFonts w:ascii="Times New Roman" w:hAnsi="Times New Roman" w:cs="Times New Roman"/>
                <w:lang w:val="tr-TR"/>
              </w:rPr>
              <w:t>1, 2, 3 ve 5</w:t>
            </w:r>
          </w:p>
        </w:tc>
        <w:tc>
          <w:tcPr>
            <w:tcW w:w="1560" w:type="dxa"/>
            <w:noWrap/>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1</w:t>
            </w:r>
          </w:p>
        </w:tc>
        <w:tc>
          <w:tcPr>
            <w:tcW w:w="850" w:type="dxa"/>
            <w:noWrap/>
            <w:vAlign w:val="center"/>
            <w:hideMark/>
          </w:tcPr>
          <w:p w:rsidR="00D64585" w:rsidRPr="00C02F3D" w:rsidRDefault="009709BF" w:rsidP="001B4298">
            <w:pPr>
              <w:jc w:val="center"/>
              <w:rPr>
                <w:rFonts w:ascii="Times New Roman" w:hAnsi="Times New Roman" w:cs="Times New Roman"/>
                <w:lang w:val="tr-TR"/>
              </w:rPr>
            </w:pPr>
            <w:r>
              <w:rPr>
                <w:rFonts w:ascii="Times New Roman" w:hAnsi="Times New Roman" w:cs="Times New Roman"/>
                <w:lang w:val="tr-TR"/>
              </w:rPr>
              <w:t>0,</w:t>
            </w:r>
            <w:r w:rsidR="00D64585" w:rsidRPr="00C02F3D">
              <w:rPr>
                <w:rFonts w:ascii="Times New Roman" w:hAnsi="Times New Roman" w:cs="Times New Roman"/>
                <w:lang w:val="tr-TR"/>
              </w:rPr>
              <w:t>1</w:t>
            </w:r>
          </w:p>
        </w:tc>
      </w:tr>
      <w:tr w:rsidR="00D64585" w:rsidRPr="00C02F3D" w:rsidTr="00A8684F">
        <w:trPr>
          <w:trHeight w:val="369"/>
        </w:trPr>
        <w:tc>
          <w:tcPr>
            <w:tcW w:w="3861" w:type="dxa"/>
            <w:vAlign w:val="center"/>
            <w:hideMark/>
          </w:tcPr>
          <w:p w:rsidR="00D64585" w:rsidRPr="00C02F3D" w:rsidRDefault="00D64585" w:rsidP="00EA2651">
            <w:pPr>
              <w:jc w:val="center"/>
              <w:rPr>
                <w:rFonts w:ascii="Times New Roman" w:hAnsi="Times New Roman" w:cs="Times New Roman"/>
                <w:lang w:val="tr-TR"/>
              </w:rPr>
            </w:pPr>
            <w:r w:rsidRPr="00C02F3D">
              <w:rPr>
                <w:rFonts w:ascii="Times New Roman" w:hAnsi="Times New Roman" w:cs="Times New Roman"/>
                <w:lang w:val="tr-TR"/>
              </w:rPr>
              <w:t>1, 3, 4 ve 5</w:t>
            </w:r>
          </w:p>
        </w:tc>
        <w:tc>
          <w:tcPr>
            <w:tcW w:w="1560" w:type="dxa"/>
            <w:noWrap/>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4</w:t>
            </w:r>
          </w:p>
        </w:tc>
        <w:tc>
          <w:tcPr>
            <w:tcW w:w="850" w:type="dxa"/>
            <w:noWrap/>
            <w:vAlign w:val="center"/>
            <w:hideMark/>
          </w:tcPr>
          <w:p w:rsidR="00D64585" w:rsidRPr="00C02F3D" w:rsidRDefault="009709BF" w:rsidP="001B4298">
            <w:pPr>
              <w:jc w:val="center"/>
              <w:rPr>
                <w:rFonts w:ascii="Times New Roman" w:hAnsi="Times New Roman" w:cs="Times New Roman"/>
                <w:lang w:val="tr-TR"/>
              </w:rPr>
            </w:pPr>
            <w:r>
              <w:rPr>
                <w:rFonts w:ascii="Times New Roman" w:hAnsi="Times New Roman" w:cs="Times New Roman"/>
                <w:lang w:val="tr-TR"/>
              </w:rPr>
              <w:t>0,</w:t>
            </w:r>
            <w:r w:rsidR="00D64585" w:rsidRPr="00C02F3D">
              <w:rPr>
                <w:rFonts w:ascii="Times New Roman" w:hAnsi="Times New Roman" w:cs="Times New Roman"/>
                <w:lang w:val="tr-TR"/>
              </w:rPr>
              <w:t>4</w:t>
            </w:r>
          </w:p>
        </w:tc>
      </w:tr>
      <w:tr w:rsidR="00D64585" w:rsidRPr="00C02F3D" w:rsidTr="00A8684F">
        <w:trPr>
          <w:trHeight w:val="369"/>
        </w:trPr>
        <w:tc>
          <w:tcPr>
            <w:tcW w:w="3861" w:type="dxa"/>
            <w:vAlign w:val="center"/>
            <w:hideMark/>
          </w:tcPr>
          <w:p w:rsidR="00D64585" w:rsidRPr="00C02F3D" w:rsidRDefault="00D64585" w:rsidP="00EA2651">
            <w:pPr>
              <w:jc w:val="center"/>
              <w:rPr>
                <w:rFonts w:ascii="Times New Roman" w:hAnsi="Times New Roman" w:cs="Times New Roman"/>
                <w:lang w:val="tr-TR"/>
              </w:rPr>
            </w:pPr>
            <w:r w:rsidRPr="00C02F3D">
              <w:rPr>
                <w:rFonts w:ascii="Times New Roman" w:hAnsi="Times New Roman" w:cs="Times New Roman"/>
                <w:lang w:val="tr-TR"/>
              </w:rPr>
              <w:t>1, 2, 3, 4 ve 5</w:t>
            </w:r>
          </w:p>
        </w:tc>
        <w:tc>
          <w:tcPr>
            <w:tcW w:w="1560" w:type="dxa"/>
            <w:noWrap/>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6</w:t>
            </w:r>
          </w:p>
        </w:tc>
        <w:tc>
          <w:tcPr>
            <w:tcW w:w="850" w:type="dxa"/>
            <w:noWrap/>
            <w:vAlign w:val="center"/>
            <w:hideMark/>
          </w:tcPr>
          <w:p w:rsidR="00D64585" w:rsidRPr="00C02F3D" w:rsidRDefault="009709BF" w:rsidP="001B4298">
            <w:pPr>
              <w:jc w:val="center"/>
              <w:rPr>
                <w:rFonts w:ascii="Times New Roman" w:hAnsi="Times New Roman" w:cs="Times New Roman"/>
                <w:lang w:val="tr-TR"/>
              </w:rPr>
            </w:pPr>
            <w:r>
              <w:rPr>
                <w:rFonts w:ascii="Times New Roman" w:hAnsi="Times New Roman" w:cs="Times New Roman"/>
                <w:lang w:val="tr-TR"/>
              </w:rPr>
              <w:t>0,</w:t>
            </w:r>
            <w:r w:rsidR="00D64585" w:rsidRPr="00C02F3D">
              <w:rPr>
                <w:rFonts w:ascii="Times New Roman" w:hAnsi="Times New Roman" w:cs="Times New Roman"/>
                <w:lang w:val="tr-TR"/>
              </w:rPr>
              <w:t>6</w:t>
            </w:r>
          </w:p>
        </w:tc>
      </w:tr>
      <w:tr w:rsidR="00D64585" w:rsidRPr="00C02F3D" w:rsidTr="00A8684F">
        <w:trPr>
          <w:trHeight w:val="369"/>
        </w:trPr>
        <w:tc>
          <w:tcPr>
            <w:tcW w:w="3861" w:type="dxa"/>
            <w:tcBorders>
              <w:bottom w:val="single" w:sz="4" w:space="0" w:color="auto"/>
            </w:tcBorders>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Cevap yok</w:t>
            </w:r>
          </w:p>
        </w:tc>
        <w:tc>
          <w:tcPr>
            <w:tcW w:w="1560" w:type="dxa"/>
            <w:tcBorders>
              <w:bottom w:val="single" w:sz="4" w:space="0" w:color="auto"/>
            </w:tcBorders>
            <w:noWrap/>
            <w:vAlign w:val="center"/>
            <w:hideMark/>
          </w:tcPr>
          <w:p w:rsidR="00D64585" w:rsidRPr="00C02F3D" w:rsidRDefault="00D64585" w:rsidP="001B4298">
            <w:pPr>
              <w:jc w:val="center"/>
              <w:rPr>
                <w:rFonts w:ascii="Times New Roman" w:hAnsi="Times New Roman" w:cs="Times New Roman"/>
                <w:lang w:val="tr-TR"/>
              </w:rPr>
            </w:pPr>
            <w:r w:rsidRPr="00C02F3D">
              <w:rPr>
                <w:rFonts w:ascii="Times New Roman" w:hAnsi="Times New Roman" w:cs="Times New Roman"/>
                <w:lang w:val="tr-TR"/>
              </w:rPr>
              <w:t>29</w:t>
            </w:r>
          </w:p>
        </w:tc>
        <w:tc>
          <w:tcPr>
            <w:tcW w:w="850" w:type="dxa"/>
            <w:tcBorders>
              <w:bottom w:val="single" w:sz="4" w:space="0" w:color="auto"/>
            </w:tcBorders>
            <w:noWrap/>
            <w:vAlign w:val="center"/>
            <w:hideMark/>
          </w:tcPr>
          <w:p w:rsidR="00D64585" w:rsidRPr="00C02F3D" w:rsidRDefault="009709BF" w:rsidP="001B4298">
            <w:pPr>
              <w:jc w:val="center"/>
              <w:rPr>
                <w:rFonts w:ascii="Times New Roman" w:hAnsi="Times New Roman" w:cs="Times New Roman"/>
                <w:lang w:val="tr-TR"/>
              </w:rPr>
            </w:pPr>
            <w:r>
              <w:rPr>
                <w:rFonts w:ascii="Times New Roman" w:hAnsi="Times New Roman" w:cs="Times New Roman"/>
                <w:lang w:val="tr-TR"/>
              </w:rPr>
              <w:t>2,</w:t>
            </w:r>
            <w:r w:rsidR="00D64585" w:rsidRPr="00C02F3D">
              <w:rPr>
                <w:rFonts w:ascii="Times New Roman" w:hAnsi="Times New Roman" w:cs="Times New Roman"/>
                <w:lang w:val="tr-TR"/>
              </w:rPr>
              <w:t>9</w:t>
            </w:r>
          </w:p>
        </w:tc>
      </w:tr>
    </w:tbl>
    <w:p w:rsidR="00EA2651" w:rsidRPr="00C02F3D" w:rsidRDefault="00EA2651" w:rsidP="00A413A4">
      <w:pPr>
        <w:spacing w:after="360" w:line="360" w:lineRule="auto"/>
        <w:jc w:val="lowKashida"/>
        <w:rPr>
          <w:rFonts w:ascii="Times New Roman" w:hAnsi="Times New Roman" w:cs="Times New Roman"/>
          <w:sz w:val="24"/>
          <w:szCs w:val="24"/>
        </w:rPr>
      </w:pPr>
      <w:r w:rsidRPr="00C02F3D">
        <w:rPr>
          <w:rFonts w:ascii="Times New Roman" w:hAnsi="Times New Roman" w:cs="Times New Roman"/>
          <w:sz w:val="24"/>
          <w:szCs w:val="24"/>
        </w:rPr>
        <w:t>*Seçenekler</w:t>
      </w:r>
      <w:r w:rsidR="00C25FAF" w:rsidRPr="00C02F3D">
        <w:rPr>
          <w:rFonts w:ascii="Times New Roman" w:hAnsi="Times New Roman" w:cs="Times New Roman"/>
          <w:sz w:val="24"/>
          <w:szCs w:val="24"/>
        </w:rPr>
        <w:t>:</w:t>
      </w:r>
      <w:r w:rsidRPr="00C02F3D">
        <w:rPr>
          <w:rFonts w:ascii="Times New Roman" w:hAnsi="Times New Roman" w:cs="Times New Roman"/>
          <w:sz w:val="24"/>
          <w:szCs w:val="24"/>
        </w:rPr>
        <w:t xml:space="preserve"> 1: Ev, 2: Okul, 3: Bahçe, 4: Ulaşım Araçları, 5: Diğer Mekanlar</w:t>
      </w:r>
    </w:p>
    <w:p w:rsidR="00C53A23" w:rsidRPr="00C02F3D" w:rsidRDefault="00C53A23" w:rsidP="00C53A23">
      <w:pPr>
        <w:pStyle w:val="TezNormal"/>
      </w:pPr>
      <w:r w:rsidRPr="00C02F3D">
        <w:t>Tablo 4.18’e göre öğrencilerin büyük bir çoğunluğu (n=762,%75.8) sosyal medyayı evde kullanmaktadır. İkinci sırada ise hem ev hem de ulaşım araçlarında kullanım seçeneği (n=46, %4.6) ve üçüncü sırada ulaşım araçlarında kullanım seçeneği (n=35, %3.5) yer almaktadır. Sonuç olarak öğrenciler sosyal medyayı kullanmak için en çok ev ve ulaşım araçlarını tercih ederken okulda sosyal medya kullanmayı çok tercih etmemektedir. Öğrencilerin okulda sosyal medya kullanmamalarının sebebi ortaokullarda cep telefonu kullanımının yasak olması ve milli eğitim bakanlığının internet ağında sosyal medya sitelerine girişin kısıtlanmış olması olabilir.</w:t>
      </w:r>
    </w:p>
    <w:p w:rsidR="00C53A23" w:rsidRPr="00C02F3D" w:rsidRDefault="00C53A23" w:rsidP="00C53A23">
      <w:pPr>
        <w:pStyle w:val="TezNormal"/>
      </w:pPr>
      <w:r w:rsidRPr="00C02F3D">
        <w:t>Bunun yanı sıra, öğrenciler genellikle boş zamanlarının olduğu mekanlardaders çalışma, oyun oynama ya da dinlenme gibi faaliyetler yerine, sosyal medyada zamanlarını geçirmeyi tercih etmektedirler.</w:t>
      </w:r>
    </w:p>
    <w:p w:rsidR="00386E63" w:rsidRPr="00C02F3D" w:rsidRDefault="00386E63" w:rsidP="00386E63">
      <w:pPr>
        <w:pStyle w:val="TezNormal"/>
      </w:pPr>
      <w:r w:rsidRPr="00C02F3D">
        <w:t>Bağımlı değişkendeki varyansın ne kadarının bağımsız değişkenler tarafından açıklanabileceği çok</w:t>
      </w:r>
      <w:r w:rsidR="00A15CF3" w:rsidRPr="00C02F3D">
        <w:t>lu</w:t>
      </w:r>
      <w:r w:rsidRPr="00C02F3D">
        <w:t xml:space="preserve"> regreyon vasıtasıyla analiz edilebilir. Ayrıca, her bir bağımsız değişkenin kısmi katkısı da çoklu regresyon ile tespit edilebilir (Balcı ve Ahi, 2017). Bu nedenle sosyal medyanın kullanıldığı mekanın</w:t>
      </w:r>
      <w:r w:rsidR="00A15CF3" w:rsidRPr="00C02F3D">
        <w:t>;</w:t>
      </w:r>
      <w:r w:rsidRPr="00C02F3D">
        <w:t xml:space="preserve"> ders hazırlığı, kişiler arası etkileşim ve sosyal medya bağımlılığı değişkenleri üzerindeki katkısını belirlemek amacıyla çoklu regre</w:t>
      </w:r>
      <w:r w:rsidR="00F429B0" w:rsidRPr="00C02F3D">
        <w:t>s</w:t>
      </w:r>
      <w:r w:rsidRPr="00C02F3D">
        <w:t>yon kullanılmı</w:t>
      </w:r>
      <w:r w:rsidR="00FE1600" w:rsidRPr="00C02F3D">
        <w:t>ştır</w:t>
      </w:r>
      <w:r w:rsidRPr="00C02F3D">
        <w:t>.</w:t>
      </w:r>
    </w:p>
    <w:p w:rsidR="00423BAE" w:rsidRPr="00C02F3D" w:rsidRDefault="00423BAE" w:rsidP="00F370DE">
      <w:pPr>
        <w:pStyle w:val="TezBaslik3"/>
      </w:pPr>
      <w:bookmarkStart w:id="138" w:name="_Toc508556808"/>
      <w:bookmarkStart w:id="139" w:name="_Toc512516788"/>
      <w:bookmarkStart w:id="140" w:name="_Toc514659670"/>
      <w:r w:rsidRPr="00C02F3D">
        <w:lastRenderedPageBreak/>
        <w:t>4.</w:t>
      </w:r>
      <w:r w:rsidR="00A15CF3" w:rsidRPr="00C02F3D">
        <w:t>10</w:t>
      </w:r>
      <w:r w:rsidR="00A43EC0" w:rsidRPr="00C02F3D">
        <w:t>.1.</w:t>
      </w:r>
      <w:r w:rsidR="00AB3E9E" w:rsidRPr="00C02F3D">
        <w:t xml:space="preserve"> </w:t>
      </w:r>
      <w:r w:rsidR="00A15CF3" w:rsidRPr="00C02F3D">
        <w:t>Öğrencilerin</w:t>
      </w:r>
      <w:r w:rsidR="00A413A4">
        <w:t xml:space="preserve"> </w:t>
      </w:r>
      <w:r w:rsidR="00A15CF3" w:rsidRPr="00C02F3D">
        <w:t xml:space="preserve"> Sosyal</w:t>
      </w:r>
      <w:r w:rsidR="00A413A4">
        <w:t xml:space="preserve"> </w:t>
      </w:r>
      <w:r w:rsidR="00A15CF3" w:rsidRPr="00C02F3D">
        <w:t xml:space="preserve"> </w:t>
      </w:r>
      <w:r w:rsidR="00F370DE" w:rsidRPr="00C02F3D">
        <w:t xml:space="preserve">Medyayı </w:t>
      </w:r>
      <w:r w:rsidR="00A413A4">
        <w:t xml:space="preserve"> </w:t>
      </w:r>
      <w:r w:rsidR="00F370DE" w:rsidRPr="00C02F3D">
        <w:t>Kullandığı</w:t>
      </w:r>
      <w:r w:rsidR="00A413A4">
        <w:t xml:space="preserve"> </w:t>
      </w:r>
      <w:r w:rsidR="00F370DE" w:rsidRPr="00C02F3D">
        <w:t xml:space="preserve"> Mekanın </w:t>
      </w:r>
      <w:r w:rsidR="00A413A4">
        <w:t xml:space="preserve"> </w:t>
      </w:r>
      <w:r w:rsidR="00F370DE" w:rsidRPr="00C02F3D">
        <w:t>Ders</w:t>
      </w:r>
      <w:r w:rsidR="00A15CF3" w:rsidRPr="00C02F3D">
        <w:t xml:space="preserve"> </w:t>
      </w:r>
      <w:r w:rsidR="00A413A4">
        <w:t xml:space="preserve"> </w:t>
      </w:r>
      <w:r w:rsidR="00A15CF3" w:rsidRPr="00C02F3D">
        <w:t>Hazırlığı Boyutuna Katkısı</w:t>
      </w:r>
      <w:bookmarkEnd w:id="138"/>
      <w:bookmarkEnd w:id="139"/>
      <w:bookmarkEnd w:id="140"/>
    </w:p>
    <w:p w:rsidR="006208B3" w:rsidRPr="00C02F3D" w:rsidRDefault="003456CF" w:rsidP="00855FA1">
      <w:pPr>
        <w:pStyle w:val="TezNormal"/>
      </w:pPr>
      <w:r w:rsidRPr="00C02F3D">
        <w:t>Öğrencilerin s</w:t>
      </w:r>
      <w:r w:rsidR="00423BAE" w:rsidRPr="00C02F3D">
        <w:t>osyal medya</w:t>
      </w:r>
      <w:r w:rsidR="00B8350B" w:rsidRPr="00C02F3D">
        <w:t xml:space="preserve">yı kullandıkları </w:t>
      </w:r>
      <w:r w:rsidR="004501A0" w:rsidRPr="00C02F3D">
        <w:t>mekanların</w:t>
      </w:r>
      <w:r w:rsidR="00B8350B" w:rsidRPr="00C02F3D">
        <w:t xml:space="preserve"> “Ders Hazırlığı</w:t>
      </w:r>
      <w:r w:rsidR="00423BAE" w:rsidRPr="00C02F3D">
        <w:t xml:space="preserve">” bağımlı değişkeni üzerindeki </w:t>
      </w:r>
      <w:r w:rsidRPr="00C02F3D">
        <w:t xml:space="preserve">katkısını belirlemek için çoklu regresyon analizi gerçekleştirilmiş ve sonuçlar tablo 4.19’da gösterilmiştir. </w:t>
      </w:r>
    </w:p>
    <w:p w:rsidR="00647849" w:rsidRPr="00C02F3D" w:rsidRDefault="007D0139" w:rsidP="00397B75">
      <w:pPr>
        <w:pStyle w:val="TezTablo"/>
        <w:ind w:left="1077" w:hanging="1077"/>
        <w:jc w:val="lowKashida"/>
      </w:pPr>
      <w:bookmarkStart w:id="141" w:name="_Toc508559808"/>
      <w:r w:rsidRPr="00C02F3D">
        <w:rPr>
          <w:i w:val="0"/>
        </w:rPr>
        <w:t xml:space="preserve">Tablo </w:t>
      </w:r>
      <w:r w:rsidR="0094092A" w:rsidRPr="00C02F3D">
        <w:rPr>
          <w:i w:val="0"/>
        </w:rPr>
        <w:t>4.</w:t>
      </w:r>
      <w:r w:rsidR="00BB5577" w:rsidRPr="00C02F3D">
        <w:rPr>
          <w:i w:val="0"/>
        </w:rPr>
        <w:t>19</w:t>
      </w:r>
      <w:r w:rsidR="00423BAE" w:rsidRPr="00C02F3D">
        <w:rPr>
          <w:i w:val="0"/>
        </w:rPr>
        <w:t>.</w:t>
      </w:r>
      <w:r w:rsidR="00423BAE" w:rsidRPr="00C02F3D">
        <w:t xml:space="preserve"> Öğrencilerin </w:t>
      </w:r>
      <w:r w:rsidR="00397B75">
        <w:t xml:space="preserve"> </w:t>
      </w:r>
      <w:r w:rsidR="00423BAE" w:rsidRPr="00C02F3D">
        <w:t>sosyal</w:t>
      </w:r>
      <w:r w:rsidR="00397B75">
        <w:t xml:space="preserve"> </w:t>
      </w:r>
      <w:r w:rsidR="00423BAE" w:rsidRPr="00C02F3D">
        <w:t xml:space="preserve"> medyayı </w:t>
      </w:r>
      <w:r w:rsidR="00397B75">
        <w:t xml:space="preserve"> </w:t>
      </w:r>
      <w:r w:rsidR="00423BAE" w:rsidRPr="00C02F3D">
        <w:t xml:space="preserve">kullandıkları </w:t>
      </w:r>
      <w:r w:rsidR="00397B75">
        <w:t xml:space="preserve"> </w:t>
      </w:r>
      <w:r w:rsidR="00F33904" w:rsidRPr="00C02F3D">
        <w:t>mekan</w:t>
      </w:r>
      <w:r w:rsidR="00423BAE" w:rsidRPr="00C02F3D">
        <w:t xml:space="preserve"> için Derse Hazırlık puanı ile il</w:t>
      </w:r>
      <w:r w:rsidR="003B0C33" w:rsidRPr="00C02F3D">
        <w:t>gili çoklu regresyon sonuçları</w:t>
      </w:r>
      <w:bookmarkEnd w:id="141"/>
    </w:p>
    <w:p w:rsidR="003B0C33" w:rsidRPr="00C02F3D" w:rsidRDefault="003B0C33" w:rsidP="00512212">
      <w:pPr>
        <w:spacing w:after="0" w:line="240" w:lineRule="auto"/>
        <w:rPr>
          <w:rFonts w:ascii="Times New Roman" w:hAnsi="Times New Roman" w:cs="Times New Roman"/>
          <w:bCs/>
        </w:rPr>
      </w:pPr>
    </w:p>
    <w:tbl>
      <w:tblPr>
        <w:tblStyle w:val="TabloKlavuzu"/>
        <w:tblW w:w="4871" w:type="pct"/>
        <w:tblInd w:w="1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8"/>
        <w:gridCol w:w="806"/>
        <w:gridCol w:w="1156"/>
        <w:gridCol w:w="1592"/>
        <w:gridCol w:w="1046"/>
        <w:gridCol w:w="1080"/>
        <w:gridCol w:w="1133"/>
      </w:tblGrid>
      <w:tr w:rsidR="00844076" w:rsidRPr="00C02F3D" w:rsidTr="00397B75">
        <w:trPr>
          <w:trHeight w:hRule="exact" w:val="597"/>
        </w:trPr>
        <w:tc>
          <w:tcPr>
            <w:tcW w:w="857" w:type="pct"/>
            <w:tcBorders>
              <w:top w:val="single" w:sz="4" w:space="0" w:color="auto"/>
              <w:bottom w:val="single" w:sz="4" w:space="0" w:color="auto"/>
            </w:tcBorders>
            <w:noWrap/>
            <w:vAlign w:val="bottom"/>
            <w:hideMark/>
          </w:tcPr>
          <w:p w:rsidR="00512212" w:rsidRPr="00C02F3D" w:rsidRDefault="00844076" w:rsidP="00512212">
            <w:pPr>
              <w:rPr>
                <w:rFonts w:ascii="Times New Roman" w:hAnsi="Times New Roman" w:cs="Times New Roman"/>
                <w:lang w:val="tr-TR"/>
              </w:rPr>
            </w:pPr>
            <w:r w:rsidRPr="00C02F3D">
              <w:rPr>
                <w:rFonts w:ascii="Times New Roman" w:hAnsi="Times New Roman" w:cs="Times New Roman"/>
                <w:lang w:val="tr-TR"/>
              </w:rPr>
              <w:t xml:space="preserve">Bağımsız </w:t>
            </w:r>
          </w:p>
          <w:p w:rsidR="00844076" w:rsidRPr="00C02F3D" w:rsidRDefault="00844076" w:rsidP="00512212">
            <w:pPr>
              <w:rPr>
                <w:rFonts w:ascii="Times New Roman" w:hAnsi="Times New Roman" w:cs="Times New Roman"/>
                <w:lang w:val="tr-TR"/>
              </w:rPr>
            </w:pPr>
            <w:r w:rsidRPr="00C02F3D">
              <w:rPr>
                <w:rFonts w:ascii="Times New Roman" w:hAnsi="Times New Roman" w:cs="Times New Roman"/>
                <w:lang w:val="tr-TR"/>
              </w:rPr>
              <w:t xml:space="preserve">Değişken </w:t>
            </w:r>
          </w:p>
        </w:tc>
        <w:tc>
          <w:tcPr>
            <w:tcW w:w="1193" w:type="pct"/>
            <w:gridSpan w:val="2"/>
            <w:tcBorders>
              <w:top w:val="single" w:sz="4" w:space="0" w:color="auto"/>
              <w:bottom w:val="single" w:sz="4" w:space="0" w:color="auto"/>
            </w:tcBorders>
            <w:vAlign w:val="bottom"/>
            <w:hideMark/>
          </w:tcPr>
          <w:p w:rsidR="00844076" w:rsidRPr="00C02F3D" w:rsidRDefault="00844076" w:rsidP="00512212">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968" w:type="pct"/>
            <w:tcBorders>
              <w:top w:val="single" w:sz="4" w:space="0" w:color="auto"/>
              <w:bottom w:val="single" w:sz="4" w:space="0" w:color="auto"/>
            </w:tcBorders>
            <w:vAlign w:val="bottom"/>
            <w:hideMark/>
          </w:tcPr>
          <w:p w:rsidR="00844076" w:rsidRPr="00C02F3D" w:rsidRDefault="00844076" w:rsidP="00512212">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636" w:type="pct"/>
            <w:tcBorders>
              <w:top w:val="single" w:sz="4" w:space="0" w:color="auto"/>
              <w:bottom w:val="nil"/>
            </w:tcBorders>
            <w:vAlign w:val="bottom"/>
          </w:tcPr>
          <w:p w:rsidR="00844076" w:rsidRPr="00C02F3D" w:rsidRDefault="00844076" w:rsidP="00512212">
            <w:pPr>
              <w:rPr>
                <w:rFonts w:ascii="Times New Roman" w:hAnsi="Times New Roman" w:cs="Times New Roman"/>
                <w:lang w:val="tr-TR"/>
              </w:rPr>
            </w:pPr>
          </w:p>
        </w:tc>
        <w:tc>
          <w:tcPr>
            <w:tcW w:w="657" w:type="pct"/>
            <w:vMerge w:val="restart"/>
            <w:tcBorders>
              <w:top w:val="single" w:sz="4" w:space="0" w:color="auto"/>
              <w:bottom w:val="single" w:sz="4" w:space="0" w:color="auto"/>
            </w:tcBorders>
            <w:vAlign w:val="bottom"/>
            <w:hideMark/>
          </w:tcPr>
          <w:p w:rsidR="00844076" w:rsidRPr="00C02F3D" w:rsidRDefault="0071580E" w:rsidP="00512212">
            <w:pPr>
              <w:rPr>
                <w:rFonts w:ascii="Times New Roman" w:hAnsi="Times New Roman" w:cs="Times New Roman"/>
                <w:lang w:val="tr-TR"/>
              </w:rPr>
            </w:pPr>
            <w:r w:rsidRPr="00C02F3D">
              <w:rPr>
                <w:rFonts w:ascii="Times New Roman" w:hAnsi="Times New Roman" w:cs="Times New Roman"/>
                <w:lang w:val="tr-TR"/>
              </w:rPr>
              <w:t>T</w:t>
            </w:r>
          </w:p>
        </w:tc>
        <w:tc>
          <w:tcPr>
            <w:tcW w:w="689" w:type="pct"/>
            <w:vMerge w:val="restart"/>
            <w:tcBorders>
              <w:top w:val="single" w:sz="4" w:space="0" w:color="auto"/>
              <w:bottom w:val="single" w:sz="4" w:space="0" w:color="auto"/>
            </w:tcBorders>
            <w:vAlign w:val="bottom"/>
            <w:hideMark/>
          </w:tcPr>
          <w:p w:rsidR="00844076" w:rsidRPr="00C02F3D" w:rsidRDefault="00844076" w:rsidP="00512212">
            <w:pPr>
              <w:ind w:left="-113"/>
              <w:rPr>
                <w:rFonts w:ascii="Times New Roman" w:hAnsi="Times New Roman" w:cs="Times New Roman"/>
                <w:lang w:val="tr-TR"/>
              </w:rPr>
            </w:pPr>
            <w:r w:rsidRPr="00C02F3D">
              <w:rPr>
                <w:rFonts w:ascii="Times New Roman" w:hAnsi="Times New Roman" w:cs="Times New Roman"/>
                <w:lang w:val="tr-TR"/>
              </w:rPr>
              <w:t>Anlamlılık</w:t>
            </w:r>
          </w:p>
        </w:tc>
      </w:tr>
      <w:tr w:rsidR="00844076" w:rsidRPr="00C02F3D" w:rsidTr="00397B75">
        <w:trPr>
          <w:trHeight w:hRule="exact" w:val="405"/>
        </w:trPr>
        <w:tc>
          <w:tcPr>
            <w:tcW w:w="857" w:type="pct"/>
            <w:tcBorders>
              <w:top w:val="single" w:sz="4" w:space="0" w:color="auto"/>
              <w:bottom w:val="single" w:sz="4" w:space="0" w:color="auto"/>
            </w:tcBorders>
            <w:noWrap/>
            <w:vAlign w:val="center"/>
            <w:hideMark/>
          </w:tcPr>
          <w:p w:rsidR="00844076" w:rsidRPr="00C02F3D" w:rsidRDefault="00844076" w:rsidP="006208B3">
            <w:pPr>
              <w:rPr>
                <w:rFonts w:ascii="Times New Roman" w:hAnsi="Times New Roman" w:cs="Times New Roman"/>
                <w:lang w:val="tr-TR"/>
              </w:rPr>
            </w:pPr>
          </w:p>
        </w:tc>
        <w:tc>
          <w:tcPr>
            <w:tcW w:w="490" w:type="pct"/>
            <w:tcBorders>
              <w:top w:val="single" w:sz="4" w:space="0" w:color="auto"/>
              <w:bottom w:val="single" w:sz="4" w:space="0" w:color="auto"/>
            </w:tcBorders>
            <w:vAlign w:val="center"/>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B</w:t>
            </w:r>
          </w:p>
        </w:tc>
        <w:tc>
          <w:tcPr>
            <w:tcW w:w="703" w:type="pct"/>
            <w:tcBorders>
              <w:top w:val="single" w:sz="4" w:space="0" w:color="auto"/>
              <w:bottom w:val="single" w:sz="4" w:space="0" w:color="auto"/>
            </w:tcBorders>
            <w:vAlign w:val="center"/>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Std. Hata</w:t>
            </w:r>
          </w:p>
        </w:tc>
        <w:tc>
          <w:tcPr>
            <w:tcW w:w="968" w:type="pct"/>
            <w:tcBorders>
              <w:top w:val="single" w:sz="4" w:space="0" w:color="auto"/>
              <w:bottom w:val="single" w:sz="4" w:space="0" w:color="auto"/>
            </w:tcBorders>
            <w:vAlign w:val="center"/>
            <w:hideMark/>
          </w:tcPr>
          <w:p w:rsidR="00844076" w:rsidRPr="00C02F3D" w:rsidRDefault="006208B3" w:rsidP="006208B3">
            <w:pPr>
              <w:tabs>
                <w:tab w:val="center" w:pos="1060"/>
                <w:tab w:val="right" w:pos="2121"/>
              </w:tabs>
              <w:rPr>
                <w:rFonts w:ascii="Times New Roman" w:hAnsi="Times New Roman" w:cs="Times New Roman"/>
                <w:lang w:val="tr-TR"/>
              </w:rPr>
            </w:pPr>
            <w:r w:rsidRPr="00C02F3D">
              <w:rPr>
                <w:rFonts w:ascii="Times New Roman" w:hAnsi="Times New Roman" w:cs="Times New Roman"/>
                <w:lang w:val="tr-TR"/>
              </w:rPr>
              <w:t>β</w:t>
            </w:r>
            <w:r w:rsidR="00844076" w:rsidRPr="00C02F3D">
              <w:rPr>
                <w:rFonts w:ascii="Times New Roman" w:hAnsi="Times New Roman" w:cs="Times New Roman"/>
                <w:lang w:val="tr-TR"/>
              </w:rPr>
              <w:tab/>
            </w:r>
          </w:p>
        </w:tc>
        <w:tc>
          <w:tcPr>
            <w:tcW w:w="636" w:type="pct"/>
            <w:tcBorders>
              <w:top w:val="nil"/>
              <w:bottom w:val="single" w:sz="4" w:space="0" w:color="auto"/>
            </w:tcBorders>
            <w:vAlign w:val="center"/>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Part</w:t>
            </w:r>
          </w:p>
        </w:tc>
        <w:tc>
          <w:tcPr>
            <w:tcW w:w="657" w:type="pct"/>
            <w:vMerge/>
            <w:tcBorders>
              <w:top w:val="nil"/>
              <w:bottom w:val="single" w:sz="4" w:space="0" w:color="auto"/>
            </w:tcBorders>
            <w:vAlign w:val="center"/>
            <w:hideMark/>
          </w:tcPr>
          <w:p w:rsidR="00844076" w:rsidRPr="00C02F3D" w:rsidRDefault="00844076" w:rsidP="006208B3">
            <w:pPr>
              <w:rPr>
                <w:rFonts w:ascii="Times New Roman" w:hAnsi="Times New Roman" w:cs="Times New Roman"/>
                <w:lang w:val="tr-TR"/>
              </w:rPr>
            </w:pPr>
          </w:p>
        </w:tc>
        <w:tc>
          <w:tcPr>
            <w:tcW w:w="689" w:type="pct"/>
            <w:vMerge/>
            <w:tcBorders>
              <w:top w:val="nil"/>
              <w:bottom w:val="single" w:sz="4" w:space="0" w:color="auto"/>
            </w:tcBorders>
            <w:vAlign w:val="center"/>
            <w:hideMark/>
          </w:tcPr>
          <w:p w:rsidR="00844076" w:rsidRPr="00C02F3D" w:rsidRDefault="00844076" w:rsidP="006208B3">
            <w:pPr>
              <w:rPr>
                <w:rFonts w:ascii="Times New Roman" w:hAnsi="Times New Roman" w:cs="Times New Roman"/>
                <w:lang w:val="tr-TR"/>
              </w:rPr>
            </w:pPr>
          </w:p>
        </w:tc>
      </w:tr>
      <w:tr w:rsidR="00844076" w:rsidRPr="00C02F3D" w:rsidTr="00397B75">
        <w:trPr>
          <w:trHeight w:val="255"/>
        </w:trPr>
        <w:tc>
          <w:tcPr>
            <w:tcW w:w="857" w:type="pct"/>
            <w:tcBorders>
              <w:top w:val="single" w:sz="4" w:space="0" w:color="auto"/>
            </w:tcBorders>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(Sürekli)</w:t>
            </w:r>
          </w:p>
        </w:tc>
        <w:tc>
          <w:tcPr>
            <w:tcW w:w="490" w:type="pct"/>
            <w:tcBorders>
              <w:top w:val="single" w:sz="4" w:space="0" w:color="auto"/>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2,860</w:t>
            </w:r>
          </w:p>
        </w:tc>
        <w:tc>
          <w:tcPr>
            <w:tcW w:w="703" w:type="pct"/>
            <w:tcBorders>
              <w:top w:val="single" w:sz="4" w:space="0" w:color="auto"/>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,096</w:t>
            </w:r>
          </w:p>
        </w:tc>
        <w:tc>
          <w:tcPr>
            <w:tcW w:w="968" w:type="pct"/>
            <w:tcBorders>
              <w:top w:val="single" w:sz="4" w:space="0" w:color="auto"/>
            </w:tcBorders>
            <w:noWrap/>
            <w:vAlign w:val="bottom"/>
            <w:hideMark/>
          </w:tcPr>
          <w:p w:rsidR="00844076" w:rsidRPr="00C02F3D" w:rsidRDefault="00844076" w:rsidP="006208B3">
            <w:pPr>
              <w:rPr>
                <w:rFonts w:ascii="Times New Roman" w:hAnsi="Times New Roman" w:cs="Times New Roman"/>
                <w:lang w:val="tr-TR"/>
              </w:rPr>
            </w:pPr>
          </w:p>
        </w:tc>
        <w:tc>
          <w:tcPr>
            <w:tcW w:w="636" w:type="pct"/>
            <w:tcBorders>
              <w:top w:val="single" w:sz="4" w:space="0" w:color="auto"/>
            </w:tcBorders>
            <w:vAlign w:val="bottom"/>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 </w:t>
            </w:r>
          </w:p>
        </w:tc>
        <w:tc>
          <w:tcPr>
            <w:tcW w:w="657" w:type="pct"/>
            <w:tcBorders>
              <w:top w:val="single" w:sz="4" w:space="0" w:color="auto"/>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29,819</w:t>
            </w:r>
          </w:p>
        </w:tc>
        <w:tc>
          <w:tcPr>
            <w:tcW w:w="689" w:type="pct"/>
            <w:tcBorders>
              <w:top w:val="single" w:sz="4" w:space="0" w:color="auto"/>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,000</w:t>
            </w:r>
          </w:p>
        </w:tc>
      </w:tr>
      <w:tr w:rsidR="00844076" w:rsidRPr="00C02F3D" w:rsidTr="00397B75">
        <w:trPr>
          <w:trHeight w:val="255"/>
        </w:trPr>
        <w:tc>
          <w:tcPr>
            <w:tcW w:w="857" w:type="pct"/>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 xml:space="preserve">Ev </w:t>
            </w:r>
          </w:p>
        </w:tc>
        <w:tc>
          <w:tcPr>
            <w:tcW w:w="490"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,230</w:t>
            </w:r>
          </w:p>
        </w:tc>
        <w:tc>
          <w:tcPr>
            <w:tcW w:w="703"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,098</w:t>
            </w:r>
          </w:p>
        </w:tc>
        <w:tc>
          <w:tcPr>
            <w:tcW w:w="968"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,085</w:t>
            </w:r>
          </w:p>
        </w:tc>
        <w:tc>
          <w:tcPr>
            <w:tcW w:w="636" w:type="pct"/>
            <w:vAlign w:val="bottom"/>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,074</w:t>
            </w:r>
          </w:p>
        </w:tc>
        <w:tc>
          <w:tcPr>
            <w:tcW w:w="657"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2,346</w:t>
            </w:r>
          </w:p>
        </w:tc>
        <w:tc>
          <w:tcPr>
            <w:tcW w:w="689"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,019*</w:t>
            </w:r>
          </w:p>
        </w:tc>
      </w:tr>
      <w:tr w:rsidR="00844076" w:rsidRPr="00C02F3D" w:rsidTr="00397B75">
        <w:trPr>
          <w:trHeight w:val="255"/>
        </w:trPr>
        <w:tc>
          <w:tcPr>
            <w:tcW w:w="857" w:type="pct"/>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 xml:space="preserve">Okul </w:t>
            </w:r>
          </w:p>
        </w:tc>
        <w:tc>
          <w:tcPr>
            <w:tcW w:w="490"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,166</w:t>
            </w:r>
          </w:p>
        </w:tc>
        <w:tc>
          <w:tcPr>
            <w:tcW w:w="703"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,140</w:t>
            </w:r>
          </w:p>
        </w:tc>
        <w:tc>
          <w:tcPr>
            <w:tcW w:w="968"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,041</w:t>
            </w:r>
          </w:p>
        </w:tc>
        <w:tc>
          <w:tcPr>
            <w:tcW w:w="636" w:type="pct"/>
            <w:vAlign w:val="bottom"/>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,037</w:t>
            </w:r>
          </w:p>
        </w:tc>
        <w:tc>
          <w:tcPr>
            <w:tcW w:w="657"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1,190</w:t>
            </w:r>
          </w:p>
        </w:tc>
        <w:tc>
          <w:tcPr>
            <w:tcW w:w="689"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,234</w:t>
            </w:r>
          </w:p>
        </w:tc>
      </w:tr>
      <w:tr w:rsidR="00844076" w:rsidRPr="00C02F3D" w:rsidTr="00397B75">
        <w:trPr>
          <w:trHeight w:val="255"/>
        </w:trPr>
        <w:tc>
          <w:tcPr>
            <w:tcW w:w="857" w:type="pct"/>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 xml:space="preserve">Bahçe </w:t>
            </w:r>
          </w:p>
        </w:tc>
        <w:tc>
          <w:tcPr>
            <w:tcW w:w="490"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-,250</w:t>
            </w:r>
          </w:p>
        </w:tc>
        <w:tc>
          <w:tcPr>
            <w:tcW w:w="703"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,162</w:t>
            </w:r>
          </w:p>
        </w:tc>
        <w:tc>
          <w:tcPr>
            <w:tcW w:w="968" w:type="pct"/>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-,056</w:t>
            </w:r>
          </w:p>
        </w:tc>
        <w:tc>
          <w:tcPr>
            <w:tcW w:w="636" w:type="pct"/>
            <w:vAlign w:val="bottom"/>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-,048</w:t>
            </w:r>
          </w:p>
        </w:tc>
        <w:tc>
          <w:tcPr>
            <w:tcW w:w="657"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-1,542</w:t>
            </w:r>
          </w:p>
        </w:tc>
        <w:tc>
          <w:tcPr>
            <w:tcW w:w="689" w:type="pct"/>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,123</w:t>
            </w:r>
          </w:p>
        </w:tc>
      </w:tr>
      <w:tr w:rsidR="00844076" w:rsidRPr="00C02F3D" w:rsidTr="00397B75">
        <w:trPr>
          <w:trHeight w:val="255"/>
        </w:trPr>
        <w:tc>
          <w:tcPr>
            <w:tcW w:w="857" w:type="pct"/>
            <w:tcBorders>
              <w:bottom w:val="nil"/>
            </w:tcBorders>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Ulaşım araçları</w:t>
            </w:r>
          </w:p>
        </w:tc>
        <w:tc>
          <w:tcPr>
            <w:tcW w:w="490" w:type="pct"/>
            <w:tcBorders>
              <w:bottom w:val="nil"/>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,257</w:t>
            </w:r>
          </w:p>
        </w:tc>
        <w:tc>
          <w:tcPr>
            <w:tcW w:w="703" w:type="pct"/>
            <w:tcBorders>
              <w:bottom w:val="nil"/>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,097</w:t>
            </w:r>
          </w:p>
        </w:tc>
        <w:tc>
          <w:tcPr>
            <w:tcW w:w="968" w:type="pct"/>
            <w:tcBorders>
              <w:bottom w:val="nil"/>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,090</w:t>
            </w:r>
          </w:p>
        </w:tc>
        <w:tc>
          <w:tcPr>
            <w:tcW w:w="636" w:type="pct"/>
            <w:tcBorders>
              <w:bottom w:val="nil"/>
            </w:tcBorders>
            <w:vAlign w:val="bottom"/>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,084</w:t>
            </w:r>
          </w:p>
        </w:tc>
        <w:tc>
          <w:tcPr>
            <w:tcW w:w="657" w:type="pct"/>
            <w:tcBorders>
              <w:bottom w:val="nil"/>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2,658</w:t>
            </w:r>
          </w:p>
        </w:tc>
        <w:tc>
          <w:tcPr>
            <w:tcW w:w="689" w:type="pct"/>
            <w:tcBorders>
              <w:bottom w:val="nil"/>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,008**</w:t>
            </w:r>
          </w:p>
        </w:tc>
      </w:tr>
      <w:tr w:rsidR="00844076" w:rsidRPr="00C02F3D" w:rsidTr="00397B75">
        <w:trPr>
          <w:trHeight w:val="227"/>
        </w:trPr>
        <w:tc>
          <w:tcPr>
            <w:tcW w:w="857" w:type="pct"/>
            <w:tcBorders>
              <w:top w:val="nil"/>
              <w:bottom w:val="single" w:sz="4" w:space="0" w:color="auto"/>
            </w:tcBorders>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 xml:space="preserve">Diğer </w:t>
            </w:r>
          </w:p>
        </w:tc>
        <w:tc>
          <w:tcPr>
            <w:tcW w:w="490" w:type="pct"/>
            <w:tcBorders>
              <w:top w:val="nil"/>
              <w:bottom w:val="single" w:sz="4" w:space="0" w:color="auto"/>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-,055</w:t>
            </w:r>
          </w:p>
        </w:tc>
        <w:tc>
          <w:tcPr>
            <w:tcW w:w="703" w:type="pct"/>
            <w:tcBorders>
              <w:top w:val="nil"/>
              <w:bottom w:val="single" w:sz="4" w:space="0" w:color="auto"/>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,129</w:t>
            </w:r>
          </w:p>
        </w:tc>
        <w:tc>
          <w:tcPr>
            <w:tcW w:w="968" w:type="pct"/>
            <w:tcBorders>
              <w:top w:val="nil"/>
              <w:bottom w:val="single" w:sz="4" w:space="0" w:color="auto"/>
            </w:tcBorders>
            <w:noWrap/>
            <w:vAlign w:val="bottom"/>
            <w:hideMark/>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-,014</w:t>
            </w:r>
          </w:p>
        </w:tc>
        <w:tc>
          <w:tcPr>
            <w:tcW w:w="636" w:type="pct"/>
            <w:tcBorders>
              <w:top w:val="nil"/>
              <w:bottom w:val="single" w:sz="4" w:space="0" w:color="auto"/>
            </w:tcBorders>
            <w:vAlign w:val="bottom"/>
          </w:tcPr>
          <w:p w:rsidR="00844076" w:rsidRPr="00C02F3D" w:rsidRDefault="00844076" w:rsidP="006208B3">
            <w:pPr>
              <w:rPr>
                <w:rFonts w:ascii="Times New Roman" w:hAnsi="Times New Roman" w:cs="Times New Roman"/>
                <w:color w:val="000000"/>
                <w:lang w:val="tr-TR"/>
              </w:rPr>
            </w:pPr>
            <w:r w:rsidRPr="00C02F3D">
              <w:rPr>
                <w:rFonts w:ascii="Times New Roman" w:hAnsi="Times New Roman" w:cs="Times New Roman"/>
                <w:color w:val="000000"/>
                <w:lang w:val="tr-TR"/>
              </w:rPr>
              <w:t>-,013</w:t>
            </w:r>
          </w:p>
        </w:tc>
        <w:tc>
          <w:tcPr>
            <w:tcW w:w="657" w:type="pct"/>
            <w:tcBorders>
              <w:top w:val="nil"/>
              <w:bottom w:val="single" w:sz="4" w:space="0" w:color="auto"/>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-,423</w:t>
            </w:r>
          </w:p>
        </w:tc>
        <w:tc>
          <w:tcPr>
            <w:tcW w:w="689" w:type="pct"/>
            <w:tcBorders>
              <w:top w:val="nil"/>
              <w:bottom w:val="single" w:sz="4" w:space="0" w:color="auto"/>
            </w:tcBorders>
            <w:noWrap/>
            <w:vAlign w:val="bottom"/>
            <w:hideMark/>
          </w:tcPr>
          <w:p w:rsidR="00844076" w:rsidRPr="00C02F3D" w:rsidRDefault="00844076" w:rsidP="006208B3">
            <w:pPr>
              <w:rPr>
                <w:rFonts w:ascii="Times New Roman" w:hAnsi="Times New Roman" w:cs="Times New Roman"/>
                <w:lang w:val="tr-TR"/>
              </w:rPr>
            </w:pPr>
            <w:r w:rsidRPr="00C02F3D">
              <w:rPr>
                <w:rFonts w:ascii="Times New Roman" w:hAnsi="Times New Roman" w:cs="Times New Roman"/>
                <w:lang w:val="tr-TR"/>
              </w:rPr>
              <w:t>,673</w:t>
            </w:r>
          </w:p>
        </w:tc>
      </w:tr>
      <w:tr w:rsidR="00844076" w:rsidRPr="00C02F3D" w:rsidTr="00397B75">
        <w:trPr>
          <w:trHeight w:val="227"/>
        </w:trPr>
        <w:tc>
          <w:tcPr>
            <w:tcW w:w="5000" w:type="pct"/>
            <w:gridSpan w:val="7"/>
            <w:tcBorders>
              <w:top w:val="single" w:sz="4" w:space="0" w:color="auto"/>
            </w:tcBorders>
          </w:tcPr>
          <w:p w:rsidR="00844076" w:rsidRPr="00C02F3D" w:rsidRDefault="00844076" w:rsidP="00844076">
            <w:pPr>
              <w:jc w:val="center"/>
              <w:rPr>
                <w:rFonts w:ascii="Times New Roman" w:hAnsi="Times New Roman" w:cs="Times New Roman"/>
                <w:lang w:val="tr-TR"/>
              </w:rPr>
            </w:pPr>
            <w:r w:rsidRPr="00C02F3D">
              <w:rPr>
                <w:rFonts w:ascii="Times New Roman" w:hAnsi="Times New Roman" w:cs="Times New Roman"/>
                <w:lang w:val="tr-TR"/>
              </w:rPr>
              <w:t>R=0,11             R</w:t>
            </w:r>
            <w:r w:rsidRPr="00C02F3D">
              <w:rPr>
                <w:rFonts w:ascii="Times New Roman" w:hAnsi="Times New Roman" w:cs="Times New Roman"/>
                <w:vertAlign w:val="superscript"/>
                <w:lang w:val="tr-TR"/>
              </w:rPr>
              <w:t>2</w:t>
            </w:r>
            <w:r w:rsidRPr="00C02F3D">
              <w:rPr>
                <w:rFonts w:ascii="Times New Roman" w:hAnsi="Times New Roman" w:cs="Times New Roman"/>
                <w:lang w:val="tr-TR"/>
              </w:rPr>
              <w:t>=0,012       F= 2,461*</w:t>
            </w:r>
          </w:p>
        </w:tc>
      </w:tr>
    </w:tbl>
    <w:p w:rsidR="00423BAE" w:rsidRPr="00C02F3D" w:rsidRDefault="00423BAE" w:rsidP="00FE5F08">
      <w:pPr>
        <w:spacing w:after="0" w:line="240" w:lineRule="auto"/>
        <w:rPr>
          <w:rFonts w:ascii="Times New Roman" w:hAnsi="Times New Roman" w:cs="Times New Roman"/>
        </w:rPr>
      </w:pPr>
      <w:r w:rsidRPr="00C02F3D">
        <w:rPr>
          <w:rFonts w:ascii="Times New Roman" w:hAnsi="Times New Roman" w:cs="Times New Roman"/>
        </w:rPr>
        <w:t>*  p&lt;0.05</w:t>
      </w:r>
    </w:p>
    <w:p w:rsidR="00423BAE" w:rsidRPr="00C02F3D" w:rsidRDefault="003B0C33" w:rsidP="00397B75">
      <w:pPr>
        <w:spacing w:after="360" w:line="360" w:lineRule="auto"/>
        <w:rPr>
          <w:rFonts w:ascii="Times New Roman" w:hAnsi="Times New Roman" w:cs="Times New Roman"/>
        </w:rPr>
      </w:pPr>
      <w:r w:rsidRPr="00C02F3D">
        <w:rPr>
          <w:rFonts w:ascii="Times New Roman" w:hAnsi="Times New Roman" w:cs="Times New Roman"/>
        </w:rPr>
        <w:t>**  p&lt; 0.01</w:t>
      </w:r>
    </w:p>
    <w:p w:rsidR="004C3F39" w:rsidRPr="00C02F3D" w:rsidRDefault="004C3F39" w:rsidP="00855FA1">
      <w:pPr>
        <w:pStyle w:val="TezNormal"/>
      </w:pPr>
      <w:r w:rsidRPr="00C02F3D">
        <w:t>Tablo 4.19’a göre, öğrencilerin sosyal medyayı kullandıkları mekanlar, sosyal medyayı ders hazırlığı amacıyla kullanmalarına ilişkin toplam varyansın %1.2’sini açıklamaktadır (R</w:t>
      </w:r>
      <w:r w:rsidRPr="00C02F3D">
        <w:rPr>
          <w:vertAlign w:val="superscript"/>
        </w:rPr>
        <w:t>2</w:t>
      </w:r>
      <w:r w:rsidRPr="00C02F3D">
        <w:t>=0.012, F(5,999)=2.461, p=0.032).</w:t>
      </w:r>
    </w:p>
    <w:p w:rsidR="004C3F39" w:rsidRPr="00C02F3D" w:rsidRDefault="004C3F39" w:rsidP="004C3F39">
      <w:pPr>
        <w:pStyle w:val="TezNormal"/>
      </w:pPr>
      <w:r w:rsidRPr="00C02F3D">
        <w:t xml:space="preserve">Her bir bağımsız değişkenin (sosyal medyanın kullanıldığı mekan) bağımlı değişken (ders hazırlığı) üzerindeki etkisini belirlemek için β değerine bakılır (Balcı ve Ahi, 2017). Tablo 4.19’daki β değerlerine göre, sosyal medya kullanım mekanı değişkeninin, sosyal medyanın ders hazırlığı amacıyla kullanılması üzerindeki önem sırasının; Ulaşım araçları (β=,090; t=2,658; p&lt;0,05), Ev (β=,085; t=2,346; p&lt;0,05), Bahçe (β=-,056; t=-1,542; p&gt;0,05), Okul (β=,041; t=1,190; p&gt;0,05), Diğer (β=-,014; t=-,423; p&gt;0,05) şeklinde olduğu görülmektedir. Yani sosyal medyanın ders hazırlığı amacıyla kullanılması üzerindeki en büyük katkıyı ulaşım araçlarında ve evde sosyal medya kullanılması yapmaktadır. Ayrıca sosyal medyanın ulaşım araçları ve ev mekanlarında kullanılması sosyal medyanın ders hazırlığı amacıyla kullanımının </w:t>
      </w:r>
      <w:r w:rsidRPr="00C02F3D">
        <w:lastRenderedPageBreak/>
        <w:t xml:space="preserve">yordanmasına anlamlı bir katkı yaparken; okul, bahçe ve diğer bir mekanlarda kullanılması anlamlı bir katkı yapmamaktadır. </w:t>
      </w:r>
    </w:p>
    <w:p w:rsidR="00185546" w:rsidRPr="00C02F3D" w:rsidRDefault="00970267" w:rsidP="00255E07">
      <w:pPr>
        <w:pStyle w:val="TezNormal"/>
      </w:pPr>
      <w:r w:rsidRPr="00C02F3D">
        <w:t>Tablo 4.19’daki Part değeri’nin karesi bağımsız değişkenin R</w:t>
      </w:r>
      <w:r w:rsidRPr="00C02F3D">
        <w:rPr>
          <w:vertAlign w:val="superscript"/>
        </w:rPr>
        <w:t>2</w:t>
      </w:r>
      <w:r w:rsidR="002653E3">
        <w:rPr>
          <w:vertAlign w:val="superscript"/>
        </w:rPr>
        <w:t xml:space="preserve"> </w:t>
      </w:r>
      <w:r w:rsidR="00183BF0" w:rsidRPr="00C02F3D">
        <w:t xml:space="preserve">üzerindeki etkisini gösterir. </w:t>
      </w:r>
      <w:r w:rsidR="001F36C2" w:rsidRPr="00C02F3D">
        <w:t>Başka bir ifadeyle, bu değer, bağımlı değişkendeki varyansın ne kadarının bu değişken tarafından açıklandığını ifade eder</w:t>
      </w:r>
      <w:r w:rsidR="00DA7FF3" w:rsidRPr="00C02F3D">
        <w:t xml:space="preserve"> (Balcı ve Ahi, 2017)</w:t>
      </w:r>
      <w:r w:rsidR="001F36C2" w:rsidRPr="00C02F3D">
        <w:t>. Bu nedenle sosyal medyanın ulaşım araçlarında kullanı</w:t>
      </w:r>
      <w:r w:rsidR="00736543" w:rsidRPr="00C02F3D">
        <w:t>l</w:t>
      </w:r>
      <w:r w:rsidR="001F36C2" w:rsidRPr="00C02F3D">
        <w:t xml:space="preserve">ması, sosyal medyanın ders hazırlığı amacıyla kullanılması üzerindeki varyansın % </w:t>
      </w:r>
      <w:r w:rsidR="00736543" w:rsidRPr="00C02F3D">
        <w:t>0,81’ini açıklarken; sosyal medyanın ev de kullanılması % 0,7’sini açıklamaktadır.</w:t>
      </w:r>
    </w:p>
    <w:p w:rsidR="00F429B0" w:rsidRPr="00C02F3D" w:rsidRDefault="00F429B0" w:rsidP="00B61D8E">
      <w:pPr>
        <w:pStyle w:val="TezBaslik3"/>
      </w:pPr>
      <w:bookmarkStart w:id="142" w:name="_Toc508556809"/>
      <w:bookmarkStart w:id="143" w:name="_Toc512516789"/>
      <w:bookmarkStart w:id="144" w:name="_Toc514659671"/>
      <w:r w:rsidRPr="00C02F3D">
        <w:t>4.10</w:t>
      </w:r>
      <w:r w:rsidR="00512212" w:rsidRPr="00C02F3D">
        <w:t>.2</w:t>
      </w:r>
      <w:r w:rsidR="00C807B2" w:rsidRPr="00C02F3D">
        <w:t xml:space="preserve">. </w:t>
      </w:r>
      <w:r w:rsidRPr="00C02F3D">
        <w:t xml:space="preserve">Öğrencilerin </w:t>
      </w:r>
      <w:r w:rsidR="00397B75">
        <w:t xml:space="preserve"> </w:t>
      </w:r>
      <w:r w:rsidRPr="00C02F3D">
        <w:t>Sosyal</w:t>
      </w:r>
      <w:r w:rsidR="00397B75">
        <w:t xml:space="preserve"> </w:t>
      </w:r>
      <w:r w:rsidRPr="00C02F3D">
        <w:t xml:space="preserve"> Medyayı </w:t>
      </w:r>
      <w:r w:rsidR="00397B75">
        <w:t xml:space="preserve"> </w:t>
      </w:r>
      <w:r w:rsidR="00B61D8E" w:rsidRPr="00C02F3D">
        <w:t>Kullandığı</w:t>
      </w:r>
      <w:r w:rsidR="00397B75">
        <w:t xml:space="preserve"> </w:t>
      </w:r>
      <w:r w:rsidR="00B61D8E" w:rsidRPr="00C02F3D">
        <w:t xml:space="preserve"> Mekanın</w:t>
      </w:r>
      <w:r w:rsidR="00397B75">
        <w:t xml:space="preserve"> </w:t>
      </w:r>
      <w:r w:rsidR="00884EC2" w:rsidRPr="00C02F3D">
        <w:t xml:space="preserve"> </w:t>
      </w:r>
      <w:r w:rsidRPr="00C02F3D">
        <w:t>Kişiler</w:t>
      </w:r>
      <w:r w:rsidR="00397B75">
        <w:t xml:space="preserve"> </w:t>
      </w:r>
      <w:r w:rsidRPr="00C02F3D">
        <w:t xml:space="preserve"> Arası Etkileşim Boyutuna Katkısı</w:t>
      </w:r>
      <w:bookmarkEnd w:id="142"/>
      <w:bookmarkEnd w:id="143"/>
      <w:bookmarkEnd w:id="144"/>
    </w:p>
    <w:p w:rsidR="004C3F39" w:rsidRPr="00C02F3D" w:rsidRDefault="00830C1D" w:rsidP="00855FA1">
      <w:pPr>
        <w:pStyle w:val="TezNormal"/>
      </w:pPr>
      <w:r w:rsidRPr="00C02F3D">
        <w:t xml:space="preserve">Öğrencilerin sosyal medyayı kullandıkları mekanların “Kişiler Arası Etkileşim” bağımlı değişkeni üzerindeki katkısını belirlemek için çoklu regresyon analizi gerçekleştirilmiş ve sonuçlar tablo 4.20’de gösterilmiştir. </w:t>
      </w:r>
    </w:p>
    <w:p w:rsidR="00F33904" w:rsidRPr="00C02F3D" w:rsidRDefault="007D0139" w:rsidP="00397B75">
      <w:pPr>
        <w:pStyle w:val="TezTablo"/>
        <w:ind w:left="1077" w:hanging="1077"/>
        <w:jc w:val="lowKashida"/>
      </w:pPr>
      <w:bookmarkStart w:id="145" w:name="_Toc508559809"/>
      <w:r w:rsidRPr="00C02F3D">
        <w:rPr>
          <w:i w:val="0"/>
        </w:rPr>
        <w:t xml:space="preserve">Tablo </w:t>
      </w:r>
      <w:r w:rsidR="0094092A" w:rsidRPr="00C02F3D">
        <w:rPr>
          <w:i w:val="0"/>
        </w:rPr>
        <w:t>4.2</w:t>
      </w:r>
      <w:r w:rsidR="00DD2290" w:rsidRPr="00C02F3D">
        <w:rPr>
          <w:i w:val="0"/>
        </w:rPr>
        <w:t>0</w:t>
      </w:r>
      <w:r w:rsidR="00F61E10" w:rsidRPr="00C02F3D">
        <w:rPr>
          <w:i w:val="0"/>
        </w:rPr>
        <w:t>.</w:t>
      </w:r>
      <w:r w:rsidR="00625949" w:rsidRPr="00C02F3D">
        <w:rPr>
          <w:i w:val="0"/>
        </w:rPr>
        <w:t xml:space="preserve"> </w:t>
      </w:r>
      <w:r w:rsidR="00F33904" w:rsidRPr="00C02F3D">
        <w:t>Öğrencilerin</w:t>
      </w:r>
      <w:r w:rsidR="00397B75">
        <w:t xml:space="preserve"> </w:t>
      </w:r>
      <w:r w:rsidR="00F33904" w:rsidRPr="00C02F3D">
        <w:t xml:space="preserve"> sosyal</w:t>
      </w:r>
      <w:r w:rsidR="00397B75">
        <w:t xml:space="preserve"> </w:t>
      </w:r>
      <w:r w:rsidR="00F33904" w:rsidRPr="00C02F3D">
        <w:t xml:space="preserve"> medyayı</w:t>
      </w:r>
      <w:r w:rsidR="00397B75">
        <w:t xml:space="preserve"> </w:t>
      </w:r>
      <w:r w:rsidR="00F33904" w:rsidRPr="00C02F3D">
        <w:t xml:space="preserve"> kullandıkları </w:t>
      </w:r>
      <w:r w:rsidR="00397B75">
        <w:t xml:space="preserve"> </w:t>
      </w:r>
      <w:r w:rsidR="00F33904" w:rsidRPr="00C02F3D">
        <w:t xml:space="preserve">mekan </w:t>
      </w:r>
      <w:r w:rsidR="00397B75">
        <w:t xml:space="preserve"> </w:t>
      </w:r>
      <w:r w:rsidR="00F33904" w:rsidRPr="00C02F3D">
        <w:t xml:space="preserve">için </w:t>
      </w:r>
      <w:r w:rsidR="00397B75">
        <w:t xml:space="preserve"> </w:t>
      </w:r>
      <w:r w:rsidR="00F33904" w:rsidRPr="00C02F3D">
        <w:t>Kişiler Arası Etkileşim</w:t>
      </w:r>
      <w:r w:rsidR="00397B75">
        <w:t xml:space="preserve"> </w:t>
      </w:r>
      <w:r w:rsidR="00F33904" w:rsidRPr="00C02F3D">
        <w:t>puanı ile ilgili çoklu regresyon sonuçları</w:t>
      </w:r>
      <w:bookmarkEnd w:id="145"/>
    </w:p>
    <w:p w:rsidR="00FE5F08" w:rsidRPr="00C02F3D" w:rsidRDefault="00FE5F08" w:rsidP="00F33904">
      <w:pPr>
        <w:spacing w:after="0" w:line="240" w:lineRule="auto"/>
        <w:ind w:left="1219" w:hanging="1219"/>
        <w:jc w:val="lowKashida"/>
        <w:rPr>
          <w:rFonts w:ascii="Times New Roman" w:hAnsi="Times New Roman" w:cs="Times New Roman"/>
          <w:bCs/>
        </w:rPr>
      </w:pPr>
    </w:p>
    <w:tbl>
      <w:tblPr>
        <w:tblStyle w:val="TabloKlavuzu"/>
        <w:tblW w:w="833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
        <w:gridCol w:w="1321"/>
        <w:gridCol w:w="1311"/>
        <w:gridCol w:w="1308"/>
        <w:gridCol w:w="1730"/>
        <w:gridCol w:w="681"/>
        <w:gridCol w:w="811"/>
        <w:gridCol w:w="1060"/>
      </w:tblGrid>
      <w:tr w:rsidR="00512212" w:rsidRPr="00C02F3D" w:rsidTr="00397B75">
        <w:trPr>
          <w:gridBefore w:val="1"/>
          <w:wBefore w:w="108" w:type="dxa"/>
          <w:trHeight w:hRule="exact" w:val="553"/>
        </w:trPr>
        <w:tc>
          <w:tcPr>
            <w:tcW w:w="1321" w:type="dxa"/>
            <w:vMerge w:val="restart"/>
            <w:tcBorders>
              <w:top w:val="single" w:sz="4" w:space="0" w:color="auto"/>
            </w:tcBorders>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Bağımsız Değişken</w:t>
            </w:r>
          </w:p>
        </w:tc>
        <w:tc>
          <w:tcPr>
            <w:tcW w:w="2619" w:type="dxa"/>
            <w:gridSpan w:val="2"/>
            <w:tcBorders>
              <w:top w:val="single" w:sz="4" w:space="0" w:color="auto"/>
              <w:bottom w:val="single" w:sz="4" w:space="0" w:color="auto"/>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1730" w:type="dxa"/>
            <w:tcBorders>
              <w:top w:val="single" w:sz="4" w:space="0" w:color="auto"/>
              <w:bottom w:val="single" w:sz="4" w:space="0" w:color="auto"/>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681" w:type="dxa"/>
            <w:tcBorders>
              <w:bottom w:val="nil"/>
            </w:tcBorders>
            <w:vAlign w:val="bottom"/>
          </w:tcPr>
          <w:p w:rsidR="00512212" w:rsidRPr="00C02F3D" w:rsidRDefault="00512212" w:rsidP="00512212">
            <w:pPr>
              <w:rPr>
                <w:rFonts w:ascii="Times New Roman" w:hAnsi="Times New Roman" w:cs="Times New Roman"/>
                <w:lang w:val="tr-TR"/>
              </w:rPr>
            </w:pPr>
          </w:p>
        </w:tc>
        <w:tc>
          <w:tcPr>
            <w:tcW w:w="811" w:type="dxa"/>
            <w:vMerge w:val="restart"/>
            <w:tcBorders>
              <w:bottom w:val="nil"/>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t</w:t>
            </w:r>
          </w:p>
        </w:tc>
        <w:tc>
          <w:tcPr>
            <w:tcW w:w="1060" w:type="dxa"/>
            <w:vMerge w:val="restart"/>
            <w:tcBorders>
              <w:bottom w:val="nil"/>
            </w:tcBorders>
            <w:vAlign w:val="bottom"/>
            <w:hideMark/>
          </w:tcPr>
          <w:p w:rsidR="00512212" w:rsidRPr="00C02F3D" w:rsidRDefault="00512212" w:rsidP="00397B75">
            <w:pPr>
              <w:ind w:left="-57" w:right="-57"/>
              <w:rPr>
                <w:rFonts w:ascii="Times New Roman" w:hAnsi="Times New Roman" w:cs="Times New Roman"/>
                <w:lang w:val="tr-TR"/>
              </w:rPr>
            </w:pPr>
            <w:r w:rsidRPr="00C02F3D">
              <w:rPr>
                <w:rFonts w:ascii="Times New Roman" w:hAnsi="Times New Roman" w:cs="Times New Roman"/>
                <w:lang w:val="tr-TR"/>
              </w:rPr>
              <w:t>Anlamlılık</w:t>
            </w:r>
          </w:p>
        </w:tc>
      </w:tr>
      <w:tr w:rsidR="00512212" w:rsidRPr="00C02F3D" w:rsidTr="00397B75">
        <w:trPr>
          <w:gridBefore w:val="1"/>
          <w:wBefore w:w="108" w:type="dxa"/>
          <w:trHeight w:hRule="exact" w:val="340"/>
        </w:trPr>
        <w:tc>
          <w:tcPr>
            <w:tcW w:w="1321" w:type="dxa"/>
            <w:vMerge/>
            <w:tcBorders>
              <w:bottom w:val="single" w:sz="4" w:space="0" w:color="auto"/>
            </w:tcBorders>
            <w:noWrap/>
            <w:vAlign w:val="bottom"/>
            <w:hideMark/>
          </w:tcPr>
          <w:p w:rsidR="00512212" w:rsidRPr="00C02F3D" w:rsidRDefault="00512212" w:rsidP="00512212">
            <w:pPr>
              <w:rPr>
                <w:rFonts w:ascii="Times New Roman" w:hAnsi="Times New Roman" w:cs="Times New Roman"/>
                <w:lang w:val="tr-TR"/>
              </w:rPr>
            </w:pPr>
          </w:p>
        </w:tc>
        <w:tc>
          <w:tcPr>
            <w:tcW w:w="1311" w:type="dxa"/>
            <w:tcBorders>
              <w:top w:val="single" w:sz="4" w:space="0" w:color="auto"/>
              <w:bottom w:val="single" w:sz="4" w:space="0" w:color="auto"/>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B</w:t>
            </w:r>
          </w:p>
        </w:tc>
        <w:tc>
          <w:tcPr>
            <w:tcW w:w="1308" w:type="dxa"/>
            <w:tcBorders>
              <w:top w:val="single" w:sz="4" w:space="0" w:color="auto"/>
              <w:bottom w:val="single" w:sz="4" w:space="0" w:color="auto"/>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Std. Hata</w:t>
            </w:r>
          </w:p>
        </w:tc>
        <w:tc>
          <w:tcPr>
            <w:tcW w:w="1730" w:type="dxa"/>
            <w:tcBorders>
              <w:top w:val="single" w:sz="4" w:space="0" w:color="auto"/>
              <w:bottom w:val="single" w:sz="4" w:space="0" w:color="auto"/>
            </w:tcBorders>
            <w:vAlign w:val="bottom"/>
            <w:hideMark/>
          </w:tcPr>
          <w:p w:rsidR="00512212" w:rsidRPr="00C02F3D" w:rsidRDefault="00967567" w:rsidP="00512212">
            <w:pPr>
              <w:rPr>
                <w:rFonts w:ascii="Times New Roman" w:hAnsi="Times New Roman" w:cs="Times New Roman"/>
                <w:lang w:val="tr-TR"/>
              </w:rPr>
            </w:pPr>
            <w:r w:rsidRPr="00C02F3D">
              <w:rPr>
                <w:rFonts w:ascii="Times New Roman" w:hAnsi="Times New Roman" w:cs="Times New Roman"/>
                <w:lang w:val="tr-TR"/>
              </w:rPr>
              <w:t>β</w:t>
            </w:r>
          </w:p>
        </w:tc>
        <w:tc>
          <w:tcPr>
            <w:tcW w:w="681" w:type="dxa"/>
            <w:tcBorders>
              <w:top w:val="nil"/>
              <w:bottom w:val="single" w:sz="4" w:space="0" w:color="auto"/>
            </w:tcBorders>
            <w:vAlign w:val="bottom"/>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Part</w:t>
            </w:r>
          </w:p>
        </w:tc>
        <w:tc>
          <w:tcPr>
            <w:tcW w:w="811" w:type="dxa"/>
            <w:vMerge/>
            <w:tcBorders>
              <w:top w:val="nil"/>
              <w:bottom w:val="single" w:sz="4" w:space="0" w:color="auto"/>
            </w:tcBorders>
            <w:vAlign w:val="bottom"/>
            <w:hideMark/>
          </w:tcPr>
          <w:p w:rsidR="00512212" w:rsidRPr="00C02F3D" w:rsidRDefault="00512212" w:rsidP="00512212">
            <w:pPr>
              <w:rPr>
                <w:rFonts w:ascii="Times New Roman" w:hAnsi="Times New Roman" w:cs="Times New Roman"/>
                <w:lang w:val="tr-TR"/>
              </w:rPr>
            </w:pPr>
          </w:p>
        </w:tc>
        <w:tc>
          <w:tcPr>
            <w:tcW w:w="1060" w:type="dxa"/>
            <w:vMerge/>
            <w:tcBorders>
              <w:top w:val="nil"/>
              <w:bottom w:val="single" w:sz="4" w:space="0" w:color="auto"/>
            </w:tcBorders>
            <w:vAlign w:val="bottom"/>
            <w:hideMark/>
          </w:tcPr>
          <w:p w:rsidR="00512212" w:rsidRPr="00C02F3D" w:rsidRDefault="00512212" w:rsidP="00512212">
            <w:pPr>
              <w:rPr>
                <w:rFonts w:ascii="Times New Roman" w:hAnsi="Times New Roman" w:cs="Times New Roman"/>
                <w:lang w:val="tr-TR"/>
              </w:rPr>
            </w:pPr>
          </w:p>
        </w:tc>
      </w:tr>
      <w:tr w:rsidR="00512212" w:rsidRPr="00C02F3D" w:rsidTr="00397B75">
        <w:trPr>
          <w:gridBefore w:val="1"/>
          <w:wBefore w:w="108" w:type="dxa"/>
          <w:trHeight w:hRule="exact" w:val="340"/>
        </w:trPr>
        <w:tc>
          <w:tcPr>
            <w:tcW w:w="1321" w:type="dxa"/>
            <w:tcBorders>
              <w:top w:val="single" w:sz="4" w:space="0" w:color="auto"/>
            </w:tcBorders>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(Sürekli)</w:t>
            </w:r>
          </w:p>
        </w:tc>
        <w:tc>
          <w:tcPr>
            <w:tcW w:w="1311" w:type="dxa"/>
            <w:tcBorders>
              <w:top w:val="single" w:sz="4" w:space="0" w:color="auto"/>
            </w:tcBorders>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2,305</w:t>
            </w:r>
          </w:p>
        </w:tc>
        <w:tc>
          <w:tcPr>
            <w:tcW w:w="1308" w:type="dxa"/>
            <w:tcBorders>
              <w:top w:val="single" w:sz="4" w:space="0" w:color="auto"/>
            </w:tcBorders>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,104</w:t>
            </w:r>
          </w:p>
        </w:tc>
        <w:tc>
          <w:tcPr>
            <w:tcW w:w="1730" w:type="dxa"/>
            <w:tcBorders>
              <w:top w:val="single" w:sz="4" w:space="0" w:color="auto"/>
            </w:tcBorders>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w:t>
            </w:r>
          </w:p>
        </w:tc>
        <w:tc>
          <w:tcPr>
            <w:tcW w:w="681" w:type="dxa"/>
            <w:tcBorders>
              <w:top w:val="single" w:sz="4" w:space="0" w:color="auto"/>
            </w:tcBorders>
            <w:vAlign w:val="bottom"/>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w:t>
            </w:r>
          </w:p>
        </w:tc>
        <w:tc>
          <w:tcPr>
            <w:tcW w:w="811" w:type="dxa"/>
            <w:tcBorders>
              <w:top w:val="single" w:sz="4" w:space="0" w:color="auto"/>
            </w:tcBorders>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22,096</w:t>
            </w:r>
          </w:p>
        </w:tc>
        <w:tc>
          <w:tcPr>
            <w:tcW w:w="1060" w:type="dxa"/>
            <w:tcBorders>
              <w:top w:val="single" w:sz="4" w:space="0" w:color="auto"/>
            </w:tcBorders>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0,000</w:t>
            </w:r>
          </w:p>
        </w:tc>
      </w:tr>
      <w:tr w:rsidR="00512212" w:rsidRPr="00C02F3D" w:rsidTr="00397B75">
        <w:trPr>
          <w:gridBefore w:val="1"/>
          <w:wBefore w:w="108" w:type="dxa"/>
          <w:trHeight w:hRule="exact" w:val="340"/>
        </w:trPr>
        <w:tc>
          <w:tcPr>
            <w:tcW w:w="1321" w:type="dxa"/>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xml:space="preserve">Ev </w:t>
            </w:r>
          </w:p>
        </w:tc>
        <w:tc>
          <w:tcPr>
            <w:tcW w:w="13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,413</w:t>
            </w:r>
          </w:p>
        </w:tc>
        <w:tc>
          <w:tcPr>
            <w:tcW w:w="1308"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,106</w:t>
            </w:r>
          </w:p>
        </w:tc>
        <w:tc>
          <w:tcPr>
            <w:tcW w:w="1730"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,137</w:t>
            </w:r>
          </w:p>
        </w:tc>
        <w:tc>
          <w:tcPr>
            <w:tcW w:w="681" w:type="dxa"/>
            <w:vAlign w:val="bottom"/>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,119</w:t>
            </w:r>
          </w:p>
        </w:tc>
        <w:tc>
          <w:tcPr>
            <w:tcW w:w="8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3,884</w:t>
            </w:r>
          </w:p>
        </w:tc>
        <w:tc>
          <w:tcPr>
            <w:tcW w:w="1060" w:type="dxa"/>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0,000**</w:t>
            </w:r>
          </w:p>
        </w:tc>
      </w:tr>
      <w:tr w:rsidR="00512212" w:rsidRPr="00C02F3D" w:rsidTr="00397B75">
        <w:trPr>
          <w:gridBefore w:val="1"/>
          <w:wBefore w:w="108" w:type="dxa"/>
          <w:trHeight w:hRule="exact" w:val="340"/>
        </w:trPr>
        <w:tc>
          <w:tcPr>
            <w:tcW w:w="1321" w:type="dxa"/>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xml:space="preserve">Okul </w:t>
            </w:r>
          </w:p>
        </w:tc>
        <w:tc>
          <w:tcPr>
            <w:tcW w:w="13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,157</w:t>
            </w:r>
          </w:p>
        </w:tc>
        <w:tc>
          <w:tcPr>
            <w:tcW w:w="1308"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,152</w:t>
            </w:r>
          </w:p>
        </w:tc>
        <w:tc>
          <w:tcPr>
            <w:tcW w:w="1730"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,035</w:t>
            </w:r>
          </w:p>
        </w:tc>
        <w:tc>
          <w:tcPr>
            <w:tcW w:w="681" w:type="dxa"/>
            <w:vAlign w:val="bottom"/>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,032</w:t>
            </w:r>
          </w:p>
        </w:tc>
        <w:tc>
          <w:tcPr>
            <w:tcW w:w="8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1,033</w:t>
            </w:r>
          </w:p>
        </w:tc>
        <w:tc>
          <w:tcPr>
            <w:tcW w:w="1060" w:type="dxa"/>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0,302</w:t>
            </w:r>
          </w:p>
        </w:tc>
      </w:tr>
      <w:tr w:rsidR="00512212" w:rsidRPr="00C02F3D" w:rsidTr="00397B75">
        <w:trPr>
          <w:gridBefore w:val="1"/>
          <w:wBefore w:w="108" w:type="dxa"/>
          <w:trHeight w:hRule="exact" w:val="340"/>
        </w:trPr>
        <w:tc>
          <w:tcPr>
            <w:tcW w:w="1321" w:type="dxa"/>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xml:space="preserve">Bahçe </w:t>
            </w:r>
          </w:p>
        </w:tc>
        <w:tc>
          <w:tcPr>
            <w:tcW w:w="13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,285</w:t>
            </w:r>
          </w:p>
        </w:tc>
        <w:tc>
          <w:tcPr>
            <w:tcW w:w="1308"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,177</w:t>
            </w:r>
          </w:p>
        </w:tc>
        <w:tc>
          <w:tcPr>
            <w:tcW w:w="1730"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,057</w:t>
            </w:r>
          </w:p>
        </w:tc>
        <w:tc>
          <w:tcPr>
            <w:tcW w:w="681" w:type="dxa"/>
            <w:vAlign w:val="bottom"/>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,050</w:t>
            </w:r>
          </w:p>
        </w:tc>
        <w:tc>
          <w:tcPr>
            <w:tcW w:w="8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1,612</w:t>
            </w:r>
          </w:p>
        </w:tc>
        <w:tc>
          <w:tcPr>
            <w:tcW w:w="1060" w:type="dxa"/>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0,107</w:t>
            </w:r>
          </w:p>
        </w:tc>
      </w:tr>
      <w:tr w:rsidR="00512212" w:rsidRPr="00C02F3D" w:rsidTr="00397B75">
        <w:trPr>
          <w:gridBefore w:val="1"/>
          <w:wBefore w:w="108" w:type="dxa"/>
          <w:trHeight w:hRule="exact" w:val="610"/>
        </w:trPr>
        <w:tc>
          <w:tcPr>
            <w:tcW w:w="1321" w:type="dxa"/>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Ulaşım araçları</w:t>
            </w:r>
          </w:p>
        </w:tc>
        <w:tc>
          <w:tcPr>
            <w:tcW w:w="13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,534</w:t>
            </w:r>
          </w:p>
        </w:tc>
        <w:tc>
          <w:tcPr>
            <w:tcW w:w="1308"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,105</w:t>
            </w:r>
          </w:p>
        </w:tc>
        <w:tc>
          <w:tcPr>
            <w:tcW w:w="1730"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,169</w:t>
            </w:r>
          </w:p>
        </w:tc>
        <w:tc>
          <w:tcPr>
            <w:tcW w:w="681" w:type="dxa"/>
            <w:vAlign w:val="bottom"/>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,156</w:t>
            </w:r>
          </w:p>
        </w:tc>
        <w:tc>
          <w:tcPr>
            <w:tcW w:w="8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5,077</w:t>
            </w:r>
          </w:p>
        </w:tc>
        <w:tc>
          <w:tcPr>
            <w:tcW w:w="1060" w:type="dxa"/>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0,000**</w:t>
            </w:r>
          </w:p>
        </w:tc>
      </w:tr>
      <w:tr w:rsidR="00512212" w:rsidRPr="00C02F3D" w:rsidTr="00397B75">
        <w:trPr>
          <w:gridBefore w:val="1"/>
          <w:wBefore w:w="108" w:type="dxa"/>
          <w:trHeight w:hRule="exact" w:val="340"/>
        </w:trPr>
        <w:tc>
          <w:tcPr>
            <w:tcW w:w="1321" w:type="dxa"/>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 xml:space="preserve">Diğer </w:t>
            </w:r>
          </w:p>
        </w:tc>
        <w:tc>
          <w:tcPr>
            <w:tcW w:w="13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,353</w:t>
            </w:r>
          </w:p>
        </w:tc>
        <w:tc>
          <w:tcPr>
            <w:tcW w:w="1308"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,141</w:t>
            </w:r>
          </w:p>
        </w:tc>
        <w:tc>
          <w:tcPr>
            <w:tcW w:w="1730"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,083</w:t>
            </w:r>
          </w:p>
        </w:tc>
        <w:tc>
          <w:tcPr>
            <w:tcW w:w="681" w:type="dxa"/>
            <w:vAlign w:val="bottom"/>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,077</w:t>
            </w:r>
          </w:p>
        </w:tc>
        <w:tc>
          <w:tcPr>
            <w:tcW w:w="811" w:type="dxa"/>
            <w:noWrap/>
            <w:vAlign w:val="bottom"/>
            <w:hideMark/>
          </w:tcPr>
          <w:p w:rsidR="00512212" w:rsidRPr="00C02F3D" w:rsidRDefault="00512212" w:rsidP="00512212">
            <w:pPr>
              <w:rPr>
                <w:rFonts w:ascii="Times New Roman" w:hAnsi="Times New Roman" w:cs="Times New Roman"/>
                <w:color w:val="000000"/>
                <w:lang w:val="tr-TR"/>
              </w:rPr>
            </w:pPr>
            <w:r w:rsidRPr="00C02F3D">
              <w:rPr>
                <w:rFonts w:ascii="Times New Roman" w:hAnsi="Times New Roman" w:cs="Times New Roman"/>
                <w:color w:val="000000"/>
                <w:lang w:val="tr-TR"/>
              </w:rPr>
              <w:t>2,512</w:t>
            </w:r>
          </w:p>
        </w:tc>
        <w:tc>
          <w:tcPr>
            <w:tcW w:w="1060" w:type="dxa"/>
            <w:noWrap/>
            <w:vAlign w:val="bottom"/>
            <w:hideMark/>
          </w:tcPr>
          <w:p w:rsidR="00512212" w:rsidRPr="00C02F3D" w:rsidRDefault="00512212" w:rsidP="00512212">
            <w:pPr>
              <w:rPr>
                <w:rFonts w:ascii="Times New Roman" w:hAnsi="Times New Roman" w:cs="Times New Roman"/>
                <w:lang w:val="tr-TR"/>
              </w:rPr>
            </w:pPr>
            <w:r w:rsidRPr="00C02F3D">
              <w:rPr>
                <w:rFonts w:ascii="Times New Roman" w:hAnsi="Times New Roman" w:cs="Times New Roman"/>
                <w:lang w:val="tr-TR"/>
              </w:rPr>
              <w:t>0,012*</w:t>
            </w:r>
          </w:p>
        </w:tc>
      </w:tr>
      <w:tr w:rsidR="00512212" w:rsidRPr="00C02F3D" w:rsidTr="00397B75">
        <w:trPr>
          <w:trHeight w:val="227"/>
        </w:trPr>
        <w:tc>
          <w:tcPr>
            <w:tcW w:w="8330" w:type="dxa"/>
            <w:gridSpan w:val="8"/>
            <w:tcBorders>
              <w:top w:val="single" w:sz="4" w:space="0" w:color="auto"/>
            </w:tcBorders>
          </w:tcPr>
          <w:p w:rsidR="00512212" w:rsidRPr="00C02F3D" w:rsidRDefault="008718D7" w:rsidP="0079168A">
            <w:pPr>
              <w:jc w:val="center"/>
              <w:rPr>
                <w:rFonts w:ascii="Times New Roman" w:hAnsi="Times New Roman" w:cs="Times New Roman"/>
                <w:lang w:val="tr-TR"/>
              </w:rPr>
            </w:pPr>
            <w:r w:rsidRPr="00C02F3D">
              <w:rPr>
                <w:rFonts w:ascii="Times New Roman" w:hAnsi="Times New Roman" w:cs="Times New Roman"/>
                <w:lang w:val="tr-TR"/>
              </w:rPr>
              <w:t>R=0,236</w:t>
            </w:r>
            <w:r w:rsidR="00512212" w:rsidRPr="00C02F3D">
              <w:rPr>
                <w:rFonts w:ascii="Times New Roman" w:hAnsi="Times New Roman" w:cs="Times New Roman"/>
                <w:lang w:val="tr-TR"/>
              </w:rPr>
              <w:t xml:space="preserve">             R</w:t>
            </w:r>
            <w:r w:rsidR="00512212" w:rsidRPr="00C02F3D">
              <w:rPr>
                <w:rFonts w:ascii="Times New Roman" w:hAnsi="Times New Roman" w:cs="Times New Roman"/>
                <w:vertAlign w:val="superscript"/>
                <w:lang w:val="tr-TR"/>
              </w:rPr>
              <w:t>2</w:t>
            </w:r>
            <w:r w:rsidR="00512212" w:rsidRPr="00C02F3D">
              <w:rPr>
                <w:rFonts w:ascii="Times New Roman" w:hAnsi="Times New Roman" w:cs="Times New Roman"/>
                <w:lang w:val="tr-TR"/>
              </w:rPr>
              <w:t xml:space="preserve">= </w:t>
            </w:r>
            <w:r w:rsidRPr="00C02F3D">
              <w:rPr>
                <w:rFonts w:ascii="Times New Roman" w:hAnsi="Times New Roman" w:cs="Times New Roman"/>
                <w:lang w:val="tr-TR"/>
              </w:rPr>
              <w:t>0,056</w:t>
            </w:r>
            <w:r w:rsidR="00512212" w:rsidRPr="00C02F3D">
              <w:rPr>
                <w:rFonts w:ascii="Times New Roman" w:hAnsi="Times New Roman" w:cs="Times New Roman"/>
                <w:lang w:val="tr-TR"/>
              </w:rPr>
              <w:t xml:space="preserve">      F= </w:t>
            </w:r>
            <w:r w:rsidR="0079168A" w:rsidRPr="00C02F3D">
              <w:rPr>
                <w:rFonts w:ascii="Times New Roman" w:hAnsi="Times New Roman" w:cs="Times New Roman"/>
                <w:lang w:val="tr-TR"/>
              </w:rPr>
              <w:t>11,774*</w:t>
            </w:r>
            <w:r w:rsidR="00512212" w:rsidRPr="00C02F3D">
              <w:rPr>
                <w:rFonts w:ascii="Times New Roman" w:hAnsi="Times New Roman" w:cs="Times New Roman"/>
                <w:lang w:val="tr-TR"/>
              </w:rPr>
              <w:t>*</w:t>
            </w:r>
          </w:p>
        </w:tc>
      </w:tr>
    </w:tbl>
    <w:p w:rsidR="00F61E10" w:rsidRPr="00C02F3D" w:rsidRDefault="00F61E10" w:rsidP="00512212">
      <w:pPr>
        <w:spacing w:after="0" w:line="240" w:lineRule="auto"/>
        <w:rPr>
          <w:rFonts w:ascii="Times New Roman" w:hAnsi="Times New Roman" w:cs="Times New Roman"/>
        </w:rPr>
      </w:pPr>
      <w:r w:rsidRPr="00C02F3D">
        <w:rPr>
          <w:rFonts w:ascii="Times New Roman" w:hAnsi="Times New Roman" w:cs="Times New Roman"/>
        </w:rPr>
        <w:t>*  p&lt;0.05</w:t>
      </w:r>
    </w:p>
    <w:p w:rsidR="00F61E10" w:rsidRPr="00C02F3D" w:rsidRDefault="00FE5F08" w:rsidP="00C129D1">
      <w:pPr>
        <w:spacing w:after="360" w:line="360" w:lineRule="auto"/>
        <w:rPr>
          <w:rFonts w:ascii="Times New Roman" w:hAnsi="Times New Roman" w:cs="Times New Roman"/>
        </w:rPr>
      </w:pPr>
      <w:r w:rsidRPr="00C02F3D">
        <w:rPr>
          <w:rFonts w:ascii="Times New Roman" w:hAnsi="Times New Roman" w:cs="Times New Roman"/>
        </w:rPr>
        <w:t>**  p&lt; 0.01</w:t>
      </w:r>
    </w:p>
    <w:p w:rsidR="004C3F39" w:rsidRPr="00C02F3D" w:rsidRDefault="004C3F39" w:rsidP="004C3F39">
      <w:pPr>
        <w:pStyle w:val="TezNormal"/>
      </w:pPr>
      <w:r w:rsidRPr="00C02F3D">
        <w:t>Tablo 4.20’ye göre, öğrencilerin sosyal medyayı kullandıkları mekanlar, sosyal medyayı kişiler arası etkileşim amacıyla kullanmalarına ilişkin toplam varyansın %5.6’sını açıklamaktadır (R</w:t>
      </w:r>
      <w:r w:rsidRPr="00C02F3D">
        <w:rPr>
          <w:vertAlign w:val="superscript"/>
        </w:rPr>
        <w:t>2</w:t>
      </w:r>
      <w:r w:rsidRPr="00C02F3D">
        <w:t>=0.056, F(5,999)=11,774, p=0.00).</w:t>
      </w:r>
    </w:p>
    <w:p w:rsidR="00FD5DED" w:rsidRPr="00C02F3D" w:rsidRDefault="004C3F39" w:rsidP="00FD5DED">
      <w:pPr>
        <w:pStyle w:val="TezNormal"/>
      </w:pPr>
      <w:r w:rsidRPr="00C02F3D">
        <w:lastRenderedPageBreak/>
        <w:t>Tablo 4.20’deki β değerlerine göre, sosyal medya kullanım mekanı değişkeninin, sosyal medyanın kişiler arası etkileşim amacıyla kullanılması üzerindeki önem sırasının; Ulaşım araçları (β=,169; t=</w:t>
      </w:r>
      <w:r w:rsidRPr="00C02F3D">
        <w:rPr>
          <w:color w:val="000000"/>
        </w:rPr>
        <w:t>5,077</w:t>
      </w:r>
      <w:r w:rsidRPr="00C02F3D">
        <w:t>; p&lt;0,01), Ev (β=,137; t=</w:t>
      </w:r>
      <w:r w:rsidRPr="00C02F3D">
        <w:rPr>
          <w:color w:val="000000"/>
        </w:rPr>
        <w:t>3,884</w:t>
      </w:r>
      <w:r w:rsidRPr="00C02F3D">
        <w:t>; p&lt;0,01), Diğer (β=,083; t=</w:t>
      </w:r>
      <w:r w:rsidRPr="00C02F3D">
        <w:rPr>
          <w:color w:val="000000"/>
        </w:rPr>
        <w:t>2,512</w:t>
      </w:r>
      <w:r w:rsidRPr="00C02F3D">
        <w:t>; p&lt;0,05), Bahçe (β=,057; t=1,612; p&gt;0,05) ve Okul (β=,035; t=</w:t>
      </w:r>
      <w:r w:rsidRPr="00C02F3D">
        <w:rPr>
          <w:color w:val="000000"/>
        </w:rPr>
        <w:t>1,033</w:t>
      </w:r>
      <w:r w:rsidRPr="00C02F3D">
        <w:t xml:space="preserve">; p&gt;0,05) şeklinde olduğu görülmektedir. Yani sosyal medyanın kişiler arası etkileşim amacıyla kullanılması üzerindeki en büyük katkıyı, ulaşım araçlarında ve evde sosyal medya kullanılması yapmaktadır. Ayrıca sosyal medyanın ulaşım araçları, ev ve diğer mekanlarda kullanılması, sosyal medyanın kişiler arası etkileşim amacıyla kullanımının yordanmasına anlamlı bir katkı yaparken; okul ve bahçe mekanlarında kullanılması anlamlı bir katkı yapmamaktadır. </w:t>
      </w:r>
      <w:r w:rsidR="00FD5DED" w:rsidRPr="00C02F3D">
        <w:t xml:space="preserve">Ayrıca Tablo 4.20’deki Part değerlerinin karesine bakıldığında, sosyal medyanın ulaşım araçlarında kullanılması, sosyal medyanın kişiler arası etkileşim amacıyla kullanılması üzerindeki varyansın % 2,43’ünü, ev de kullanılması % 1,41’ini </w:t>
      </w:r>
      <w:r w:rsidR="002653E3" w:rsidRPr="00C02F3D">
        <w:t>ve diğer</w:t>
      </w:r>
      <w:r w:rsidR="002653E3">
        <w:t xml:space="preserve"> </w:t>
      </w:r>
      <w:r w:rsidR="002653E3" w:rsidRPr="00C02F3D">
        <w:t>mekanlarda</w:t>
      </w:r>
      <w:r w:rsidR="005D6031" w:rsidRPr="00C02F3D">
        <w:t xml:space="preserve"> kullanılması</w:t>
      </w:r>
      <w:r w:rsidR="00FD5DED" w:rsidRPr="00C02F3D">
        <w:t xml:space="preserve"> %0,59’unu açıklamaktadır.   </w:t>
      </w:r>
    </w:p>
    <w:p w:rsidR="00F61E10" w:rsidRPr="00C02F3D" w:rsidRDefault="004C6CFF" w:rsidP="00B61D8E">
      <w:pPr>
        <w:pStyle w:val="TezBaslik3"/>
      </w:pPr>
      <w:bookmarkStart w:id="146" w:name="_Toc508556810"/>
      <w:bookmarkStart w:id="147" w:name="_Toc512516790"/>
      <w:bookmarkStart w:id="148" w:name="_Toc514659672"/>
      <w:r w:rsidRPr="00C02F3D">
        <w:t>4.</w:t>
      </w:r>
      <w:r w:rsidR="00AB070A" w:rsidRPr="00C02F3D">
        <w:t>10</w:t>
      </w:r>
      <w:r w:rsidR="00FE5F08" w:rsidRPr="00C02F3D">
        <w:t xml:space="preserve">.3. </w:t>
      </w:r>
      <w:r w:rsidR="00AB070A" w:rsidRPr="00C02F3D">
        <w:t>Öğrencilerin Sosyal Medyayı Kullandığı Mekanın</w:t>
      </w:r>
      <w:r w:rsidR="00B61D8E" w:rsidRPr="00C02F3D">
        <w:t xml:space="preserve"> </w:t>
      </w:r>
      <w:r w:rsidR="00AB070A" w:rsidRPr="00C02F3D">
        <w:t>Facebook Bağımlılığı</w:t>
      </w:r>
      <w:r w:rsidR="00B61D8E" w:rsidRPr="00C02F3D">
        <w:t xml:space="preserve"> </w:t>
      </w:r>
      <w:r w:rsidR="00AB070A" w:rsidRPr="00C02F3D">
        <w:t>Boyutuna Katkısı</w:t>
      </w:r>
      <w:bookmarkEnd w:id="146"/>
      <w:bookmarkEnd w:id="147"/>
      <w:bookmarkEnd w:id="148"/>
    </w:p>
    <w:p w:rsidR="00DD2290" w:rsidRPr="00C02F3D" w:rsidRDefault="00181886" w:rsidP="00855FA1">
      <w:pPr>
        <w:pStyle w:val="TezNormal"/>
      </w:pPr>
      <w:r w:rsidRPr="00C02F3D">
        <w:t>Öğrencilerin sosyal medyayı kullandıkları mekanların “Sosyal Medya Bağımlılığı” bağımlı değişkeni üzerindeki katkısını belirlemek için çoklu regresyon analizi gerçekleştirilmiş ve sonuçlar tablo 4.2</w:t>
      </w:r>
      <w:r w:rsidR="00DD2290" w:rsidRPr="00C02F3D">
        <w:t>1</w:t>
      </w:r>
      <w:r w:rsidRPr="00C02F3D">
        <w:t xml:space="preserve">’de gösterilmiştir. </w:t>
      </w:r>
    </w:p>
    <w:p w:rsidR="004C6CFF" w:rsidRPr="00C02F3D" w:rsidRDefault="00510E3A" w:rsidP="00C129D1">
      <w:pPr>
        <w:pStyle w:val="TezTablo"/>
        <w:ind w:left="1077" w:hanging="1077"/>
        <w:jc w:val="lowKashida"/>
      </w:pPr>
      <w:bookmarkStart w:id="149" w:name="_Toc508559810"/>
      <w:r w:rsidRPr="00C02F3D">
        <w:rPr>
          <w:i w:val="0"/>
        </w:rPr>
        <w:t>T</w:t>
      </w:r>
      <w:r w:rsidR="007D0139" w:rsidRPr="00C02F3D">
        <w:rPr>
          <w:i w:val="0"/>
        </w:rPr>
        <w:t xml:space="preserve">ablo </w:t>
      </w:r>
      <w:r w:rsidR="00D669D3" w:rsidRPr="00C02F3D">
        <w:rPr>
          <w:i w:val="0"/>
        </w:rPr>
        <w:t>4.2</w:t>
      </w:r>
      <w:r w:rsidR="00DD2290" w:rsidRPr="00C02F3D">
        <w:rPr>
          <w:i w:val="0"/>
        </w:rPr>
        <w:t>1</w:t>
      </w:r>
      <w:r w:rsidR="004C6CFF" w:rsidRPr="00C02F3D">
        <w:rPr>
          <w:i w:val="0"/>
        </w:rPr>
        <w:t>.</w:t>
      </w:r>
      <w:r w:rsidR="004C6CFF" w:rsidRPr="00C02F3D">
        <w:t xml:space="preserve"> Öğrencilerin </w:t>
      </w:r>
      <w:r w:rsidR="00C129D1">
        <w:t xml:space="preserve"> </w:t>
      </w:r>
      <w:r w:rsidR="004C6CFF" w:rsidRPr="00C02F3D">
        <w:t>sosyal</w:t>
      </w:r>
      <w:r w:rsidR="00C129D1">
        <w:t xml:space="preserve"> </w:t>
      </w:r>
      <w:r w:rsidR="004C6CFF" w:rsidRPr="00C02F3D">
        <w:t xml:space="preserve"> medyayı</w:t>
      </w:r>
      <w:r w:rsidR="00C129D1">
        <w:t xml:space="preserve"> </w:t>
      </w:r>
      <w:r w:rsidR="004C6CFF" w:rsidRPr="00C02F3D">
        <w:t xml:space="preserve"> kullandıkları</w:t>
      </w:r>
      <w:r w:rsidR="00C129D1">
        <w:t xml:space="preserve"> </w:t>
      </w:r>
      <w:r w:rsidR="004C6CFF" w:rsidRPr="00C02F3D">
        <w:t xml:space="preserve"> </w:t>
      </w:r>
      <w:r w:rsidR="00181886" w:rsidRPr="00C02F3D">
        <w:t>mekan</w:t>
      </w:r>
      <w:r w:rsidR="00C129D1">
        <w:t xml:space="preserve"> </w:t>
      </w:r>
      <w:r w:rsidR="004C6CFF" w:rsidRPr="00C02F3D">
        <w:t xml:space="preserve"> için </w:t>
      </w:r>
      <w:r w:rsidR="00C129D1">
        <w:t xml:space="preserve"> </w:t>
      </w:r>
      <w:r w:rsidR="004C6CFF" w:rsidRPr="00C02F3D">
        <w:t>Facebook</w:t>
      </w:r>
      <w:r w:rsidR="00C129D1">
        <w:t xml:space="preserve">  </w:t>
      </w:r>
      <w:r w:rsidR="004C6CFF" w:rsidRPr="00C02F3D">
        <w:t xml:space="preserve"> Bağımlılık Ölçeği puanı ile ilg</w:t>
      </w:r>
      <w:r w:rsidR="00FE5F08" w:rsidRPr="00C02F3D">
        <w:t>ili çoklu regresyon sonuçları</w:t>
      </w:r>
      <w:bookmarkEnd w:id="149"/>
    </w:p>
    <w:p w:rsidR="00FE5F08" w:rsidRPr="00C02F3D" w:rsidRDefault="00FE5F08" w:rsidP="00FE5F08">
      <w:pPr>
        <w:spacing w:after="0" w:line="240" w:lineRule="auto"/>
        <w:rPr>
          <w:rFonts w:ascii="Times New Roman" w:hAnsi="Times New Roman" w:cs="Times New Roman"/>
          <w:bCs/>
        </w:rPr>
      </w:pPr>
    </w:p>
    <w:tbl>
      <w:tblPr>
        <w:tblStyle w:val="TabloKlavuzu"/>
        <w:tblW w:w="8222" w:type="dxa"/>
        <w:tblInd w:w="1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0"/>
        <w:gridCol w:w="579"/>
        <w:gridCol w:w="1244"/>
        <w:gridCol w:w="1241"/>
        <w:gridCol w:w="2026"/>
        <w:gridCol w:w="567"/>
        <w:gridCol w:w="851"/>
        <w:gridCol w:w="1134"/>
      </w:tblGrid>
      <w:tr w:rsidR="00043B89" w:rsidRPr="00C02F3D" w:rsidTr="00C129D1">
        <w:trPr>
          <w:trHeight w:hRule="exact" w:val="582"/>
        </w:trPr>
        <w:tc>
          <w:tcPr>
            <w:tcW w:w="1159" w:type="dxa"/>
            <w:gridSpan w:val="2"/>
            <w:vMerge w:val="restart"/>
            <w:tcBorders>
              <w:top w:val="single" w:sz="4" w:space="0" w:color="auto"/>
            </w:tcBorders>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Bağımsız Değişken</w:t>
            </w:r>
          </w:p>
        </w:tc>
        <w:tc>
          <w:tcPr>
            <w:tcW w:w="2485" w:type="dxa"/>
            <w:gridSpan w:val="2"/>
            <w:tcBorders>
              <w:top w:val="single" w:sz="4" w:space="0" w:color="auto"/>
              <w:bottom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2026" w:type="dxa"/>
            <w:tcBorders>
              <w:top w:val="single" w:sz="4" w:space="0" w:color="auto"/>
              <w:bottom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567" w:type="dxa"/>
            <w:vMerge w:val="restart"/>
            <w:tcBorders>
              <w:top w:val="single" w:sz="4" w:space="0" w:color="auto"/>
            </w:tcBorders>
            <w:vAlign w:val="bottom"/>
          </w:tcPr>
          <w:p w:rsidR="00043B89" w:rsidRPr="00C02F3D" w:rsidRDefault="00043B89" w:rsidP="00C129D1">
            <w:pPr>
              <w:ind w:right="-57"/>
              <w:rPr>
                <w:rFonts w:ascii="Times New Roman" w:hAnsi="Times New Roman" w:cs="Times New Roman"/>
                <w:lang w:val="tr-TR"/>
              </w:rPr>
            </w:pPr>
            <w:r w:rsidRPr="00C02F3D">
              <w:rPr>
                <w:rFonts w:ascii="Times New Roman" w:hAnsi="Times New Roman" w:cs="Times New Roman"/>
                <w:lang w:val="tr-TR"/>
              </w:rPr>
              <w:t>Part</w:t>
            </w:r>
          </w:p>
        </w:tc>
        <w:tc>
          <w:tcPr>
            <w:tcW w:w="851" w:type="dxa"/>
            <w:vMerge w:val="restart"/>
            <w:tcBorders>
              <w:top w:val="single" w:sz="4" w:space="0" w:color="auto"/>
              <w:bottom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t</w:t>
            </w:r>
          </w:p>
        </w:tc>
        <w:tc>
          <w:tcPr>
            <w:tcW w:w="1134" w:type="dxa"/>
            <w:vMerge w:val="restart"/>
            <w:tcBorders>
              <w:top w:val="single" w:sz="4" w:space="0" w:color="auto"/>
              <w:bottom w:val="single" w:sz="4" w:space="0" w:color="auto"/>
            </w:tcBorders>
            <w:vAlign w:val="bottom"/>
            <w:hideMark/>
          </w:tcPr>
          <w:p w:rsidR="00043B89" w:rsidRPr="00C02F3D" w:rsidRDefault="00043B89" w:rsidP="00C129D1">
            <w:pPr>
              <w:ind w:right="-57"/>
              <w:rPr>
                <w:rFonts w:ascii="Times New Roman" w:hAnsi="Times New Roman" w:cs="Times New Roman"/>
                <w:lang w:val="tr-TR"/>
              </w:rPr>
            </w:pPr>
            <w:r w:rsidRPr="00C02F3D">
              <w:rPr>
                <w:rFonts w:ascii="Times New Roman" w:hAnsi="Times New Roman" w:cs="Times New Roman"/>
                <w:lang w:val="tr-TR"/>
              </w:rPr>
              <w:t>Anlamlılık</w:t>
            </w:r>
          </w:p>
        </w:tc>
      </w:tr>
      <w:tr w:rsidR="00043B89" w:rsidRPr="00C02F3D" w:rsidTr="00C129D1">
        <w:trPr>
          <w:trHeight w:hRule="exact" w:val="340"/>
        </w:trPr>
        <w:tc>
          <w:tcPr>
            <w:tcW w:w="1159" w:type="dxa"/>
            <w:gridSpan w:val="2"/>
            <w:vMerge/>
            <w:tcBorders>
              <w:bottom w:val="single" w:sz="4" w:space="0" w:color="auto"/>
            </w:tcBorders>
            <w:noWrap/>
            <w:vAlign w:val="bottom"/>
            <w:hideMark/>
          </w:tcPr>
          <w:p w:rsidR="00043B89" w:rsidRPr="00C02F3D" w:rsidRDefault="00043B89" w:rsidP="00043B89">
            <w:pPr>
              <w:rPr>
                <w:rFonts w:ascii="Times New Roman" w:hAnsi="Times New Roman" w:cs="Times New Roman"/>
                <w:lang w:val="tr-TR"/>
              </w:rPr>
            </w:pPr>
          </w:p>
        </w:tc>
        <w:tc>
          <w:tcPr>
            <w:tcW w:w="1244" w:type="dxa"/>
            <w:tcBorders>
              <w:top w:val="single" w:sz="4" w:space="0" w:color="auto"/>
              <w:bottom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B</w:t>
            </w:r>
          </w:p>
        </w:tc>
        <w:tc>
          <w:tcPr>
            <w:tcW w:w="1241" w:type="dxa"/>
            <w:tcBorders>
              <w:top w:val="single" w:sz="4" w:space="0" w:color="auto"/>
              <w:bottom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Std. Hata</w:t>
            </w:r>
          </w:p>
        </w:tc>
        <w:tc>
          <w:tcPr>
            <w:tcW w:w="2026" w:type="dxa"/>
            <w:tcBorders>
              <w:top w:val="single" w:sz="4" w:space="0" w:color="auto"/>
              <w:bottom w:val="single" w:sz="4" w:space="0" w:color="auto"/>
            </w:tcBorders>
            <w:vAlign w:val="bottom"/>
            <w:hideMark/>
          </w:tcPr>
          <w:p w:rsidR="00043B89" w:rsidRPr="00C02F3D" w:rsidRDefault="00456E9E" w:rsidP="00043B89">
            <w:pPr>
              <w:rPr>
                <w:rFonts w:ascii="Times New Roman" w:hAnsi="Times New Roman" w:cs="Times New Roman"/>
                <w:lang w:val="tr-TR"/>
              </w:rPr>
            </w:pPr>
            <w:r w:rsidRPr="00C02F3D">
              <w:rPr>
                <w:rFonts w:ascii="Times New Roman" w:hAnsi="Times New Roman" w:cs="Times New Roman"/>
                <w:lang w:val="tr-TR"/>
              </w:rPr>
              <w:t>Β</w:t>
            </w:r>
          </w:p>
        </w:tc>
        <w:tc>
          <w:tcPr>
            <w:tcW w:w="567" w:type="dxa"/>
            <w:vMerge/>
            <w:tcBorders>
              <w:bottom w:val="single" w:sz="4" w:space="0" w:color="auto"/>
            </w:tcBorders>
            <w:vAlign w:val="bottom"/>
          </w:tcPr>
          <w:p w:rsidR="00043B89" w:rsidRPr="00C02F3D" w:rsidRDefault="00043B89" w:rsidP="00043B89">
            <w:pPr>
              <w:rPr>
                <w:rFonts w:ascii="Times New Roman" w:hAnsi="Times New Roman" w:cs="Times New Roman"/>
                <w:lang w:val="tr-TR"/>
              </w:rPr>
            </w:pPr>
          </w:p>
        </w:tc>
        <w:tc>
          <w:tcPr>
            <w:tcW w:w="851" w:type="dxa"/>
            <w:vMerge/>
            <w:tcBorders>
              <w:top w:val="nil"/>
              <w:bottom w:val="single" w:sz="4" w:space="0" w:color="auto"/>
            </w:tcBorders>
            <w:vAlign w:val="bottom"/>
            <w:hideMark/>
          </w:tcPr>
          <w:p w:rsidR="00043B89" w:rsidRPr="00C02F3D" w:rsidRDefault="00043B89" w:rsidP="00043B89">
            <w:pPr>
              <w:rPr>
                <w:rFonts w:ascii="Times New Roman" w:hAnsi="Times New Roman" w:cs="Times New Roman"/>
                <w:lang w:val="tr-TR"/>
              </w:rPr>
            </w:pPr>
          </w:p>
        </w:tc>
        <w:tc>
          <w:tcPr>
            <w:tcW w:w="1134" w:type="dxa"/>
            <w:vMerge/>
            <w:tcBorders>
              <w:top w:val="nil"/>
              <w:bottom w:val="single" w:sz="4" w:space="0" w:color="auto"/>
            </w:tcBorders>
            <w:vAlign w:val="bottom"/>
            <w:hideMark/>
          </w:tcPr>
          <w:p w:rsidR="00043B89" w:rsidRPr="00C02F3D" w:rsidRDefault="00043B89" w:rsidP="00043B89">
            <w:pPr>
              <w:rPr>
                <w:rFonts w:ascii="Times New Roman" w:hAnsi="Times New Roman" w:cs="Times New Roman"/>
                <w:lang w:val="tr-TR"/>
              </w:rPr>
            </w:pPr>
          </w:p>
        </w:tc>
      </w:tr>
      <w:tr w:rsidR="00043B89" w:rsidRPr="00C02F3D" w:rsidTr="00C129D1">
        <w:trPr>
          <w:trHeight w:hRule="exact" w:val="340"/>
        </w:trPr>
        <w:tc>
          <w:tcPr>
            <w:tcW w:w="1159" w:type="dxa"/>
            <w:gridSpan w:val="2"/>
            <w:tcBorders>
              <w:top w:val="single" w:sz="4" w:space="0" w:color="auto"/>
            </w:tcBorders>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(Sürekli)</w:t>
            </w:r>
          </w:p>
        </w:tc>
        <w:tc>
          <w:tcPr>
            <w:tcW w:w="1244" w:type="dxa"/>
            <w:tcBorders>
              <w:top w:val="single" w:sz="4" w:space="0" w:color="auto"/>
            </w:tcBorders>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1,955</w:t>
            </w:r>
          </w:p>
        </w:tc>
        <w:tc>
          <w:tcPr>
            <w:tcW w:w="1241" w:type="dxa"/>
            <w:tcBorders>
              <w:top w:val="single" w:sz="4" w:space="0" w:color="auto"/>
            </w:tcBorders>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,099</w:t>
            </w:r>
          </w:p>
        </w:tc>
        <w:tc>
          <w:tcPr>
            <w:tcW w:w="2026" w:type="dxa"/>
            <w:tcBorders>
              <w:top w:val="single" w:sz="4" w:space="0" w:color="auto"/>
            </w:tcBorders>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w:t>
            </w:r>
          </w:p>
        </w:tc>
        <w:tc>
          <w:tcPr>
            <w:tcW w:w="567" w:type="dxa"/>
            <w:tcBorders>
              <w:top w:val="single" w:sz="4" w:space="0" w:color="auto"/>
            </w:tcBorders>
            <w:vAlign w:val="bottom"/>
          </w:tcPr>
          <w:p w:rsidR="00043B89" w:rsidRPr="00C02F3D" w:rsidRDefault="00043B89" w:rsidP="00C129D1">
            <w:pPr>
              <w:ind w:right="-57"/>
              <w:rPr>
                <w:rFonts w:ascii="Times New Roman" w:hAnsi="Times New Roman" w:cs="Times New Roman"/>
                <w:lang w:val="tr-TR"/>
              </w:rPr>
            </w:pPr>
            <w:r w:rsidRPr="00C02F3D">
              <w:rPr>
                <w:rFonts w:ascii="Times New Roman" w:hAnsi="Times New Roman" w:cs="Times New Roman"/>
                <w:lang w:val="tr-TR"/>
              </w:rPr>
              <w:t> </w:t>
            </w:r>
          </w:p>
        </w:tc>
        <w:tc>
          <w:tcPr>
            <w:tcW w:w="851" w:type="dxa"/>
            <w:tcBorders>
              <w:top w:val="single" w:sz="4" w:space="0" w:color="auto"/>
            </w:tcBorders>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19,851</w:t>
            </w:r>
          </w:p>
        </w:tc>
        <w:tc>
          <w:tcPr>
            <w:tcW w:w="1134" w:type="dxa"/>
            <w:tcBorders>
              <w:top w:val="single" w:sz="4" w:space="0" w:color="auto"/>
            </w:tcBorders>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,000</w:t>
            </w:r>
          </w:p>
        </w:tc>
      </w:tr>
      <w:tr w:rsidR="00043B89" w:rsidRPr="00C02F3D" w:rsidTr="00C129D1">
        <w:trPr>
          <w:trHeight w:hRule="exact" w:val="340"/>
        </w:trPr>
        <w:tc>
          <w:tcPr>
            <w:tcW w:w="1159" w:type="dxa"/>
            <w:gridSpan w:val="2"/>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xml:space="preserve">Ev </w:t>
            </w:r>
          </w:p>
        </w:tc>
        <w:tc>
          <w:tcPr>
            <w:tcW w:w="1244"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,256</w:t>
            </w:r>
          </w:p>
        </w:tc>
        <w:tc>
          <w:tcPr>
            <w:tcW w:w="1241"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,101</w:t>
            </w:r>
          </w:p>
        </w:tc>
        <w:tc>
          <w:tcPr>
            <w:tcW w:w="2026"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,091</w:t>
            </w:r>
          </w:p>
        </w:tc>
        <w:tc>
          <w:tcPr>
            <w:tcW w:w="567" w:type="dxa"/>
            <w:vAlign w:val="bottom"/>
          </w:tcPr>
          <w:p w:rsidR="00043B89" w:rsidRPr="00C02F3D" w:rsidRDefault="00043B89" w:rsidP="00C129D1">
            <w:pPr>
              <w:ind w:right="-57"/>
              <w:rPr>
                <w:rFonts w:ascii="Times New Roman" w:hAnsi="Times New Roman" w:cs="Times New Roman"/>
                <w:color w:val="000000"/>
                <w:lang w:val="tr-TR"/>
              </w:rPr>
            </w:pPr>
            <w:r w:rsidRPr="00C02F3D">
              <w:rPr>
                <w:rFonts w:ascii="Times New Roman" w:hAnsi="Times New Roman" w:cs="Times New Roman"/>
                <w:color w:val="000000"/>
                <w:lang w:val="tr-TR"/>
              </w:rPr>
              <w:t>,080</w:t>
            </w:r>
          </w:p>
        </w:tc>
        <w:tc>
          <w:tcPr>
            <w:tcW w:w="851"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2,547</w:t>
            </w:r>
          </w:p>
        </w:tc>
        <w:tc>
          <w:tcPr>
            <w:tcW w:w="1134"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,011*</w:t>
            </w:r>
          </w:p>
        </w:tc>
      </w:tr>
      <w:tr w:rsidR="00043B89" w:rsidRPr="00C02F3D" w:rsidTr="00C129D1">
        <w:trPr>
          <w:trHeight w:hRule="exact" w:val="340"/>
        </w:trPr>
        <w:tc>
          <w:tcPr>
            <w:tcW w:w="1159" w:type="dxa"/>
            <w:gridSpan w:val="2"/>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xml:space="preserve">Okul </w:t>
            </w:r>
          </w:p>
        </w:tc>
        <w:tc>
          <w:tcPr>
            <w:tcW w:w="1244"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,158</w:t>
            </w:r>
          </w:p>
        </w:tc>
        <w:tc>
          <w:tcPr>
            <w:tcW w:w="1241"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,143</w:t>
            </w:r>
          </w:p>
        </w:tc>
        <w:tc>
          <w:tcPr>
            <w:tcW w:w="2026"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,038</w:t>
            </w:r>
          </w:p>
        </w:tc>
        <w:tc>
          <w:tcPr>
            <w:tcW w:w="567" w:type="dxa"/>
            <w:vAlign w:val="bottom"/>
          </w:tcPr>
          <w:p w:rsidR="00043B89" w:rsidRPr="00C02F3D" w:rsidRDefault="00043B89" w:rsidP="00C129D1">
            <w:pPr>
              <w:ind w:right="-57"/>
              <w:rPr>
                <w:rFonts w:ascii="Times New Roman" w:hAnsi="Times New Roman" w:cs="Times New Roman"/>
                <w:color w:val="000000"/>
                <w:lang w:val="tr-TR"/>
              </w:rPr>
            </w:pPr>
            <w:r w:rsidRPr="00C02F3D">
              <w:rPr>
                <w:rFonts w:ascii="Times New Roman" w:hAnsi="Times New Roman" w:cs="Times New Roman"/>
                <w:color w:val="000000"/>
                <w:lang w:val="tr-TR"/>
              </w:rPr>
              <w:t>,035</w:t>
            </w:r>
          </w:p>
        </w:tc>
        <w:tc>
          <w:tcPr>
            <w:tcW w:w="851"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1,102</w:t>
            </w:r>
          </w:p>
        </w:tc>
        <w:tc>
          <w:tcPr>
            <w:tcW w:w="1134"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,271</w:t>
            </w:r>
          </w:p>
        </w:tc>
      </w:tr>
      <w:tr w:rsidR="00043B89" w:rsidRPr="00C02F3D" w:rsidTr="00C129D1">
        <w:trPr>
          <w:trHeight w:hRule="exact" w:val="340"/>
        </w:trPr>
        <w:tc>
          <w:tcPr>
            <w:tcW w:w="1159" w:type="dxa"/>
            <w:gridSpan w:val="2"/>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xml:space="preserve">Bahçe </w:t>
            </w:r>
          </w:p>
        </w:tc>
        <w:tc>
          <w:tcPr>
            <w:tcW w:w="1244"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,367</w:t>
            </w:r>
          </w:p>
        </w:tc>
        <w:tc>
          <w:tcPr>
            <w:tcW w:w="1241"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,167</w:t>
            </w:r>
          </w:p>
        </w:tc>
        <w:tc>
          <w:tcPr>
            <w:tcW w:w="2026"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,078</w:t>
            </w:r>
          </w:p>
        </w:tc>
        <w:tc>
          <w:tcPr>
            <w:tcW w:w="567" w:type="dxa"/>
            <w:vAlign w:val="bottom"/>
          </w:tcPr>
          <w:p w:rsidR="00043B89" w:rsidRPr="00C02F3D" w:rsidRDefault="00043B89" w:rsidP="00C129D1">
            <w:pPr>
              <w:ind w:right="-57"/>
              <w:rPr>
                <w:rFonts w:ascii="Times New Roman" w:hAnsi="Times New Roman" w:cs="Times New Roman"/>
                <w:color w:val="000000"/>
                <w:lang w:val="tr-TR"/>
              </w:rPr>
            </w:pPr>
            <w:r w:rsidRPr="00C02F3D">
              <w:rPr>
                <w:rFonts w:ascii="Times New Roman" w:hAnsi="Times New Roman" w:cs="Times New Roman"/>
                <w:color w:val="000000"/>
                <w:lang w:val="tr-TR"/>
              </w:rPr>
              <w:t>,069</w:t>
            </w:r>
          </w:p>
        </w:tc>
        <w:tc>
          <w:tcPr>
            <w:tcW w:w="851"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2,201</w:t>
            </w:r>
          </w:p>
        </w:tc>
        <w:tc>
          <w:tcPr>
            <w:tcW w:w="1134"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,028*</w:t>
            </w:r>
          </w:p>
        </w:tc>
      </w:tr>
      <w:tr w:rsidR="00043B89" w:rsidRPr="00C02F3D" w:rsidTr="00C129D1">
        <w:trPr>
          <w:trHeight w:hRule="exact" w:val="610"/>
        </w:trPr>
        <w:tc>
          <w:tcPr>
            <w:tcW w:w="1159" w:type="dxa"/>
            <w:gridSpan w:val="2"/>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Ulaşım araçları</w:t>
            </w:r>
          </w:p>
        </w:tc>
        <w:tc>
          <w:tcPr>
            <w:tcW w:w="1244"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,375</w:t>
            </w:r>
          </w:p>
        </w:tc>
        <w:tc>
          <w:tcPr>
            <w:tcW w:w="1241"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,099</w:t>
            </w:r>
          </w:p>
        </w:tc>
        <w:tc>
          <w:tcPr>
            <w:tcW w:w="2026"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,127</w:t>
            </w:r>
          </w:p>
        </w:tc>
        <w:tc>
          <w:tcPr>
            <w:tcW w:w="567" w:type="dxa"/>
            <w:vAlign w:val="bottom"/>
          </w:tcPr>
          <w:p w:rsidR="00043B89" w:rsidRPr="00C02F3D" w:rsidRDefault="00043B89" w:rsidP="00C129D1">
            <w:pPr>
              <w:ind w:right="-57"/>
              <w:rPr>
                <w:rFonts w:ascii="Times New Roman" w:hAnsi="Times New Roman" w:cs="Times New Roman"/>
                <w:color w:val="000000"/>
                <w:lang w:val="tr-TR"/>
              </w:rPr>
            </w:pPr>
            <w:r w:rsidRPr="00C02F3D">
              <w:rPr>
                <w:rFonts w:ascii="Times New Roman" w:hAnsi="Times New Roman" w:cs="Times New Roman"/>
                <w:color w:val="000000"/>
                <w:lang w:val="tr-TR"/>
              </w:rPr>
              <w:t>,119</w:t>
            </w:r>
          </w:p>
        </w:tc>
        <w:tc>
          <w:tcPr>
            <w:tcW w:w="851"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3,780</w:t>
            </w:r>
          </w:p>
        </w:tc>
        <w:tc>
          <w:tcPr>
            <w:tcW w:w="1134"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,000**</w:t>
            </w:r>
          </w:p>
        </w:tc>
      </w:tr>
      <w:tr w:rsidR="00043B89" w:rsidRPr="00C02F3D" w:rsidTr="00C129D1">
        <w:trPr>
          <w:trHeight w:hRule="exact" w:val="340"/>
        </w:trPr>
        <w:tc>
          <w:tcPr>
            <w:tcW w:w="1159" w:type="dxa"/>
            <w:gridSpan w:val="2"/>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 xml:space="preserve">Diğer </w:t>
            </w:r>
          </w:p>
        </w:tc>
        <w:tc>
          <w:tcPr>
            <w:tcW w:w="1244"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,273</w:t>
            </w:r>
          </w:p>
        </w:tc>
        <w:tc>
          <w:tcPr>
            <w:tcW w:w="1241"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,133</w:t>
            </w:r>
          </w:p>
        </w:tc>
        <w:tc>
          <w:tcPr>
            <w:tcW w:w="2026" w:type="dxa"/>
            <w:noWrap/>
            <w:vAlign w:val="bottom"/>
            <w:hideMark/>
          </w:tcPr>
          <w:p w:rsidR="00043B89" w:rsidRPr="00C02F3D" w:rsidRDefault="00043B89" w:rsidP="00043B89">
            <w:pPr>
              <w:rPr>
                <w:rFonts w:ascii="Times New Roman" w:hAnsi="Times New Roman" w:cs="Times New Roman"/>
                <w:color w:val="000000"/>
                <w:lang w:val="tr-TR"/>
              </w:rPr>
            </w:pPr>
            <w:r w:rsidRPr="00C02F3D">
              <w:rPr>
                <w:rFonts w:ascii="Times New Roman" w:hAnsi="Times New Roman" w:cs="Times New Roman"/>
                <w:color w:val="000000"/>
                <w:lang w:val="tr-TR"/>
              </w:rPr>
              <w:t>,069</w:t>
            </w:r>
          </w:p>
        </w:tc>
        <w:tc>
          <w:tcPr>
            <w:tcW w:w="567" w:type="dxa"/>
            <w:vAlign w:val="bottom"/>
          </w:tcPr>
          <w:p w:rsidR="00043B89" w:rsidRPr="00C02F3D" w:rsidRDefault="00043B89" w:rsidP="00C129D1">
            <w:pPr>
              <w:ind w:right="-57"/>
              <w:rPr>
                <w:rFonts w:ascii="Times New Roman" w:hAnsi="Times New Roman" w:cs="Times New Roman"/>
                <w:color w:val="000000"/>
                <w:lang w:val="tr-TR"/>
              </w:rPr>
            </w:pPr>
            <w:r w:rsidRPr="00C02F3D">
              <w:rPr>
                <w:rFonts w:ascii="Times New Roman" w:hAnsi="Times New Roman" w:cs="Times New Roman"/>
                <w:color w:val="000000"/>
                <w:lang w:val="tr-TR"/>
              </w:rPr>
              <w:t>,065</w:t>
            </w:r>
          </w:p>
        </w:tc>
        <w:tc>
          <w:tcPr>
            <w:tcW w:w="851"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2,054</w:t>
            </w:r>
          </w:p>
        </w:tc>
        <w:tc>
          <w:tcPr>
            <w:tcW w:w="1134" w:type="dxa"/>
            <w:noWrap/>
            <w:vAlign w:val="bottom"/>
            <w:hideMark/>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,040*</w:t>
            </w:r>
          </w:p>
        </w:tc>
      </w:tr>
      <w:tr w:rsidR="00043B89" w:rsidRPr="00C02F3D" w:rsidTr="00C129D1">
        <w:trPr>
          <w:trHeight w:val="227"/>
        </w:trPr>
        <w:tc>
          <w:tcPr>
            <w:tcW w:w="580" w:type="dxa"/>
            <w:tcBorders>
              <w:top w:val="single" w:sz="4" w:space="0" w:color="auto"/>
            </w:tcBorders>
            <w:vAlign w:val="bottom"/>
          </w:tcPr>
          <w:p w:rsidR="00043B89" w:rsidRPr="00C02F3D" w:rsidRDefault="00043B89" w:rsidP="00043B89">
            <w:pPr>
              <w:rPr>
                <w:rFonts w:ascii="Times New Roman" w:hAnsi="Times New Roman" w:cs="Times New Roman"/>
                <w:lang w:val="tr-TR"/>
              </w:rPr>
            </w:pPr>
          </w:p>
        </w:tc>
        <w:tc>
          <w:tcPr>
            <w:tcW w:w="7642" w:type="dxa"/>
            <w:gridSpan w:val="7"/>
            <w:tcBorders>
              <w:top w:val="single" w:sz="4" w:space="0" w:color="auto"/>
            </w:tcBorders>
            <w:vAlign w:val="bottom"/>
          </w:tcPr>
          <w:p w:rsidR="00043B89" w:rsidRPr="00C02F3D" w:rsidRDefault="00043B89" w:rsidP="00043B89">
            <w:pPr>
              <w:rPr>
                <w:rFonts w:ascii="Times New Roman" w:hAnsi="Times New Roman" w:cs="Times New Roman"/>
                <w:lang w:val="tr-TR"/>
              </w:rPr>
            </w:pPr>
            <w:r w:rsidRPr="00C02F3D">
              <w:rPr>
                <w:rFonts w:ascii="Times New Roman" w:hAnsi="Times New Roman" w:cs="Times New Roman"/>
                <w:lang w:val="tr-TR"/>
              </w:rPr>
              <w:t>R=,203             R</w:t>
            </w:r>
            <w:r w:rsidRPr="00C02F3D">
              <w:rPr>
                <w:rFonts w:ascii="Times New Roman" w:hAnsi="Times New Roman" w:cs="Times New Roman"/>
                <w:vertAlign w:val="superscript"/>
                <w:lang w:val="tr-TR"/>
              </w:rPr>
              <w:t>2</w:t>
            </w:r>
            <w:r w:rsidRPr="00C02F3D">
              <w:rPr>
                <w:rFonts w:ascii="Times New Roman" w:hAnsi="Times New Roman" w:cs="Times New Roman"/>
                <w:lang w:val="tr-TR"/>
              </w:rPr>
              <w:t>= 0,041      F= 8,55**</w:t>
            </w:r>
          </w:p>
        </w:tc>
      </w:tr>
    </w:tbl>
    <w:p w:rsidR="004C6CFF" w:rsidRPr="00C02F3D" w:rsidRDefault="004C6CFF" w:rsidP="009E039A">
      <w:pPr>
        <w:spacing w:after="0" w:line="240" w:lineRule="auto"/>
        <w:rPr>
          <w:rFonts w:ascii="Times New Roman" w:hAnsi="Times New Roman" w:cs="Times New Roman"/>
        </w:rPr>
      </w:pPr>
      <w:r w:rsidRPr="00C02F3D">
        <w:rPr>
          <w:rFonts w:ascii="Times New Roman" w:hAnsi="Times New Roman" w:cs="Times New Roman"/>
        </w:rPr>
        <w:t>*  p&lt;0.05</w:t>
      </w:r>
      <w:r w:rsidR="00C129D1">
        <w:rPr>
          <w:rFonts w:ascii="Times New Roman" w:hAnsi="Times New Roman" w:cs="Times New Roman"/>
        </w:rPr>
        <w:t>,</w:t>
      </w:r>
      <w:r w:rsidR="009E039A">
        <w:rPr>
          <w:rFonts w:ascii="Times New Roman" w:hAnsi="Times New Roman" w:cs="Times New Roman"/>
        </w:rPr>
        <w:t xml:space="preserve"> </w:t>
      </w:r>
      <w:r w:rsidR="00FE5F08" w:rsidRPr="00C02F3D">
        <w:rPr>
          <w:rFonts w:ascii="Times New Roman" w:hAnsi="Times New Roman" w:cs="Times New Roman"/>
        </w:rPr>
        <w:t>**  p&lt; 0.01</w:t>
      </w:r>
    </w:p>
    <w:p w:rsidR="00664222" w:rsidRPr="00C02F3D" w:rsidRDefault="00664222" w:rsidP="00664222">
      <w:pPr>
        <w:pStyle w:val="TezNormal"/>
      </w:pPr>
      <w:r w:rsidRPr="00C02F3D">
        <w:lastRenderedPageBreak/>
        <w:t>Tablo 4.21’e göre, öğrencilerin sosyal medyayı kullandıkları mekanlar, sosyal medya bağımlılığına ilişkin toplam varyansın %4.1’ini açıklamaktadır (R</w:t>
      </w:r>
      <w:r w:rsidRPr="00C02F3D">
        <w:rPr>
          <w:vertAlign w:val="superscript"/>
        </w:rPr>
        <w:t>2</w:t>
      </w:r>
      <w:r w:rsidRPr="00C02F3D">
        <w:t>=0.041, F(5,999)=8,55, p=0.00).</w:t>
      </w:r>
    </w:p>
    <w:p w:rsidR="00664222" w:rsidRPr="00C02F3D" w:rsidRDefault="00664222" w:rsidP="00664222">
      <w:pPr>
        <w:pStyle w:val="TezNormal"/>
      </w:pPr>
      <w:r w:rsidRPr="00C02F3D">
        <w:t>Tablo 4.21’deki β değerlerine göre, sosyal medya kullanım mekanı değişkeninin, sosyal medya bağımlılığı üzerindeki önem sırasının; Ulaşım araçları (β=,127; t=3,780; p&lt;0,01), Ev (β=,091; t=2,547; p&lt;0,05), Bahçe (β=,078; t=2,201; p&lt;0,05),   Diğer (β=,069; t=</w:t>
      </w:r>
      <w:r w:rsidRPr="00C02F3D">
        <w:rPr>
          <w:color w:val="000000"/>
        </w:rPr>
        <w:t>2,054</w:t>
      </w:r>
      <w:r w:rsidRPr="00C02F3D">
        <w:t>; p&lt;0,05) ve Okul (β=,038; t=</w:t>
      </w:r>
      <w:r w:rsidRPr="00C02F3D">
        <w:rPr>
          <w:color w:val="000000"/>
        </w:rPr>
        <w:t>1,102</w:t>
      </w:r>
      <w:r w:rsidRPr="00C02F3D">
        <w:t xml:space="preserve">; p&gt;0,05) şeklinde olduğu görülmektedir. Yani sosyal medya bağımlılığı üzerindeki en büyük katkıyı, ulaşım araçlarında ve evde sosyal medya kullanılması yapmaktadır. Ayrıca sosyal medyanın ulaşım araçları, ev, bahçe ve diğer mekanlarda kullanılması sosyal medya bağımlılığının yordanmasına anlamlı bir katkı yaparken; okulda kullanılması anlamlı bir katkı yapmamaktadır. </w:t>
      </w:r>
    </w:p>
    <w:p w:rsidR="00CE3478" w:rsidRPr="00C02F3D" w:rsidRDefault="00CE3478" w:rsidP="00CE3478">
      <w:pPr>
        <w:pStyle w:val="TezNormal"/>
      </w:pPr>
      <w:r w:rsidRPr="00C02F3D">
        <w:t xml:space="preserve">Ayrıca Tablo 4.21’deki Part değerlerinin karesine bakıldığında, sosyal medyanın ulaşım araçlarında kullanılması, sosyal medya bağımlılığı üzerindeki varyansın % 1,4’ünü, ev de kullanılması % 0,64’ünü, bahçede kullanılması %0,47’sini </w:t>
      </w:r>
      <w:r w:rsidR="00884EC2" w:rsidRPr="00C02F3D">
        <w:t>ve diğer</w:t>
      </w:r>
      <w:r w:rsidRPr="00C02F3D">
        <w:t xml:space="preserve"> mekanlarda kullanılması %0,42’sini açıklamaktadır.   </w:t>
      </w:r>
    </w:p>
    <w:p w:rsidR="00C5322F" w:rsidRPr="00C02F3D" w:rsidRDefault="006A3329" w:rsidP="00C807B2">
      <w:pPr>
        <w:pStyle w:val="TezBaslk2"/>
        <w:ind w:left="567" w:hanging="567"/>
      </w:pPr>
      <w:bookmarkStart w:id="150" w:name="_Toc508556811"/>
      <w:bookmarkStart w:id="151" w:name="_Toc512516791"/>
      <w:bookmarkStart w:id="152" w:name="_Toc514659673"/>
      <w:r w:rsidRPr="00C02F3D">
        <w:t>4.11</w:t>
      </w:r>
      <w:r w:rsidR="00654160" w:rsidRPr="00C02F3D">
        <w:t xml:space="preserve">. </w:t>
      </w:r>
      <w:r w:rsidR="00C5322F" w:rsidRPr="00C02F3D">
        <w:t xml:space="preserve">Öğrencilerin </w:t>
      </w:r>
      <w:r w:rsidR="00C129D1">
        <w:t xml:space="preserve"> </w:t>
      </w:r>
      <w:r w:rsidR="00C5322F" w:rsidRPr="00C02F3D">
        <w:t>Sosyal</w:t>
      </w:r>
      <w:r w:rsidR="00C129D1">
        <w:t xml:space="preserve"> </w:t>
      </w:r>
      <w:r w:rsidR="00C5322F" w:rsidRPr="00C02F3D">
        <w:t xml:space="preserve"> Medya</w:t>
      </w:r>
      <w:r w:rsidR="00C129D1">
        <w:t xml:space="preserve"> </w:t>
      </w:r>
      <w:r w:rsidR="00C5322F" w:rsidRPr="00C02F3D">
        <w:t xml:space="preserve"> Bağımlılık Düzeyleri ve Sosyal Medyayı Kullanım Amaçlarının </w:t>
      </w:r>
      <w:r w:rsidR="007C7CD0" w:rsidRPr="00C02F3D">
        <w:t>Sosyal Medyaya Bağlandıkları</w:t>
      </w:r>
      <w:r w:rsidR="00B61D8E" w:rsidRPr="00C02F3D">
        <w:t xml:space="preserve"> </w:t>
      </w:r>
      <w:r w:rsidR="007C7CD0" w:rsidRPr="00C02F3D">
        <w:t>Cihazlara</w:t>
      </w:r>
      <w:r w:rsidR="00B61D8E" w:rsidRPr="00C02F3D">
        <w:t xml:space="preserve"> </w:t>
      </w:r>
      <w:r w:rsidR="00C5322F" w:rsidRPr="00C02F3D">
        <w:t>Göre Değişimi</w:t>
      </w:r>
      <w:bookmarkEnd w:id="150"/>
      <w:bookmarkEnd w:id="151"/>
      <w:bookmarkEnd w:id="152"/>
    </w:p>
    <w:p w:rsidR="00CF46C5" w:rsidRPr="00C02F3D" w:rsidRDefault="009E039A" w:rsidP="00855FA1">
      <w:pPr>
        <w:pStyle w:val="TezNormal"/>
      </w:pPr>
      <w:r w:rsidRPr="009E039A">
        <w:t>Çalışmanın onbirinci alt problemi,</w:t>
      </w:r>
      <w:r w:rsidR="00CF46C5" w:rsidRPr="00C02F3D">
        <w:t xml:space="preserve"> öğrencilerin sosyal medya bağımlık düzeyleri ve sosyal medya kullanım </w:t>
      </w:r>
      <w:r w:rsidR="007C7CD0" w:rsidRPr="00C02F3D">
        <w:t>amaçları</w:t>
      </w:r>
      <w:r>
        <w:t>nın</w:t>
      </w:r>
      <w:r w:rsidR="007C7CD0" w:rsidRPr="00C02F3D">
        <w:t xml:space="preserve"> </w:t>
      </w:r>
      <w:r w:rsidR="007C7CD0" w:rsidRPr="009E039A">
        <w:rPr>
          <w:b/>
        </w:rPr>
        <w:t>sosyal medyaya bağlandık</w:t>
      </w:r>
      <w:r w:rsidR="00C13A65" w:rsidRPr="009E039A">
        <w:rPr>
          <w:b/>
        </w:rPr>
        <w:t>l</w:t>
      </w:r>
      <w:r w:rsidR="007C7CD0" w:rsidRPr="009E039A">
        <w:rPr>
          <w:b/>
        </w:rPr>
        <w:t>arı</w:t>
      </w:r>
      <w:r w:rsidRPr="009E039A">
        <w:rPr>
          <w:b/>
        </w:rPr>
        <w:t xml:space="preserve"> </w:t>
      </w:r>
      <w:r w:rsidR="007C7CD0" w:rsidRPr="009E039A">
        <w:rPr>
          <w:b/>
        </w:rPr>
        <w:t>cihazlara</w:t>
      </w:r>
      <w:r w:rsidR="00CF46C5" w:rsidRPr="009E039A">
        <w:rPr>
          <w:b/>
        </w:rPr>
        <w:t xml:space="preserve"> (telefon, bilgisayar vb.) göre</w:t>
      </w:r>
      <w:r>
        <w:t xml:space="preserve"> farklılaşmasıyla ilgili bulgulardan oluşmaktadır.</w:t>
      </w:r>
    </w:p>
    <w:p w:rsidR="005431B5" w:rsidRDefault="005431B5" w:rsidP="00855FA1">
      <w:pPr>
        <w:pStyle w:val="TezNormal"/>
      </w:pPr>
      <w:r w:rsidRPr="00C02F3D">
        <w:t>Öğrencilerin, sosyal medyayı kullandıkları</w:t>
      </w:r>
      <w:r w:rsidR="00C13A65" w:rsidRPr="00C02F3D">
        <w:t>cihazlara</w:t>
      </w:r>
      <w:r w:rsidRPr="00C02F3D">
        <w:t>göre dağılımı t</w:t>
      </w:r>
      <w:r w:rsidR="00631F11" w:rsidRPr="00C02F3D">
        <w:t>ablo 4.22</w:t>
      </w:r>
      <w:r w:rsidRPr="00C02F3D">
        <w:t xml:space="preserve">’de gösterilmektedir. </w:t>
      </w:r>
    </w:p>
    <w:p w:rsidR="009E039A" w:rsidRDefault="009E039A" w:rsidP="00855FA1">
      <w:pPr>
        <w:pStyle w:val="TezNormal"/>
      </w:pPr>
    </w:p>
    <w:p w:rsidR="009E039A" w:rsidRPr="00C02F3D" w:rsidRDefault="009E039A" w:rsidP="00855FA1">
      <w:pPr>
        <w:pStyle w:val="TezNormal"/>
      </w:pPr>
    </w:p>
    <w:p w:rsidR="00CD0B19" w:rsidRPr="00C02F3D" w:rsidRDefault="007D0139" w:rsidP="00CF07ED">
      <w:pPr>
        <w:pStyle w:val="TezTablo"/>
        <w:rPr>
          <w:rStyle w:val="TezTabloChar"/>
          <w:bCs/>
          <w:i/>
          <w:iCs/>
        </w:rPr>
      </w:pPr>
      <w:bookmarkStart w:id="153" w:name="_Toc508559811"/>
      <w:r w:rsidRPr="00C02F3D">
        <w:rPr>
          <w:i w:val="0"/>
        </w:rPr>
        <w:lastRenderedPageBreak/>
        <w:t xml:space="preserve">Tablo </w:t>
      </w:r>
      <w:r w:rsidR="005431B5" w:rsidRPr="00C02F3D">
        <w:rPr>
          <w:i w:val="0"/>
        </w:rPr>
        <w:t>4.22</w:t>
      </w:r>
      <w:r w:rsidR="00A01B99" w:rsidRPr="00C02F3D">
        <w:rPr>
          <w:i w:val="0"/>
        </w:rPr>
        <w:t>.</w:t>
      </w:r>
      <w:r w:rsidR="00CD29F2" w:rsidRPr="00C02F3D">
        <w:rPr>
          <w:rStyle w:val="TezTabloChar"/>
          <w:bCs/>
          <w:i/>
          <w:iCs/>
        </w:rPr>
        <w:t xml:space="preserve"> </w:t>
      </w:r>
      <w:r w:rsidR="00CD0B19" w:rsidRPr="00C02F3D">
        <w:rPr>
          <w:rStyle w:val="TezTabloChar"/>
          <w:bCs/>
          <w:i/>
          <w:iCs/>
        </w:rPr>
        <w:t>Öğrencilerin sosyal medyayı kullandıkları araçlara göre dağılımı</w:t>
      </w:r>
      <w:bookmarkEnd w:id="153"/>
    </w:p>
    <w:p w:rsidR="00FE5F08" w:rsidRPr="00C02F3D" w:rsidRDefault="00FE5F08" w:rsidP="00FE5F08">
      <w:pPr>
        <w:spacing w:after="0" w:line="240" w:lineRule="auto"/>
        <w:rPr>
          <w:rFonts w:ascii="Times New Roman" w:hAnsi="Times New Roman" w:cs="Times New Roman"/>
          <w:bCs/>
        </w:rPr>
      </w:pPr>
    </w:p>
    <w:tbl>
      <w:tblPr>
        <w:tblStyle w:val="TabloKlavuzu"/>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0"/>
        <w:gridCol w:w="977"/>
        <w:gridCol w:w="1107"/>
      </w:tblGrid>
      <w:tr w:rsidR="00A01B99" w:rsidRPr="00C02F3D" w:rsidTr="00A8684F">
        <w:trPr>
          <w:trHeight w:val="499"/>
        </w:trPr>
        <w:tc>
          <w:tcPr>
            <w:tcW w:w="3390" w:type="dxa"/>
            <w:tcBorders>
              <w:top w:val="single" w:sz="4" w:space="0" w:color="auto"/>
              <w:bottom w:val="single" w:sz="4" w:space="0" w:color="auto"/>
            </w:tcBorders>
            <w:noWrap/>
            <w:vAlign w:val="center"/>
            <w:hideMark/>
          </w:tcPr>
          <w:p w:rsidR="00A01B99" w:rsidRPr="00C02F3D" w:rsidRDefault="00181CF2" w:rsidP="00A01B99">
            <w:pPr>
              <w:spacing w:line="360" w:lineRule="auto"/>
              <w:jc w:val="center"/>
              <w:rPr>
                <w:rFonts w:ascii="Times New Roman" w:hAnsi="Times New Roman" w:cs="Times New Roman"/>
                <w:b/>
                <w:bCs/>
                <w:szCs w:val="24"/>
                <w:lang w:val="tr-TR"/>
              </w:rPr>
            </w:pPr>
            <w:r w:rsidRPr="00C02F3D">
              <w:rPr>
                <w:rFonts w:ascii="Times New Roman" w:hAnsi="Times New Roman" w:cs="Times New Roman"/>
                <w:b/>
                <w:bCs/>
                <w:szCs w:val="24"/>
                <w:lang w:val="tr-TR"/>
              </w:rPr>
              <w:t>Sosyal medya bağlanma araçları</w:t>
            </w:r>
            <w:r w:rsidR="00A01B99" w:rsidRPr="00C02F3D">
              <w:rPr>
                <w:rFonts w:ascii="Times New Roman" w:hAnsi="Times New Roman" w:cs="Times New Roman"/>
                <w:b/>
                <w:bCs/>
                <w:szCs w:val="24"/>
                <w:lang w:val="tr-TR"/>
              </w:rPr>
              <w:t>*</w:t>
            </w:r>
          </w:p>
        </w:tc>
        <w:tc>
          <w:tcPr>
            <w:tcW w:w="977" w:type="dxa"/>
            <w:tcBorders>
              <w:top w:val="single" w:sz="4" w:space="0" w:color="auto"/>
              <w:bottom w:val="single" w:sz="4" w:space="0" w:color="auto"/>
            </w:tcBorders>
            <w:vAlign w:val="center"/>
            <w:hideMark/>
          </w:tcPr>
          <w:p w:rsidR="00A01B99" w:rsidRPr="00C02F3D" w:rsidRDefault="00A01B99" w:rsidP="00A01B99">
            <w:pPr>
              <w:spacing w:line="360" w:lineRule="auto"/>
              <w:jc w:val="center"/>
              <w:rPr>
                <w:rFonts w:ascii="Times New Roman" w:hAnsi="Times New Roman" w:cs="Times New Roman"/>
                <w:b/>
                <w:bCs/>
                <w:szCs w:val="24"/>
                <w:lang w:val="tr-TR"/>
              </w:rPr>
            </w:pPr>
            <w:r w:rsidRPr="00C02F3D">
              <w:rPr>
                <w:rFonts w:ascii="Times New Roman" w:hAnsi="Times New Roman" w:cs="Times New Roman"/>
                <w:b/>
                <w:bCs/>
                <w:szCs w:val="24"/>
                <w:lang w:val="tr-TR"/>
              </w:rPr>
              <w:t>N</w:t>
            </w:r>
          </w:p>
        </w:tc>
        <w:tc>
          <w:tcPr>
            <w:tcW w:w="1107" w:type="dxa"/>
            <w:tcBorders>
              <w:top w:val="single" w:sz="4" w:space="0" w:color="auto"/>
              <w:bottom w:val="single" w:sz="4" w:space="0" w:color="auto"/>
            </w:tcBorders>
            <w:vAlign w:val="center"/>
            <w:hideMark/>
          </w:tcPr>
          <w:p w:rsidR="00A01B99" w:rsidRPr="00C02F3D" w:rsidRDefault="00A01B99" w:rsidP="00A01B99">
            <w:pPr>
              <w:spacing w:line="360" w:lineRule="auto"/>
              <w:jc w:val="center"/>
              <w:rPr>
                <w:rFonts w:ascii="Times New Roman" w:hAnsi="Times New Roman" w:cs="Times New Roman"/>
                <w:b/>
                <w:bCs/>
                <w:szCs w:val="24"/>
                <w:lang w:val="tr-TR"/>
              </w:rPr>
            </w:pPr>
            <w:r w:rsidRPr="00C02F3D">
              <w:rPr>
                <w:rFonts w:ascii="Times New Roman" w:hAnsi="Times New Roman" w:cs="Times New Roman"/>
                <w:b/>
                <w:bCs/>
                <w:szCs w:val="24"/>
                <w:lang w:val="tr-TR"/>
              </w:rPr>
              <w:t>%</w:t>
            </w:r>
          </w:p>
        </w:tc>
      </w:tr>
      <w:tr w:rsidR="00A01B99" w:rsidRPr="00C02F3D" w:rsidTr="00A8684F">
        <w:trPr>
          <w:trHeight w:val="282"/>
        </w:trPr>
        <w:tc>
          <w:tcPr>
            <w:tcW w:w="3390" w:type="dxa"/>
            <w:tcBorders>
              <w:top w:val="single" w:sz="4" w:space="0" w:color="auto"/>
              <w:bottom w:val="nil"/>
            </w:tcBorders>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w:t>
            </w:r>
          </w:p>
        </w:tc>
        <w:tc>
          <w:tcPr>
            <w:tcW w:w="977" w:type="dxa"/>
            <w:tcBorders>
              <w:top w:val="single" w:sz="4" w:space="0" w:color="auto"/>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394</w:t>
            </w:r>
          </w:p>
        </w:tc>
        <w:tc>
          <w:tcPr>
            <w:tcW w:w="1107" w:type="dxa"/>
            <w:tcBorders>
              <w:top w:val="single" w:sz="4" w:space="0" w:color="auto"/>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39,2</w:t>
            </w:r>
          </w:p>
        </w:tc>
      </w:tr>
      <w:tr w:rsidR="00A01B99" w:rsidRPr="00C02F3D" w:rsidTr="00A8684F">
        <w:trPr>
          <w:trHeight w:val="282"/>
        </w:trPr>
        <w:tc>
          <w:tcPr>
            <w:tcW w:w="3390" w:type="dxa"/>
            <w:tcBorders>
              <w:top w:val="nil"/>
              <w:bottom w:val="nil"/>
            </w:tcBorders>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w:t>
            </w:r>
          </w:p>
        </w:tc>
        <w:tc>
          <w:tcPr>
            <w:tcW w:w="97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85</w:t>
            </w:r>
          </w:p>
        </w:tc>
        <w:tc>
          <w:tcPr>
            <w:tcW w:w="110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8,5</w:t>
            </w:r>
          </w:p>
        </w:tc>
      </w:tr>
      <w:tr w:rsidR="00A01B99" w:rsidRPr="00C02F3D" w:rsidTr="00A8684F">
        <w:trPr>
          <w:trHeight w:val="282"/>
        </w:trPr>
        <w:tc>
          <w:tcPr>
            <w:tcW w:w="3390" w:type="dxa"/>
            <w:tcBorders>
              <w:top w:val="nil"/>
              <w:bottom w:val="nil"/>
            </w:tcBorders>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3</w:t>
            </w:r>
          </w:p>
        </w:tc>
        <w:tc>
          <w:tcPr>
            <w:tcW w:w="97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50</w:t>
            </w:r>
          </w:p>
        </w:tc>
        <w:tc>
          <w:tcPr>
            <w:tcW w:w="110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5,0</w:t>
            </w:r>
          </w:p>
        </w:tc>
      </w:tr>
      <w:tr w:rsidR="00A01B99" w:rsidRPr="00C02F3D" w:rsidTr="009E039A">
        <w:trPr>
          <w:trHeight w:val="282"/>
        </w:trPr>
        <w:tc>
          <w:tcPr>
            <w:tcW w:w="3390" w:type="dxa"/>
            <w:tcBorders>
              <w:top w:val="nil"/>
              <w:bottom w:val="nil"/>
            </w:tcBorders>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 ve 2</w:t>
            </w:r>
          </w:p>
        </w:tc>
        <w:tc>
          <w:tcPr>
            <w:tcW w:w="97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211</w:t>
            </w:r>
          </w:p>
        </w:tc>
        <w:tc>
          <w:tcPr>
            <w:tcW w:w="110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21,0</w:t>
            </w:r>
          </w:p>
        </w:tc>
      </w:tr>
      <w:tr w:rsidR="00A01B99" w:rsidRPr="00C02F3D" w:rsidTr="009E039A">
        <w:trPr>
          <w:trHeight w:val="282"/>
        </w:trPr>
        <w:tc>
          <w:tcPr>
            <w:tcW w:w="3390" w:type="dxa"/>
            <w:tcBorders>
              <w:top w:val="nil"/>
              <w:bottom w:val="nil"/>
            </w:tcBorders>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 ve 3</w:t>
            </w:r>
          </w:p>
        </w:tc>
        <w:tc>
          <w:tcPr>
            <w:tcW w:w="97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50</w:t>
            </w:r>
          </w:p>
        </w:tc>
        <w:tc>
          <w:tcPr>
            <w:tcW w:w="1107" w:type="dxa"/>
            <w:tcBorders>
              <w:top w:val="nil"/>
              <w:bottom w:val="nil"/>
            </w:tcBorders>
            <w:noWrap/>
            <w:vAlign w:val="center"/>
            <w:hideMark/>
          </w:tcPr>
          <w:p w:rsidR="00A01B99" w:rsidRPr="00C02F3D" w:rsidRDefault="00A01B99" w:rsidP="00A01B99">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5,0</w:t>
            </w:r>
          </w:p>
        </w:tc>
      </w:tr>
      <w:tr w:rsidR="00AB52EB" w:rsidRPr="00C02F3D" w:rsidTr="00A8684F">
        <w:trPr>
          <w:trHeight w:val="282"/>
        </w:trPr>
        <w:tc>
          <w:tcPr>
            <w:tcW w:w="3390" w:type="dxa"/>
            <w:tcBorders>
              <w:top w:val="nil"/>
              <w:bottom w:val="nil"/>
            </w:tcBorders>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 ve 3</w:t>
            </w:r>
          </w:p>
        </w:tc>
        <w:tc>
          <w:tcPr>
            <w:tcW w:w="97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20</w:t>
            </w:r>
          </w:p>
        </w:tc>
        <w:tc>
          <w:tcPr>
            <w:tcW w:w="110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2,0</w:t>
            </w:r>
          </w:p>
        </w:tc>
      </w:tr>
      <w:tr w:rsidR="00AB52EB" w:rsidRPr="00C02F3D" w:rsidTr="00A8684F">
        <w:trPr>
          <w:trHeight w:val="282"/>
        </w:trPr>
        <w:tc>
          <w:tcPr>
            <w:tcW w:w="3390" w:type="dxa"/>
            <w:tcBorders>
              <w:top w:val="nil"/>
              <w:bottom w:val="nil"/>
            </w:tcBorders>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 2 ve 3</w:t>
            </w:r>
          </w:p>
        </w:tc>
        <w:tc>
          <w:tcPr>
            <w:tcW w:w="97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185</w:t>
            </w:r>
          </w:p>
        </w:tc>
        <w:tc>
          <w:tcPr>
            <w:tcW w:w="110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18,4</w:t>
            </w:r>
          </w:p>
        </w:tc>
      </w:tr>
      <w:tr w:rsidR="00AB52EB" w:rsidRPr="00C02F3D" w:rsidTr="00A8684F">
        <w:trPr>
          <w:trHeight w:val="282"/>
        </w:trPr>
        <w:tc>
          <w:tcPr>
            <w:tcW w:w="3390" w:type="dxa"/>
            <w:tcBorders>
              <w:top w:val="nil"/>
              <w:bottom w:val="nil"/>
            </w:tcBorders>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Toplam</w:t>
            </w:r>
          </w:p>
        </w:tc>
        <w:tc>
          <w:tcPr>
            <w:tcW w:w="97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995</w:t>
            </w:r>
          </w:p>
        </w:tc>
        <w:tc>
          <w:tcPr>
            <w:tcW w:w="1107" w:type="dxa"/>
            <w:tcBorders>
              <w:top w:val="nil"/>
              <w:bottom w:val="nil"/>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99,0</w:t>
            </w:r>
          </w:p>
        </w:tc>
      </w:tr>
      <w:tr w:rsidR="00AB52EB" w:rsidRPr="00C02F3D" w:rsidTr="00A8684F">
        <w:trPr>
          <w:trHeight w:val="282"/>
        </w:trPr>
        <w:tc>
          <w:tcPr>
            <w:tcW w:w="3390" w:type="dxa"/>
            <w:tcBorders>
              <w:top w:val="nil"/>
              <w:bottom w:val="single" w:sz="4" w:space="0" w:color="auto"/>
            </w:tcBorders>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 xml:space="preserve">Cevaplanmadı </w:t>
            </w:r>
          </w:p>
        </w:tc>
        <w:tc>
          <w:tcPr>
            <w:tcW w:w="977" w:type="dxa"/>
            <w:tcBorders>
              <w:top w:val="nil"/>
              <w:bottom w:val="single" w:sz="4" w:space="0" w:color="auto"/>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10</w:t>
            </w:r>
          </w:p>
        </w:tc>
        <w:tc>
          <w:tcPr>
            <w:tcW w:w="1107" w:type="dxa"/>
            <w:tcBorders>
              <w:top w:val="nil"/>
              <w:bottom w:val="single" w:sz="4" w:space="0" w:color="auto"/>
            </w:tcBorders>
            <w:noWrap/>
            <w:vAlign w:val="center"/>
            <w:hideMark/>
          </w:tcPr>
          <w:p w:rsidR="00AB52EB" w:rsidRPr="00C02F3D" w:rsidRDefault="00AB52EB" w:rsidP="00AB52EB">
            <w:pPr>
              <w:spacing w:line="360" w:lineRule="auto"/>
              <w:jc w:val="center"/>
              <w:rPr>
                <w:rFonts w:ascii="Times New Roman" w:hAnsi="Times New Roman" w:cs="Times New Roman"/>
                <w:szCs w:val="24"/>
                <w:lang w:val="tr-TR"/>
              </w:rPr>
            </w:pPr>
            <w:r w:rsidRPr="00C02F3D">
              <w:rPr>
                <w:rFonts w:ascii="Times New Roman" w:hAnsi="Times New Roman" w:cs="Times New Roman"/>
                <w:szCs w:val="24"/>
                <w:lang w:val="tr-TR"/>
              </w:rPr>
              <w:t>1,0</w:t>
            </w:r>
          </w:p>
        </w:tc>
      </w:tr>
    </w:tbl>
    <w:p w:rsidR="00CC4180" w:rsidRPr="00C02F3D" w:rsidRDefault="00A01B99" w:rsidP="00C129D1">
      <w:pPr>
        <w:spacing w:after="360" w:line="360" w:lineRule="auto"/>
        <w:rPr>
          <w:rFonts w:ascii="Times New Roman" w:hAnsi="Times New Roman" w:cs="Times New Roman"/>
          <w:sz w:val="24"/>
          <w:szCs w:val="24"/>
        </w:rPr>
      </w:pPr>
      <w:r w:rsidRPr="00C02F3D">
        <w:rPr>
          <w:rFonts w:ascii="Times New Roman" w:hAnsi="Times New Roman" w:cs="Times New Roman"/>
          <w:sz w:val="24"/>
          <w:szCs w:val="24"/>
        </w:rPr>
        <w:t>* Seçenekler: 1: Cep tel</w:t>
      </w:r>
      <w:r w:rsidR="00FE5F08" w:rsidRPr="00C02F3D">
        <w:rPr>
          <w:rFonts w:ascii="Times New Roman" w:hAnsi="Times New Roman" w:cs="Times New Roman"/>
          <w:sz w:val="24"/>
          <w:szCs w:val="24"/>
        </w:rPr>
        <w:t>efonu, 2: Bilgisayar, 3: Tablet</w:t>
      </w:r>
    </w:p>
    <w:p w:rsidR="007A1668" w:rsidRPr="00C02F3D" w:rsidRDefault="007A1668" w:rsidP="00855FA1">
      <w:pPr>
        <w:pStyle w:val="TezNormal"/>
      </w:pPr>
      <w:r w:rsidRPr="00C02F3D">
        <w:t xml:space="preserve">Tablo 4.22’ye göre öğrencilerin büyük bir çoğunluğu (n=394, %39.2) sosyal medyayı cep telefonunda kullanmaktadır. İkinci sırada ise hem cep telefonu hem de bilgisayarda kullanım seçeneği (n=211, %21) ve üçüncü sırada ise cep telefonu, bilgisayar ve tabletlerde kullanım seçeneği (n=185, %18.4) yer almaktadır. Sonuç olarak öğrenciler sosyal medyayı en çok cep telefonunda kullanırken en az tablet bilgisayarda kullanmaktadır. Öğrencilerin sosyal medyayı en çok cep telefonunda kullanmamalarının sebebi her an ulaşılabilir olması olabilir. </w:t>
      </w:r>
    </w:p>
    <w:p w:rsidR="00450D2E" w:rsidRPr="00C02F3D" w:rsidRDefault="00450D2E" w:rsidP="00450D2E">
      <w:pPr>
        <w:pStyle w:val="TezNormal"/>
      </w:pPr>
      <w:r w:rsidRPr="00C02F3D">
        <w:t xml:space="preserve">Sosyal medyanın kullanıldığı </w:t>
      </w:r>
      <w:r w:rsidR="00EE0338" w:rsidRPr="00C02F3D">
        <w:t>araçların</w:t>
      </w:r>
      <w:r w:rsidRPr="00C02F3D">
        <w:t xml:space="preserve">; ders hazırlığı, kişiler arası etkileşim ve sosyal medya bağımlılığı değişkenleri üzerindeki katkısını belirlemek amacıyla çoklu regresyon analizi </w:t>
      </w:r>
      <w:r w:rsidR="00DD07B7" w:rsidRPr="00C02F3D">
        <w:t>yapılmıştır</w:t>
      </w:r>
      <w:r w:rsidRPr="00C02F3D">
        <w:t>.</w:t>
      </w:r>
      <w:r w:rsidR="00DD07B7" w:rsidRPr="00C02F3D">
        <w:t xml:space="preserve"> Analiz sonuçları ayrıntılı olarak üç ayrı başlık altında aşağıda sunulmaktadır.</w:t>
      </w:r>
    </w:p>
    <w:p w:rsidR="00A301BA" w:rsidRPr="00C02F3D" w:rsidRDefault="00671B42" w:rsidP="00884EC2">
      <w:pPr>
        <w:pStyle w:val="TezBaslik3"/>
      </w:pPr>
      <w:bookmarkStart w:id="154" w:name="_Toc508556812"/>
      <w:bookmarkStart w:id="155" w:name="_Toc512516792"/>
      <w:bookmarkStart w:id="156" w:name="_Toc514659674"/>
      <w:r w:rsidRPr="00C02F3D">
        <w:t>4.11</w:t>
      </w:r>
      <w:r w:rsidR="00FE5F08" w:rsidRPr="00C02F3D">
        <w:t>.1.</w:t>
      </w:r>
      <w:r w:rsidR="00A016E4" w:rsidRPr="00C02F3D">
        <w:t xml:space="preserve"> </w:t>
      </w:r>
      <w:r w:rsidR="00A301BA" w:rsidRPr="00C02F3D">
        <w:t>Öğrencilerin Sosyal Medyayı</w:t>
      </w:r>
      <w:r w:rsidR="00884EC2" w:rsidRPr="00C02F3D">
        <w:t xml:space="preserve"> </w:t>
      </w:r>
      <w:r w:rsidR="00A301BA" w:rsidRPr="00C02F3D">
        <w:t>Kullan</w:t>
      </w:r>
      <w:r w:rsidR="00C13A65" w:rsidRPr="00C02F3D">
        <w:t>dıkları</w:t>
      </w:r>
      <w:r w:rsidR="00884EC2" w:rsidRPr="00C02F3D">
        <w:t xml:space="preserve"> </w:t>
      </w:r>
      <w:r w:rsidR="00C13A65" w:rsidRPr="00C02F3D">
        <w:t>Cihazların</w:t>
      </w:r>
      <w:r w:rsidR="00884EC2" w:rsidRPr="00C02F3D">
        <w:t xml:space="preserve"> </w:t>
      </w:r>
      <w:r w:rsidR="00A301BA" w:rsidRPr="00C02F3D">
        <w:t>Ders Hazırlığı Boyutuna Katkısı</w:t>
      </w:r>
      <w:bookmarkEnd w:id="154"/>
      <w:bookmarkEnd w:id="155"/>
      <w:bookmarkEnd w:id="156"/>
    </w:p>
    <w:p w:rsidR="001D5515" w:rsidRPr="00C02F3D" w:rsidRDefault="001D5515" w:rsidP="00855FA1">
      <w:pPr>
        <w:pStyle w:val="TezNormal"/>
      </w:pPr>
      <w:r w:rsidRPr="00C02F3D">
        <w:t xml:space="preserve">Öğrencilerin sosyal medyayı kullandıkları </w:t>
      </w:r>
      <w:r w:rsidR="00C13A65" w:rsidRPr="00C02F3D">
        <w:t>cihazların</w:t>
      </w:r>
      <w:r w:rsidRPr="00C02F3D">
        <w:t xml:space="preserve"> “Ders Hazırlığı” bağımlı değişkeni üzerindeki katkısını belirlemek için çoklu regresyon analizi gerçekleştirilmiş ve sonuçlar tablo 4.23’de gösterilmiştir. </w:t>
      </w:r>
    </w:p>
    <w:p w:rsidR="001D5515" w:rsidRPr="00C02F3D" w:rsidRDefault="007D0139" w:rsidP="00CF07ED">
      <w:pPr>
        <w:pStyle w:val="TezTablo"/>
      </w:pPr>
      <w:bookmarkStart w:id="157" w:name="_Toc508559812"/>
      <w:r w:rsidRPr="00C02F3D">
        <w:rPr>
          <w:i w:val="0"/>
        </w:rPr>
        <w:lastRenderedPageBreak/>
        <w:t xml:space="preserve">Tablo </w:t>
      </w:r>
      <w:r w:rsidR="001D5515" w:rsidRPr="00C02F3D">
        <w:rPr>
          <w:i w:val="0"/>
        </w:rPr>
        <w:t>4.23</w:t>
      </w:r>
      <w:r w:rsidR="001B4298" w:rsidRPr="00C02F3D">
        <w:rPr>
          <w:i w:val="0"/>
        </w:rPr>
        <w:t>.</w:t>
      </w:r>
      <w:r w:rsidR="001B4298" w:rsidRPr="00C02F3D">
        <w:t xml:space="preserve"> Öğrencilerin </w:t>
      </w:r>
      <w:r w:rsidR="00C129D1">
        <w:t xml:space="preserve"> </w:t>
      </w:r>
      <w:r w:rsidR="001B4298" w:rsidRPr="00C02F3D">
        <w:t>sosyal</w:t>
      </w:r>
      <w:r w:rsidR="00C129D1">
        <w:t xml:space="preserve"> </w:t>
      </w:r>
      <w:r w:rsidR="001B4298" w:rsidRPr="00C02F3D">
        <w:t xml:space="preserve"> medyaya </w:t>
      </w:r>
      <w:r w:rsidR="00C129D1">
        <w:t xml:space="preserve"> </w:t>
      </w:r>
      <w:r w:rsidR="001B4298" w:rsidRPr="00C02F3D">
        <w:t xml:space="preserve">bağlanmak </w:t>
      </w:r>
      <w:r w:rsidR="00C129D1">
        <w:t xml:space="preserve"> </w:t>
      </w:r>
      <w:r w:rsidR="001B4298" w:rsidRPr="00C02F3D">
        <w:t xml:space="preserve">için kullandıkları cihazlar için Derse </w:t>
      </w:r>
      <w:r w:rsidR="00A016E4" w:rsidRPr="00C02F3D">
        <w:tab/>
      </w:r>
      <w:r w:rsidR="00415A83" w:rsidRPr="00C02F3D">
        <w:t xml:space="preserve">      </w:t>
      </w:r>
      <w:r w:rsidR="001B4298" w:rsidRPr="00C02F3D">
        <w:t>Hazırlık puanı ile il</w:t>
      </w:r>
      <w:r w:rsidR="00FE5F08" w:rsidRPr="00C02F3D">
        <w:t>gili çoklu regresyon sonuçları</w:t>
      </w:r>
      <w:bookmarkEnd w:id="157"/>
    </w:p>
    <w:p w:rsidR="006143CB" w:rsidRPr="00C02F3D" w:rsidRDefault="006143CB" w:rsidP="006143CB">
      <w:pPr>
        <w:spacing w:after="0" w:line="240" w:lineRule="auto"/>
        <w:ind w:left="1134" w:hanging="1134"/>
        <w:jc w:val="lowKashida"/>
        <w:rPr>
          <w:rFonts w:ascii="Times New Roman" w:hAnsi="Times New Roman" w:cs="Times New Roman"/>
          <w:bCs/>
        </w:rPr>
      </w:pPr>
    </w:p>
    <w:tbl>
      <w:tblPr>
        <w:tblStyle w:val="TabloKlavuzu"/>
        <w:tblW w:w="8222" w:type="dxa"/>
        <w:tblInd w:w="1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0"/>
        <w:gridCol w:w="815"/>
        <w:gridCol w:w="1244"/>
        <w:gridCol w:w="1241"/>
        <w:gridCol w:w="1601"/>
        <w:gridCol w:w="615"/>
        <w:gridCol w:w="850"/>
        <w:gridCol w:w="1276"/>
      </w:tblGrid>
      <w:tr w:rsidR="001D5515" w:rsidRPr="00C02F3D" w:rsidTr="00C129D1">
        <w:trPr>
          <w:trHeight w:hRule="exact" w:val="582"/>
        </w:trPr>
        <w:tc>
          <w:tcPr>
            <w:tcW w:w="1395" w:type="dxa"/>
            <w:gridSpan w:val="2"/>
            <w:vMerge w:val="restart"/>
            <w:tcBorders>
              <w:top w:val="single" w:sz="4" w:space="0" w:color="auto"/>
              <w:bottom w:val="single" w:sz="4" w:space="0" w:color="auto"/>
            </w:tcBorders>
            <w:noWrap/>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Bağımsız Değişken</w:t>
            </w:r>
          </w:p>
        </w:tc>
        <w:tc>
          <w:tcPr>
            <w:tcW w:w="2485" w:type="dxa"/>
            <w:gridSpan w:val="2"/>
            <w:tcBorders>
              <w:bottom w:val="nil"/>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1601" w:type="dxa"/>
            <w:tcBorders>
              <w:bottom w:val="nil"/>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615" w:type="dxa"/>
            <w:vMerge w:val="restart"/>
            <w:tcBorders>
              <w:top w:val="single" w:sz="4" w:space="0" w:color="auto"/>
              <w:bottom w:val="single" w:sz="4" w:space="0" w:color="auto"/>
            </w:tcBorders>
            <w:vAlign w:val="center"/>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Part</w:t>
            </w:r>
          </w:p>
        </w:tc>
        <w:tc>
          <w:tcPr>
            <w:tcW w:w="850" w:type="dxa"/>
            <w:vMerge w:val="restart"/>
            <w:tcBorders>
              <w:top w:val="single" w:sz="4" w:space="0" w:color="auto"/>
              <w:bottom w:val="single" w:sz="4" w:space="0" w:color="auto"/>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t</w:t>
            </w:r>
          </w:p>
        </w:tc>
        <w:tc>
          <w:tcPr>
            <w:tcW w:w="1276" w:type="dxa"/>
            <w:vMerge w:val="restart"/>
            <w:tcBorders>
              <w:top w:val="single" w:sz="4" w:space="0" w:color="auto"/>
              <w:bottom w:val="single" w:sz="4" w:space="0" w:color="auto"/>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Anlamlılık</w:t>
            </w:r>
          </w:p>
        </w:tc>
      </w:tr>
      <w:tr w:rsidR="001D5515" w:rsidRPr="00C02F3D" w:rsidTr="00C129D1">
        <w:trPr>
          <w:trHeight w:hRule="exact" w:val="340"/>
        </w:trPr>
        <w:tc>
          <w:tcPr>
            <w:tcW w:w="1395" w:type="dxa"/>
            <w:gridSpan w:val="2"/>
            <w:vMerge/>
            <w:tcBorders>
              <w:top w:val="nil"/>
              <w:bottom w:val="single" w:sz="4" w:space="0" w:color="auto"/>
            </w:tcBorders>
            <w:noWrap/>
            <w:vAlign w:val="center"/>
            <w:hideMark/>
          </w:tcPr>
          <w:p w:rsidR="001D5515" w:rsidRPr="00C02F3D" w:rsidRDefault="001D5515" w:rsidP="006143CB">
            <w:pPr>
              <w:rPr>
                <w:rFonts w:ascii="Times New Roman" w:hAnsi="Times New Roman" w:cs="Times New Roman"/>
                <w:lang w:val="tr-TR"/>
              </w:rPr>
            </w:pPr>
          </w:p>
        </w:tc>
        <w:tc>
          <w:tcPr>
            <w:tcW w:w="1244" w:type="dxa"/>
            <w:tcBorders>
              <w:top w:val="nil"/>
              <w:bottom w:val="single" w:sz="4" w:space="0" w:color="auto"/>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B</w:t>
            </w:r>
          </w:p>
        </w:tc>
        <w:tc>
          <w:tcPr>
            <w:tcW w:w="1241" w:type="dxa"/>
            <w:tcBorders>
              <w:top w:val="nil"/>
              <w:bottom w:val="single" w:sz="4" w:space="0" w:color="auto"/>
            </w:tcBorders>
            <w:vAlign w:val="center"/>
            <w:hideMark/>
          </w:tcPr>
          <w:p w:rsidR="001D5515" w:rsidRPr="00C02F3D" w:rsidRDefault="001D5515" w:rsidP="006143CB">
            <w:pPr>
              <w:rPr>
                <w:rFonts w:ascii="Times New Roman" w:hAnsi="Times New Roman" w:cs="Times New Roman"/>
                <w:lang w:val="tr-TR"/>
              </w:rPr>
            </w:pPr>
            <w:r w:rsidRPr="00C02F3D">
              <w:rPr>
                <w:rFonts w:ascii="Times New Roman" w:hAnsi="Times New Roman" w:cs="Times New Roman"/>
                <w:lang w:val="tr-TR"/>
              </w:rPr>
              <w:t>Std. Hata</w:t>
            </w:r>
          </w:p>
        </w:tc>
        <w:tc>
          <w:tcPr>
            <w:tcW w:w="1601" w:type="dxa"/>
            <w:tcBorders>
              <w:top w:val="nil"/>
              <w:bottom w:val="single" w:sz="4" w:space="0" w:color="auto"/>
            </w:tcBorders>
            <w:vAlign w:val="center"/>
            <w:hideMark/>
          </w:tcPr>
          <w:p w:rsidR="001D5515" w:rsidRPr="00C02F3D" w:rsidRDefault="00415A83" w:rsidP="006143CB">
            <w:pPr>
              <w:rPr>
                <w:rFonts w:ascii="Times New Roman" w:hAnsi="Times New Roman" w:cs="Times New Roman"/>
                <w:lang w:val="tr-TR"/>
              </w:rPr>
            </w:pPr>
            <w:r w:rsidRPr="00C02F3D">
              <w:rPr>
                <w:rFonts w:ascii="Times New Roman" w:hAnsi="Times New Roman" w:cs="Times New Roman"/>
                <w:lang w:val="tr-TR"/>
              </w:rPr>
              <w:t>Β</w:t>
            </w:r>
          </w:p>
        </w:tc>
        <w:tc>
          <w:tcPr>
            <w:tcW w:w="615" w:type="dxa"/>
            <w:vMerge/>
            <w:tcBorders>
              <w:top w:val="nil"/>
              <w:bottom w:val="single" w:sz="4" w:space="0" w:color="auto"/>
            </w:tcBorders>
            <w:vAlign w:val="center"/>
          </w:tcPr>
          <w:p w:rsidR="001D5515" w:rsidRPr="00C02F3D" w:rsidRDefault="001D5515" w:rsidP="006143CB">
            <w:pPr>
              <w:rPr>
                <w:rFonts w:ascii="Times New Roman" w:hAnsi="Times New Roman" w:cs="Times New Roman"/>
                <w:lang w:val="tr-TR"/>
              </w:rPr>
            </w:pPr>
          </w:p>
        </w:tc>
        <w:tc>
          <w:tcPr>
            <w:tcW w:w="850" w:type="dxa"/>
            <w:vMerge/>
            <w:tcBorders>
              <w:top w:val="nil"/>
              <w:bottom w:val="single" w:sz="4" w:space="0" w:color="auto"/>
            </w:tcBorders>
            <w:vAlign w:val="center"/>
            <w:hideMark/>
          </w:tcPr>
          <w:p w:rsidR="001D5515" w:rsidRPr="00C02F3D" w:rsidRDefault="001D5515" w:rsidP="006143CB">
            <w:pPr>
              <w:rPr>
                <w:rFonts w:ascii="Times New Roman" w:hAnsi="Times New Roman" w:cs="Times New Roman"/>
                <w:lang w:val="tr-TR"/>
              </w:rPr>
            </w:pPr>
          </w:p>
        </w:tc>
        <w:tc>
          <w:tcPr>
            <w:tcW w:w="1276" w:type="dxa"/>
            <w:vMerge/>
            <w:tcBorders>
              <w:top w:val="nil"/>
              <w:bottom w:val="single" w:sz="4" w:space="0" w:color="auto"/>
            </w:tcBorders>
            <w:vAlign w:val="center"/>
            <w:hideMark/>
          </w:tcPr>
          <w:p w:rsidR="001D5515" w:rsidRPr="00C02F3D" w:rsidRDefault="001D5515" w:rsidP="006143CB">
            <w:pPr>
              <w:rPr>
                <w:rFonts w:ascii="Times New Roman" w:hAnsi="Times New Roman" w:cs="Times New Roman"/>
                <w:lang w:val="tr-TR"/>
              </w:rPr>
            </w:pPr>
          </w:p>
        </w:tc>
      </w:tr>
      <w:tr w:rsidR="00D10E3F" w:rsidRPr="00C02F3D" w:rsidTr="00C129D1">
        <w:trPr>
          <w:trHeight w:hRule="exact" w:val="340"/>
        </w:trPr>
        <w:tc>
          <w:tcPr>
            <w:tcW w:w="1395" w:type="dxa"/>
            <w:gridSpan w:val="2"/>
            <w:tcBorders>
              <w:top w:val="single" w:sz="4" w:space="0" w:color="auto"/>
              <w:bottom w:val="nil"/>
            </w:tcBorders>
            <w:vAlign w:val="center"/>
            <w:hideMark/>
          </w:tcPr>
          <w:p w:rsidR="00D10E3F" w:rsidRPr="00C02F3D" w:rsidRDefault="00D10E3F" w:rsidP="006143CB">
            <w:pPr>
              <w:rPr>
                <w:rFonts w:ascii="Times New Roman" w:hAnsi="Times New Roman" w:cs="Times New Roman"/>
                <w:lang w:val="tr-TR"/>
              </w:rPr>
            </w:pPr>
            <w:r w:rsidRPr="00C02F3D">
              <w:rPr>
                <w:rFonts w:ascii="Times New Roman" w:hAnsi="Times New Roman" w:cs="Times New Roman"/>
                <w:lang w:val="tr-TR"/>
              </w:rPr>
              <w:t>(Sürekli)</w:t>
            </w:r>
          </w:p>
        </w:tc>
        <w:tc>
          <w:tcPr>
            <w:tcW w:w="1244" w:type="dxa"/>
            <w:tcBorders>
              <w:top w:val="single" w:sz="4" w:space="0" w:color="auto"/>
              <w:bottom w:val="nil"/>
            </w:tcBorders>
            <w:noWrap/>
            <w:vAlign w:val="center"/>
            <w:hideMark/>
          </w:tcPr>
          <w:p w:rsidR="00D10E3F" w:rsidRPr="00C02F3D" w:rsidRDefault="00D10E3F" w:rsidP="00D10E3F">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2,839</w:t>
            </w:r>
          </w:p>
        </w:tc>
        <w:tc>
          <w:tcPr>
            <w:tcW w:w="1241" w:type="dxa"/>
            <w:tcBorders>
              <w:top w:val="single" w:sz="4" w:space="0" w:color="auto"/>
              <w:bottom w:val="nil"/>
            </w:tcBorders>
            <w:noWrap/>
            <w:vAlign w:val="center"/>
            <w:hideMark/>
          </w:tcPr>
          <w:p w:rsidR="00D10E3F" w:rsidRPr="00C02F3D" w:rsidRDefault="00D10E3F"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,082</w:t>
            </w:r>
          </w:p>
        </w:tc>
        <w:tc>
          <w:tcPr>
            <w:tcW w:w="1601" w:type="dxa"/>
            <w:tcBorders>
              <w:top w:val="single" w:sz="4" w:space="0" w:color="auto"/>
              <w:bottom w:val="nil"/>
            </w:tcBorders>
            <w:noWrap/>
            <w:vAlign w:val="center"/>
            <w:hideMark/>
          </w:tcPr>
          <w:p w:rsidR="00D10E3F" w:rsidRPr="00C02F3D" w:rsidRDefault="00D10E3F" w:rsidP="006143CB">
            <w:pPr>
              <w:rPr>
                <w:rFonts w:ascii="Times New Roman" w:hAnsi="Times New Roman" w:cs="Times New Roman"/>
                <w:lang w:val="tr-TR"/>
              </w:rPr>
            </w:pPr>
          </w:p>
        </w:tc>
        <w:tc>
          <w:tcPr>
            <w:tcW w:w="615" w:type="dxa"/>
            <w:tcBorders>
              <w:top w:val="single" w:sz="4" w:space="0" w:color="auto"/>
              <w:bottom w:val="nil"/>
            </w:tcBorders>
            <w:vAlign w:val="center"/>
          </w:tcPr>
          <w:p w:rsidR="00D10E3F" w:rsidRPr="00C02F3D" w:rsidRDefault="00D10E3F" w:rsidP="006143CB">
            <w:pPr>
              <w:rPr>
                <w:rFonts w:ascii="Times New Roman" w:hAnsi="Times New Roman" w:cs="Times New Roman"/>
                <w:lang w:val="tr-TR"/>
              </w:rPr>
            </w:pPr>
            <w:r w:rsidRPr="00C02F3D">
              <w:rPr>
                <w:rFonts w:ascii="Times New Roman" w:hAnsi="Times New Roman" w:cs="Times New Roman"/>
                <w:lang w:val="tr-TR"/>
              </w:rPr>
              <w:t> </w:t>
            </w:r>
          </w:p>
        </w:tc>
        <w:tc>
          <w:tcPr>
            <w:tcW w:w="850" w:type="dxa"/>
            <w:tcBorders>
              <w:top w:val="single" w:sz="4" w:space="0" w:color="auto"/>
              <w:bottom w:val="nil"/>
            </w:tcBorders>
            <w:noWrap/>
            <w:vAlign w:val="center"/>
            <w:hideMark/>
          </w:tcPr>
          <w:p w:rsidR="00D10E3F" w:rsidRPr="00C02F3D" w:rsidRDefault="00D10E3F" w:rsidP="006143CB">
            <w:pPr>
              <w:rPr>
                <w:rFonts w:ascii="Times New Roman" w:hAnsi="Times New Roman" w:cs="Times New Roman"/>
                <w:lang w:val="tr-TR"/>
              </w:rPr>
            </w:pPr>
            <w:r w:rsidRPr="00C02F3D">
              <w:rPr>
                <w:rFonts w:ascii="Times New Roman" w:hAnsi="Times New Roman" w:cs="Times New Roman"/>
                <w:lang w:val="tr-TR"/>
              </w:rPr>
              <w:t>34,689</w:t>
            </w:r>
          </w:p>
        </w:tc>
        <w:tc>
          <w:tcPr>
            <w:tcW w:w="1276" w:type="dxa"/>
            <w:tcBorders>
              <w:top w:val="single" w:sz="4" w:space="0" w:color="auto"/>
              <w:bottom w:val="nil"/>
            </w:tcBorders>
            <w:noWrap/>
            <w:vAlign w:val="center"/>
            <w:hideMark/>
          </w:tcPr>
          <w:p w:rsidR="00D10E3F" w:rsidRPr="00C02F3D" w:rsidRDefault="00D10E3F" w:rsidP="006143CB">
            <w:pPr>
              <w:rPr>
                <w:rFonts w:ascii="Times New Roman" w:hAnsi="Times New Roman" w:cs="Times New Roman"/>
                <w:lang w:val="tr-TR"/>
              </w:rPr>
            </w:pPr>
            <w:r w:rsidRPr="00C02F3D">
              <w:rPr>
                <w:rFonts w:ascii="Times New Roman" w:hAnsi="Times New Roman" w:cs="Times New Roman"/>
                <w:lang w:val="tr-TR"/>
              </w:rPr>
              <w:t>,000</w:t>
            </w:r>
          </w:p>
        </w:tc>
      </w:tr>
      <w:tr w:rsidR="000A181C" w:rsidRPr="00C02F3D" w:rsidTr="00C129D1">
        <w:trPr>
          <w:trHeight w:hRule="exact" w:val="340"/>
        </w:trPr>
        <w:tc>
          <w:tcPr>
            <w:tcW w:w="8222" w:type="dxa"/>
            <w:gridSpan w:val="8"/>
            <w:tcBorders>
              <w:top w:val="nil"/>
              <w:bottom w:val="single" w:sz="4" w:space="0" w:color="auto"/>
            </w:tcBorders>
            <w:vAlign w:val="center"/>
            <w:hideMark/>
          </w:tcPr>
          <w:p w:rsidR="000A181C" w:rsidRPr="00C02F3D" w:rsidRDefault="000A181C" w:rsidP="000A181C">
            <w:pPr>
              <w:spacing w:line="360" w:lineRule="auto"/>
              <w:rPr>
                <w:rFonts w:ascii="Times New Roman" w:hAnsi="Times New Roman" w:cs="Times New Roman"/>
                <w:sz w:val="20"/>
                <w:szCs w:val="20"/>
                <w:lang w:val="tr-TR"/>
              </w:rPr>
            </w:pPr>
            <w:r w:rsidRPr="00C02F3D">
              <w:rPr>
                <w:rFonts w:asciiTheme="majorBidi" w:hAnsiTheme="majorBidi" w:cstheme="majorBidi"/>
                <w:bCs/>
                <w:lang w:val="tr-TR"/>
              </w:rPr>
              <w:t>Tablo 4.</w:t>
            </w:r>
            <w:r w:rsidRPr="00C02F3D">
              <w:rPr>
                <w:rFonts w:asciiTheme="majorBidi" w:hAnsiTheme="majorBidi" w:cstheme="majorBidi"/>
                <w:color w:val="000000"/>
                <w:lang w:val="tr-TR"/>
              </w:rPr>
              <w:t>23</w:t>
            </w:r>
            <w:r w:rsidR="00B40086" w:rsidRPr="00C02F3D">
              <w:rPr>
                <w:rFonts w:ascii="Times New Roman" w:hAnsi="Times New Roman" w:cs="Times New Roman"/>
                <w:color w:val="000000"/>
                <w:sz w:val="20"/>
                <w:szCs w:val="20"/>
                <w:rtl/>
                <w:lang w:val="tr-TR" w:bidi="ar-AE"/>
              </w:rPr>
              <w:t xml:space="preserve"> </w:t>
            </w:r>
            <w:r w:rsidRPr="00C02F3D">
              <w:rPr>
                <w:rFonts w:ascii="Times New Roman" w:hAnsi="Times New Roman" w:cs="Times New Roman"/>
                <w:color w:val="000000"/>
                <w:sz w:val="20"/>
                <w:szCs w:val="20"/>
                <w:rtl/>
                <w:lang w:val="tr-TR" w:bidi="ar-AE"/>
              </w:rPr>
              <w:t>‘</w:t>
            </w:r>
            <w:r w:rsidR="00415A83" w:rsidRPr="00C02F3D">
              <w:rPr>
                <w:rFonts w:asciiTheme="majorBidi" w:hAnsiTheme="majorBidi" w:cstheme="majorBidi"/>
                <w:lang w:val="tr-TR"/>
              </w:rPr>
              <w:t>ü</w:t>
            </w:r>
            <w:r w:rsidRPr="00C02F3D">
              <w:rPr>
                <w:rFonts w:ascii="Times New Roman" w:hAnsi="Times New Roman" w:cs="Times New Roman"/>
                <w:color w:val="000000"/>
                <w:sz w:val="20"/>
                <w:szCs w:val="20"/>
                <w:lang w:val="tr-TR"/>
              </w:rPr>
              <w:t>n</w:t>
            </w:r>
            <w:r w:rsidR="00415A83" w:rsidRPr="00C02F3D">
              <w:rPr>
                <w:rFonts w:ascii="Times New Roman" w:hAnsi="Times New Roman" w:cs="Times New Roman"/>
                <w:color w:val="000000"/>
                <w:sz w:val="20"/>
                <w:szCs w:val="20"/>
                <w:lang w:val="tr-TR"/>
              </w:rPr>
              <w:t xml:space="preserve"> </w:t>
            </w:r>
            <w:r w:rsidRPr="00C02F3D">
              <w:rPr>
                <w:rFonts w:ascii="Times New Roman" w:hAnsi="Times New Roman" w:cs="Times New Roman"/>
                <w:color w:val="000000"/>
                <w:sz w:val="20"/>
                <w:szCs w:val="20"/>
                <w:lang w:val="tr-TR"/>
              </w:rPr>
              <w:t>devam</w:t>
            </w:r>
            <w:r w:rsidRPr="00C02F3D">
              <w:rPr>
                <w:rFonts w:ascii="Times New Roman" w:hAnsi="Times New Roman" w:cs="Times New Roman"/>
                <w:color w:val="000000"/>
                <w:sz w:val="20"/>
                <w:szCs w:val="20"/>
                <w:lang w:val="tr-TR" w:bidi="ar-AE"/>
              </w:rPr>
              <w:t>ı</w:t>
            </w:r>
          </w:p>
        </w:tc>
      </w:tr>
      <w:tr w:rsidR="00AB52EB" w:rsidRPr="00C02F3D" w:rsidTr="00C129D1">
        <w:trPr>
          <w:trHeight w:hRule="exact" w:val="303"/>
        </w:trPr>
        <w:tc>
          <w:tcPr>
            <w:tcW w:w="1395" w:type="dxa"/>
            <w:gridSpan w:val="2"/>
            <w:tcBorders>
              <w:top w:val="single" w:sz="4" w:space="0" w:color="auto"/>
              <w:bottom w:val="nil"/>
            </w:tcBorders>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Cep telefonu</w:t>
            </w:r>
          </w:p>
        </w:tc>
        <w:tc>
          <w:tcPr>
            <w:tcW w:w="1244" w:type="dxa"/>
            <w:tcBorders>
              <w:top w:val="single" w:sz="4" w:space="0" w:color="auto"/>
              <w:bottom w:val="nil"/>
            </w:tcBorders>
            <w:noWrap/>
            <w:vAlign w:val="center"/>
            <w:hideMark/>
          </w:tcPr>
          <w:p w:rsidR="00AB52EB" w:rsidRPr="00C02F3D" w:rsidRDefault="00AB52EB" w:rsidP="00D10E3F">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,262</w:t>
            </w:r>
          </w:p>
        </w:tc>
        <w:tc>
          <w:tcPr>
            <w:tcW w:w="1241" w:type="dxa"/>
            <w:tcBorders>
              <w:top w:val="single" w:sz="4" w:space="0" w:color="auto"/>
              <w:bottom w:val="nil"/>
            </w:tcBorders>
            <w:noWrap/>
            <w:vAlign w:val="center"/>
            <w:hideMark/>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,078</w:t>
            </w:r>
          </w:p>
        </w:tc>
        <w:tc>
          <w:tcPr>
            <w:tcW w:w="1601" w:type="dxa"/>
            <w:tcBorders>
              <w:top w:val="single" w:sz="4" w:space="0" w:color="auto"/>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,107</w:t>
            </w:r>
          </w:p>
        </w:tc>
        <w:tc>
          <w:tcPr>
            <w:tcW w:w="615" w:type="dxa"/>
            <w:tcBorders>
              <w:top w:val="single" w:sz="4" w:space="0" w:color="auto"/>
              <w:bottom w:val="nil"/>
            </w:tcBorders>
            <w:vAlign w:val="center"/>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,105</w:t>
            </w:r>
          </w:p>
        </w:tc>
        <w:tc>
          <w:tcPr>
            <w:tcW w:w="850" w:type="dxa"/>
            <w:tcBorders>
              <w:top w:val="single" w:sz="4" w:space="0" w:color="auto"/>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3,350</w:t>
            </w:r>
          </w:p>
        </w:tc>
        <w:tc>
          <w:tcPr>
            <w:tcW w:w="1276" w:type="dxa"/>
            <w:tcBorders>
              <w:top w:val="single" w:sz="4" w:space="0" w:color="auto"/>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,001*</w:t>
            </w:r>
          </w:p>
        </w:tc>
      </w:tr>
      <w:tr w:rsidR="00AB52EB" w:rsidRPr="00C02F3D" w:rsidTr="00C129D1">
        <w:trPr>
          <w:trHeight w:hRule="exact" w:val="340"/>
        </w:trPr>
        <w:tc>
          <w:tcPr>
            <w:tcW w:w="1395" w:type="dxa"/>
            <w:gridSpan w:val="2"/>
            <w:tcBorders>
              <w:top w:val="nil"/>
              <w:bottom w:val="nil"/>
            </w:tcBorders>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 xml:space="preserve">Bilgisayar  </w:t>
            </w:r>
          </w:p>
        </w:tc>
        <w:tc>
          <w:tcPr>
            <w:tcW w:w="1244" w:type="dxa"/>
            <w:tcBorders>
              <w:top w:val="nil"/>
              <w:bottom w:val="nil"/>
            </w:tcBorders>
            <w:noWrap/>
            <w:vAlign w:val="center"/>
            <w:hideMark/>
          </w:tcPr>
          <w:p w:rsidR="00AB52EB" w:rsidRPr="00C02F3D" w:rsidRDefault="00AB52EB" w:rsidP="00D10E3F">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,013</w:t>
            </w:r>
          </w:p>
        </w:tc>
        <w:tc>
          <w:tcPr>
            <w:tcW w:w="1241" w:type="dxa"/>
            <w:tcBorders>
              <w:top w:val="nil"/>
              <w:bottom w:val="nil"/>
            </w:tcBorders>
            <w:noWrap/>
            <w:vAlign w:val="center"/>
            <w:hideMark/>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,059</w:t>
            </w:r>
          </w:p>
        </w:tc>
        <w:tc>
          <w:tcPr>
            <w:tcW w:w="1601" w:type="dxa"/>
            <w:tcBorders>
              <w:top w:val="nil"/>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,007</w:t>
            </w:r>
          </w:p>
        </w:tc>
        <w:tc>
          <w:tcPr>
            <w:tcW w:w="615" w:type="dxa"/>
            <w:tcBorders>
              <w:top w:val="nil"/>
              <w:bottom w:val="nil"/>
            </w:tcBorders>
            <w:vAlign w:val="center"/>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,007</w:t>
            </w:r>
          </w:p>
        </w:tc>
        <w:tc>
          <w:tcPr>
            <w:tcW w:w="850" w:type="dxa"/>
            <w:tcBorders>
              <w:top w:val="nil"/>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,219</w:t>
            </w:r>
          </w:p>
        </w:tc>
        <w:tc>
          <w:tcPr>
            <w:tcW w:w="1276" w:type="dxa"/>
            <w:tcBorders>
              <w:top w:val="nil"/>
              <w:bottom w:val="nil"/>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,826</w:t>
            </w:r>
          </w:p>
        </w:tc>
      </w:tr>
      <w:tr w:rsidR="00AB52EB" w:rsidRPr="00C02F3D" w:rsidTr="00C129D1">
        <w:trPr>
          <w:trHeight w:hRule="exact" w:val="340"/>
        </w:trPr>
        <w:tc>
          <w:tcPr>
            <w:tcW w:w="1395" w:type="dxa"/>
            <w:gridSpan w:val="2"/>
            <w:tcBorders>
              <w:top w:val="nil"/>
              <w:bottom w:val="single" w:sz="4" w:space="0" w:color="auto"/>
            </w:tcBorders>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 xml:space="preserve">Tablet  </w:t>
            </w:r>
          </w:p>
        </w:tc>
        <w:tc>
          <w:tcPr>
            <w:tcW w:w="1244" w:type="dxa"/>
            <w:tcBorders>
              <w:top w:val="nil"/>
              <w:bottom w:val="single" w:sz="4" w:space="0" w:color="auto"/>
            </w:tcBorders>
            <w:noWrap/>
            <w:vAlign w:val="center"/>
            <w:hideMark/>
          </w:tcPr>
          <w:p w:rsidR="00AB52EB" w:rsidRPr="00C02F3D" w:rsidRDefault="00AB52EB" w:rsidP="00D10E3F">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,069</w:t>
            </w:r>
          </w:p>
        </w:tc>
        <w:tc>
          <w:tcPr>
            <w:tcW w:w="1241" w:type="dxa"/>
            <w:tcBorders>
              <w:top w:val="nil"/>
              <w:bottom w:val="single" w:sz="4" w:space="0" w:color="auto"/>
            </w:tcBorders>
            <w:noWrap/>
            <w:vAlign w:val="center"/>
            <w:hideMark/>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,064</w:t>
            </w:r>
          </w:p>
        </w:tc>
        <w:tc>
          <w:tcPr>
            <w:tcW w:w="1601" w:type="dxa"/>
            <w:tcBorders>
              <w:top w:val="nil"/>
              <w:bottom w:val="single" w:sz="4" w:space="0" w:color="auto"/>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,035</w:t>
            </w:r>
          </w:p>
        </w:tc>
        <w:tc>
          <w:tcPr>
            <w:tcW w:w="615" w:type="dxa"/>
            <w:tcBorders>
              <w:top w:val="nil"/>
              <w:bottom w:val="single" w:sz="4" w:space="0" w:color="auto"/>
            </w:tcBorders>
            <w:vAlign w:val="center"/>
          </w:tcPr>
          <w:p w:rsidR="00AB52EB" w:rsidRPr="00C02F3D" w:rsidRDefault="00AB52EB" w:rsidP="006143CB">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,034</w:t>
            </w:r>
          </w:p>
        </w:tc>
        <w:tc>
          <w:tcPr>
            <w:tcW w:w="850" w:type="dxa"/>
            <w:tcBorders>
              <w:top w:val="nil"/>
              <w:bottom w:val="single" w:sz="4" w:space="0" w:color="auto"/>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1,067</w:t>
            </w:r>
          </w:p>
        </w:tc>
        <w:tc>
          <w:tcPr>
            <w:tcW w:w="1276" w:type="dxa"/>
            <w:tcBorders>
              <w:top w:val="nil"/>
              <w:bottom w:val="single" w:sz="4" w:space="0" w:color="auto"/>
            </w:tcBorders>
            <w:noWrap/>
            <w:vAlign w:val="center"/>
            <w:hideMark/>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,286</w:t>
            </w:r>
          </w:p>
        </w:tc>
      </w:tr>
      <w:tr w:rsidR="00AB52EB" w:rsidRPr="00C02F3D" w:rsidTr="00C129D1">
        <w:trPr>
          <w:trHeight w:val="227"/>
        </w:trPr>
        <w:tc>
          <w:tcPr>
            <w:tcW w:w="580" w:type="dxa"/>
            <w:tcBorders>
              <w:top w:val="single" w:sz="4" w:space="0" w:color="auto"/>
            </w:tcBorders>
            <w:vAlign w:val="center"/>
          </w:tcPr>
          <w:p w:rsidR="00AB52EB" w:rsidRPr="00C02F3D" w:rsidRDefault="00AB52EB" w:rsidP="006143CB">
            <w:pPr>
              <w:rPr>
                <w:rFonts w:ascii="Times New Roman" w:hAnsi="Times New Roman" w:cs="Times New Roman"/>
                <w:lang w:val="tr-TR"/>
              </w:rPr>
            </w:pPr>
          </w:p>
        </w:tc>
        <w:tc>
          <w:tcPr>
            <w:tcW w:w="7642" w:type="dxa"/>
            <w:gridSpan w:val="7"/>
            <w:tcBorders>
              <w:top w:val="single" w:sz="4" w:space="0" w:color="auto"/>
            </w:tcBorders>
            <w:vAlign w:val="center"/>
          </w:tcPr>
          <w:p w:rsidR="00AB52EB" w:rsidRPr="00C02F3D" w:rsidRDefault="00AB52EB" w:rsidP="006143CB">
            <w:pPr>
              <w:rPr>
                <w:rFonts w:ascii="Times New Roman" w:hAnsi="Times New Roman" w:cs="Times New Roman"/>
                <w:lang w:val="tr-TR"/>
              </w:rPr>
            </w:pPr>
            <w:r w:rsidRPr="00C02F3D">
              <w:rPr>
                <w:rFonts w:ascii="Times New Roman" w:hAnsi="Times New Roman" w:cs="Times New Roman"/>
                <w:lang w:val="tr-TR"/>
              </w:rPr>
              <w:t>R=,108            R</w:t>
            </w:r>
            <w:r w:rsidRPr="00C02F3D">
              <w:rPr>
                <w:rFonts w:ascii="Times New Roman" w:hAnsi="Times New Roman" w:cs="Times New Roman"/>
                <w:vertAlign w:val="superscript"/>
                <w:lang w:val="tr-TR"/>
              </w:rPr>
              <w:t>2</w:t>
            </w:r>
            <w:r w:rsidRPr="00C02F3D">
              <w:rPr>
                <w:rFonts w:ascii="Times New Roman" w:hAnsi="Times New Roman" w:cs="Times New Roman"/>
                <w:lang w:val="tr-TR"/>
              </w:rPr>
              <w:t>= 0,012      F= 3,937**</w:t>
            </w:r>
          </w:p>
        </w:tc>
      </w:tr>
    </w:tbl>
    <w:p w:rsidR="006143CB" w:rsidRPr="00C02F3D" w:rsidRDefault="006143CB" w:rsidP="006143CB">
      <w:pPr>
        <w:spacing w:after="0" w:line="240" w:lineRule="auto"/>
        <w:rPr>
          <w:rFonts w:ascii="Times New Roman" w:hAnsi="Times New Roman" w:cs="Times New Roman"/>
        </w:rPr>
      </w:pPr>
      <w:r w:rsidRPr="00C02F3D">
        <w:rPr>
          <w:rFonts w:ascii="Times New Roman" w:hAnsi="Times New Roman" w:cs="Times New Roman"/>
        </w:rPr>
        <w:t>*  p&lt;0.05</w:t>
      </w:r>
    </w:p>
    <w:p w:rsidR="00D10E3F" w:rsidRPr="00C02F3D" w:rsidRDefault="00D10E3F" w:rsidP="00C129D1">
      <w:pPr>
        <w:spacing w:after="360" w:line="360" w:lineRule="auto"/>
        <w:rPr>
          <w:rFonts w:ascii="Times New Roman" w:hAnsi="Times New Roman" w:cs="Times New Roman"/>
        </w:rPr>
      </w:pPr>
      <w:r w:rsidRPr="00C02F3D">
        <w:rPr>
          <w:rFonts w:ascii="Times New Roman" w:hAnsi="Times New Roman" w:cs="Times New Roman"/>
        </w:rPr>
        <w:t>**  p&lt; 0.01</w:t>
      </w:r>
    </w:p>
    <w:p w:rsidR="002308CC" w:rsidRPr="00C02F3D" w:rsidRDefault="002308CC" w:rsidP="002308CC">
      <w:pPr>
        <w:pStyle w:val="TezNormal"/>
      </w:pPr>
      <w:r w:rsidRPr="00C02F3D">
        <w:t>Tablo 4.23’e göre, öğrencilerin sosyal medyayı kullandıkları cihazlar, sosyal medyayı ders hazırlığı amacıyla kullanmalarına ilişkin toplam varyansın %1.2’sini açıklamaktadır (R</w:t>
      </w:r>
      <w:r w:rsidRPr="00C02F3D">
        <w:rPr>
          <w:vertAlign w:val="superscript"/>
        </w:rPr>
        <w:t>2</w:t>
      </w:r>
      <w:r w:rsidRPr="00C02F3D">
        <w:t>=0.012, F(3,1001)=3,937, p=0.008).</w:t>
      </w:r>
    </w:p>
    <w:p w:rsidR="002308CC" w:rsidRPr="00C02F3D" w:rsidRDefault="002308CC" w:rsidP="002308CC">
      <w:pPr>
        <w:pStyle w:val="TezNormal"/>
      </w:pPr>
      <w:r w:rsidRPr="00C02F3D">
        <w:t xml:space="preserve">Tablo 4.23’deki β değerlerine göre, sosyal medya kullanım cihazı değişkeninin, sosyal medyanın ders hazırlığı amacıyla kullanılması üzerindeki önem sırasının; Cep Telefonu (β=,107; t=3,35; p&lt;0,05), Tablet (β=,035; t=1,067; p&gt;0,05), Bilgisayar (β=,007; t=,219; p&gt;0,05) şeklinde olduğu görülmektedir. Yani sosyal medyanın ders hazırlığı amacıyla kullanılması üzerindeki en büyük katkıyı Cep telefonunda sosyal medya kullanılması yapmaktadır. Ayrıca sosyal medyanın cep telefonunda kullanılması sosyal medyanın ders hazırlığı amacıyla kullanımının yordanmasına anlamlı bir katkı yaparken; tablet ve bilgisayarda kullanılması anlamlı bir katkı yapmamaktadır. </w:t>
      </w:r>
    </w:p>
    <w:p w:rsidR="00E414B0" w:rsidRDefault="001E087C" w:rsidP="00E414B0">
      <w:pPr>
        <w:pStyle w:val="TezNormal"/>
      </w:pPr>
      <w:r w:rsidRPr="00C02F3D">
        <w:t>Ayrıca Tablo 4.23</w:t>
      </w:r>
      <w:r w:rsidR="00E414B0" w:rsidRPr="00C02F3D">
        <w:t xml:space="preserve">’deki Part değerlerinin karesine bakıldığında sosyal medyanın </w:t>
      </w:r>
      <w:r w:rsidR="00C966E2" w:rsidRPr="00C02F3D">
        <w:t xml:space="preserve">cep telefonunda </w:t>
      </w:r>
      <w:r w:rsidR="00E414B0" w:rsidRPr="00C02F3D">
        <w:t xml:space="preserve">kullanılması, sosyal medyanın ders hazırlığı amacıyla kullanılması üzerindeki varyansın % </w:t>
      </w:r>
      <w:r w:rsidR="00C966E2" w:rsidRPr="00C02F3D">
        <w:t>1,1’ini açıklamaktadır.</w:t>
      </w:r>
    </w:p>
    <w:p w:rsidR="009E039A" w:rsidRDefault="009E039A" w:rsidP="00E414B0">
      <w:pPr>
        <w:pStyle w:val="TezNormal"/>
      </w:pPr>
    </w:p>
    <w:p w:rsidR="009E039A" w:rsidRPr="00C02F3D" w:rsidRDefault="009E039A" w:rsidP="00E414B0">
      <w:pPr>
        <w:pStyle w:val="TezNormal"/>
      </w:pPr>
    </w:p>
    <w:p w:rsidR="00C6606B" w:rsidRPr="00C02F3D" w:rsidRDefault="000C5FFE" w:rsidP="000B6CDD">
      <w:pPr>
        <w:pStyle w:val="TezBaslik3"/>
        <w:ind w:left="851" w:hanging="851"/>
      </w:pPr>
      <w:bookmarkStart w:id="158" w:name="_Toc508556813"/>
      <w:bookmarkStart w:id="159" w:name="_Toc512516793"/>
      <w:bookmarkStart w:id="160" w:name="_Toc514659675"/>
      <w:r w:rsidRPr="00C02F3D">
        <w:lastRenderedPageBreak/>
        <w:t>4.11</w:t>
      </w:r>
      <w:r w:rsidR="001B4298" w:rsidRPr="00C02F3D">
        <w:t>.2.</w:t>
      </w:r>
      <w:r w:rsidR="00033A90" w:rsidRPr="00C02F3D">
        <w:t xml:space="preserve"> </w:t>
      </w:r>
      <w:r w:rsidR="00C6606B" w:rsidRPr="00C02F3D">
        <w:t xml:space="preserve">Öğrencilerin Sosyal Medyayı </w:t>
      </w:r>
      <w:r w:rsidR="00884EC2" w:rsidRPr="00C02F3D">
        <w:t xml:space="preserve">Kullandıkları Cihazların </w:t>
      </w:r>
      <w:r w:rsidR="00C6606B" w:rsidRPr="00C02F3D">
        <w:t>Kişiler Arası Etkileşim Boyutuna Katkısı</w:t>
      </w:r>
      <w:bookmarkEnd w:id="158"/>
      <w:bookmarkEnd w:id="159"/>
      <w:bookmarkEnd w:id="160"/>
    </w:p>
    <w:p w:rsidR="00D10E3F" w:rsidRPr="00C02F3D" w:rsidRDefault="00D10E3F" w:rsidP="00855FA1">
      <w:pPr>
        <w:pStyle w:val="TezNormal"/>
      </w:pPr>
      <w:r w:rsidRPr="00C02F3D">
        <w:t>Öğrencilerin sosyal medyayı kullandıkları cihazların “Kişiler Arası Etkileşim” bağımlı değişkeni üzerindeki katkısını belirlemek için çoklu regresyon analizi</w:t>
      </w:r>
      <w:r w:rsidR="00D75277">
        <w:t xml:space="preserve"> gerçekleştirilmiş ve sonuçlar T</w:t>
      </w:r>
      <w:r w:rsidRPr="00C02F3D">
        <w:t xml:space="preserve">ablo 4.24’de gösterilmiştir. </w:t>
      </w:r>
    </w:p>
    <w:p w:rsidR="001B4298" w:rsidRPr="00C02F3D" w:rsidRDefault="007D0139" w:rsidP="00CF07ED">
      <w:pPr>
        <w:pStyle w:val="TezTablo"/>
      </w:pPr>
      <w:bookmarkStart w:id="161" w:name="_Toc508559813"/>
      <w:r w:rsidRPr="00C02F3D">
        <w:rPr>
          <w:i w:val="0"/>
        </w:rPr>
        <w:t xml:space="preserve">Tablo </w:t>
      </w:r>
      <w:r w:rsidR="001B4298" w:rsidRPr="00C02F3D">
        <w:rPr>
          <w:i w:val="0"/>
        </w:rPr>
        <w:t>4.2</w:t>
      </w:r>
      <w:r w:rsidR="007A2A34" w:rsidRPr="00C02F3D">
        <w:rPr>
          <w:i w:val="0"/>
        </w:rPr>
        <w:t>4</w:t>
      </w:r>
      <w:r w:rsidR="001B4298" w:rsidRPr="00C02F3D">
        <w:rPr>
          <w:i w:val="0"/>
        </w:rPr>
        <w:t>.</w:t>
      </w:r>
      <w:r w:rsidR="001B4298" w:rsidRPr="00C02F3D">
        <w:t xml:space="preserve"> Öğrencilerin </w:t>
      </w:r>
      <w:r w:rsidR="00C129D1">
        <w:t xml:space="preserve"> </w:t>
      </w:r>
      <w:r w:rsidR="001B4298" w:rsidRPr="00C02F3D">
        <w:t xml:space="preserve">sosyal </w:t>
      </w:r>
      <w:r w:rsidR="00C129D1">
        <w:t xml:space="preserve"> </w:t>
      </w:r>
      <w:r w:rsidR="001B4298" w:rsidRPr="00C02F3D">
        <w:t>medyaya</w:t>
      </w:r>
      <w:r w:rsidR="00C129D1">
        <w:t xml:space="preserve"> </w:t>
      </w:r>
      <w:r w:rsidR="001B4298" w:rsidRPr="00C02F3D">
        <w:t xml:space="preserve"> girmek</w:t>
      </w:r>
      <w:r w:rsidR="00C129D1">
        <w:t xml:space="preserve"> </w:t>
      </w:r>
      <w:r w:rsidR="001B4298" w:rsidRPr="00C02F3D">
        <w:t xml:space="preserve"> için </w:t>
      </w:r>
      <w:r w:rsidR="00C129D1">
        <w:t xml:space="preserve"> </w:t>
      </w:r>
      <w:r w:rsidR="001B4298" w:rsidRPr="00C02F3D">
        <w:t xml:space="preserve">kullandıkları </w:t>
      </w:r>
      <w:r w:rsidR="00C129D1">
        <w:t xml:space="preserve"> </w:t>
      </w:r>
      <w:r w:rsidR="001B4298" w:rsidRPr="00C02F3D">
        <w:t>cihazlar</w:t>
      </w:r>
      <w:r w:rsidR="00C129D1">
        <w:t xml:space="preserve"> </w:t>
      </w:r>
      <w:r w:rsidR="001B4298" w:rsidRPr="00C02F3D">
        <w:t xml:space="preserve"> için Bireyler </w:t>
      </w:r>
      <w:r w:rsidR="00107E69" w:rsidRPr="00C02F3D">
        <w:tab/>
      </w:r>
      <w:r w:rsidR="00033A90" w:rsidRPr="00C02F3D">
        <w:t xml:space="preserve">      </w:t>
      </w:r>
      <w:r w:rsidR="005949CA" w:rsidRPr="00C02F3D">
        <w:t xml:space="preserve"> </w:t>
      </w:r>
      <w:r w:rsidR="001B4298" w:rsidRPr="00C02F3D">
        <w:t>Arasındaki Etkileşim puanı ile il</w:t>
      </w:r>
      <w:r w:rsidR="00FE5F08" w:rsidRPr="00C02F3D">
        <w:t>gili çoklu regresyon sonuçları</w:t>
      </w:r>
      <w:bookmarkEnd w:id="161"/>
    </w:p>
    <w:p w:rsidR="007A2A34" w:rsidRPr="00C02F3D" w:rsidRDefault="007A2A34" w:rsidP="00FE5F08">
      <w:pPr>
        <w:spacing w:after="0" w:line="240" w:lineRule="auto"/>
        <w:ind w:left="1162" w:hanging="1162"/>
        <w:jc w:val="lowKashida"/>
        <w:rPr>
          <w:rFonts w:ascii="Times New Roman" w:hAnsi="Times New Roman" w:cs="Times New Roman"/>
          <w:bCs/>
        </w:rPr>
      </w:pPr>
    </w:p>
    <w:tbl>
      <w:tblPr>
        <w:tblStyle w:val="TabloKlavuzu"/>
        <w:tblW w:w="8222" w:type="dxa"/>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
        <w:gridCol w:w="815"/>
        <w:gridCol w:w="1244"/>
        <w:gridCol w:w="1241"/>
        <w:gridCol w:w="1601"/>
        <w:gridCol w:w="601"/>
        <w:gridCol w:w="821"/>
        <w:gridCol w:w="1319"/>
      </w:tblGrid>
      <w:tr w:rsidR="007A2A34" w:rsidRPr="00C02F3D" w:rsidTr="00C129D1">
        <w:trPr>
          <w:trHeight w:hRule="exact" w:val="582"/>
        </w:trPr>
        <w:tc>
          <w:tcPr>
            <w:tcW w:w="1395" w:type="dxa"/>
            <w:gridSpan w:val="2"/>
            <w:vMerge w:val="restart"/>
            <w:tcBorders>
              <w:top w:val="single" w:sz="4" w:space="0" w:color="auto"/>
              <w:bottom w:val="single" w:sz="4" w:space="0" w:color="auto"/>
            </w:tcBorders>
            <w:noWrap/>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Bağımsız Değişken</w:t>
            </w:r>
          </w:p>
        </w:tc>
        <w:tc>
          <w:tcPr>
            <w:tcW w:w="2485" w:type="dxa"/>
            <w:gridSpan w:val="2"/>
            <w:tcBorders>
              <w:bottom w:val="nil"/>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1601" w:type="dxa"/>
            <w:tcBorders>
              <w:bottom w:val="nil"/>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601" w:type="dxa"/>
            <w:vMerge w:val="restart"/>
            <w:tcBorders>
              <w:top w:val="single" w:sz="4" w:space="0" w:color="auto"/>
              <w:bottom w:val="single" w:sz="4" w:space="0" w:color="auto"/>
            </w:tcBorders>
            <w:vAlign w:val="center"/>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Part</w:t>
            </w:r>
          </w:p>
        </w:tc>
        <w:tc>
          <w:tcPr>
            <w:tcW w:w="821" w:type="dxa"/>
            <w:vMerge w:val="restart"/>
            <w:tcBorders>
              <w:top w:val="single" w:sz="4" w:space="0" w:color="auto"/>
              <w:bottom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t</w:t>
            </w:r>
          </w:p>
        </w:tc>
        <w:tc>
          <w:tcPr>
            <w:tcW w:w="1319" w:type="dxa"/>
            <w:vMerge w:val="restart"/>
            <w:tcBorders>
              <w:top w:val="single" w:sz="4" w:space="0" w:color="auto"/>
              <w:bottom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Anlamlılık</w:t>
            </w:r>
          </w:p>
        </w:tc>
      </w:tr>
      <w:tr w:rsidR="007A2A34" w:rsidRPr="00C02F3D" w:rsidTr="00C129D1">
        <w:trPr>
          <w:trHeight w:hRule="exact" w:val="340"/>
        </w:trPr>
        <w:tc>
          <w:tcPr>
            <w:tcW w:w="1395" w:type="dxa"/>
            <w:gridSpan w:val="2"/>
            <w:vMerge/>
            <w:tcBorders>
              <w:top w:val="nil"/>
              <w:bottom w:val="single" w:sz="4" w:space="0" w:color="auto"/>
            </w:tcBorders>
            <w:noWrap/>
            <w:vAlign w:val="center"/>
            <w:hideMark/>
          </w:tcPr>
          <w:p w:rsidR="007A2A34" w:rsidRPr="00C02F3D" w:rsidRDefault="007A2A34" w:rsidP="007A2A34">
            <w:pPr>
              <w:rPr>
                <w:rFonts w:ascii="Times New Roman" w:hAnsi="Times New Roman" w:cs="Times New Roman"/>
                <w:lang w:val="tr-TR"/>
              </w:rPr>
            </w:pPr>
          </w:p>
        </w:tc>
        <w:tc>
          <w:tcPr>
            <w:tcW w:w="1244" w:type="dxa"/>
            <w:tcBorders>
              <w:top w:val="nil"/>
              <w:bottom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B</w:t>
            </w:r>
          </w:p>
        </w:tc>
        <w:tc>
          <w:tcPr>
            <w:tcW w:w="1241" w:type="dxa"/>
            <w:tcBorders>
              <w:top w:val="nil"/>
              <w:bottom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Std. Hata</w:t>
            </w:r>
          </w:p>
        </w:tc>
        <w:tc>
          <w:tcPr>
            <w:tcW w:w="1601" w:type="dxa"/>
            <w:tcBorders>
              <w:top w:val="nil"/>
              <w:bottom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β</w:t>
            </w:r>
          </w:p>
        </w:tc>
        <w:tc>
          <w:tcPr>
            <w:tcW w:w="601" w:type="dxa"/>
            <w:vMerge/>
            <w:tcBorders>
              <w:top w:val="nil"/>
              <w:bottom w:val="single" w:sz="4" w:space="0" w:color="auto"/>
            </w:tcBorders>
            <w:vAlign w:val="center"/>
          </w:tcPr>
          <w:p w:rsidR="007A2A34" w:rsidRPr="00C02F3D" w:rsidRDefault="007A2A34" w:rsidP="007A2A34">
            <w:pPr>
              <w:rPr>
                <w:rFonts w:ascii="Times New Roman" w:hAnsi="Times New Roman" w:cs="Times New Roman"/>
                <w:lang w:val="tr-TR"/>
              </w:rPr>
            </w:pPr>
          </w:p>
        </w:tc>
        <w:tc>
          <w:tcPr>
            <w:tcW w:w="821" w:type="dxa"/>
            <w:vMerge/>
            <w:tcBorders>
              <w:top w:val="nil"/>
              <w:bottom w:val="single" w:sz="4" w:space="0" w:color="auto"/>
            </w:tcBorders>
            <w:vAlign w:val="center"/>
            <w:hideMark/>
          </w:tcPr>
          <w:p w:rsidR="007A2A34" w:rsidRPr="00C02F3D" w:rsidRDefault="007A2A34" w:rsidP="007A2A34">
            <w:pPr>
              <w:rPr>
                <w:rFonts w:ascii="Times New Roman" w:hAnsi="Times New Roman" w:cs="Times New Roman"/>
                <w:lang w:val="tr-TR"/>
              </w:rPr>
            </w:pPr>
          </w:p>
        </w:tc>
        <w:tc>
          <w:tcPr>
            <w:tcW w:w="1319" w:type="dxa"/>
            <w:vMerge/>
            <w:tcBorders>
              <w:top w:val="nil"/>
              <w:bottom w:val="single" w:sz="4" w:space="0" w:color="auto"/>
            </w:tcBorders>
            <w:vAlign w:val="center"/>
            <w:hideMark/>
          </w:tcPr>
          <w:p w:rsidR="007A2A34" w:rsidRPr="00C02F3D" w:rsidRDefault="007A2A34" w:rsidP="007A2A34">
            <w:pPr>
              <w:rPr>
                <w:rFonts w:ascii="Times New Roman" w:hAnsi="Times New Roman" w:cs="Times New Roman"/>
                <w:lang w:val="tr-TR"/>
              </w:rPr>
            </w:pPr>
          </w:p>
        </w:tc>
      </w:tr>
      <w:tr w:rsidR="007A2A34" w:rsidRPr="00C02F3D" w:rsidTr="00C129D1">
        <w:trPr>
          <w:trHeight w:hRule="exact" w:val="340"/>
        </w:trPr>
        <w:tc>
          <w:tcPr>
            <w:tcW w:w="1395" w:type="dxa"/>
            <w:gridSpan w:val="2"/>
            <w:tcBorders>
              <w:top w:val="single" w:sz="4" w:space="0" w:color="auto"/>
            </w:tcBorders>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(Sürekli)</w:t>
            </w:r>
          </w:p>
        </w:tc>
        <w:tc>
          <w:tcPr>
            <w:tcW w:w="1244" w:type="dxa"/>
            <w:tcBorders>
              <w:top w:val="single" w:sz="4" w:space="0" w:color="auto"/>
            </w:tcBorders>
            <w:noWrap/>
            <w:vAlign w:val="center"/>
            <w:hideMark/>
          </w:tcPr>
          <w:p w:rsidR="007A2A34" w:rsidRPr="00C02F3D" w:rsidRDefault="007A2A34"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1,876</w:t>
            </w:r>
          </w:p>
        </w:tc>
        <w:tc>
          <w:tcPr>
            <w:tcW w:w="1241" w:type="dxa"/>
            <w:tcBorders>
              <w:top w:val="single" w:sz="4" w:space="0" w:color="auto"/>
            </w:tcBorders>
            <w:noWrap/>
            <w:vAlign w:val="center"/>
            <w:hideMark/>
          </w:tcPr>
          <w:p w:rsidR="007A2A34" w:rsidRPr="00C02F3D" w:rsidRDefault="007A2A34"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,086</w:t>
            </w:r>
          </w:p>
        </w:tc>
        <w:tc>
          <w:tcPr>
            <w:tcW w:w="1601" w:type="dxa"/>
            <w:tcBorders>
              <w:top w:val="single" w:sz="4" w:space="0" w:color="auto"/>
            </w:tcBorders>
            <w:noWrap/>
            <w:vAlign w:val="center"/>
            <w:hideMark/>
          </w:tcPr>
          <w:p w:rsidR="007A2A34" w:rsidRPr="00C02F3D" w:rsidRDefault="007A2A34" w:rsidP="007A2A34">
            <w:pPr>
              <w:rPr>
                <w:rFonts w:ascii="Times New Roman" w:hAnsi="Times New Roman" w:cs="Times New Roman"/>
                <w:lang w:val="tr-TR"/>
              </w:rPr>
            </w:pPr>
          </w:p>
        </w:tc>
        <w:tc>
          <w:tcPr>
            <w:tcW w:w="601" w:type="dxa"/>
            <w:tcBorders>
              <w:top w:val="single" w:sz="4" w:space="0" w:color="auto"/>
            </w:tcBorders>
            <w:vAlign w:val="center"/>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 </w:t>
            </w:r>
          </w:p>
        </w:tc>
        <w:tc>
          <w:tcPr>
            <w:tcW w:w="821" w:type="dxa"/>
            <w:tcBorders>
              <w:top w:val="single" w:sz="4" w:space="0" w:color="auto"/>
            </w:tcBorders>
            <w:noWrap/>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21,714</w:t>
            </w:r>
          </w:p>
        </w:tc>
        <w:tc>
          <w:tcPr>
            <w:tcW w:w="1319" w:type="dxa"/>
            <w:tcBorders>
              <w:top w:val="single" w:sz="4" w:space="0" w:color="auto"/>
            </w:tcBorders>
            <w:noWrap/>
            <w:vAlign w:val="center"/>
            <w:hideMark/>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0,000</w:t>
            </w:r>
          </w:p>
        </w:tc>
      </w:tr>
      <w:tr w:rsidR="004C50BD" w:rsidRPr="00C02F3D" w:rsidTr="00C129D1">
        <w:trPr>
          <w:trHeight w:hRule="exact" w:val="303"/>
        </w:trPr>
        <w:tc>
          <w:tcPr>
            <w:tcW w:w="1395" w:type="dxa"/>
            <w:gridSpan w:val="2"/>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Cep telefonu</w:t>
            </w:r>
          </w:p>
        </w:tc>
        <w:tc>
          <w:tcPr>
            <w:tcW w:w="1244" w:type="dxa"/>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,806</w:t>
            </w:r>
          </w:p>
        </w:tc>
        <w:tc>
          <w:tcPr>
            <w:tcW w:w="1241" w:type="dxa"/>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,082</w:t>
            </w:r>
          </w:p>
        </w:tc>
        <w:tc>
          <w:tcPr>
            <w:tcW w:w="1601" w:type="dxa"/>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,295</w:t>
            </w:r>
          </w:p>
        </w:tc>
        <w:tc>
          <w:tcPr>
            <w:tcW w:w="601" w:type="dxa"/>
            <w:vAlign w:val="center"/>
          </w:tcPr>
          <w:p w:rsidR="004C50BD" w:rsidRPr="00C02F3D" w:rsidRDefault="004C50BD" w:rsidP="004C50BD">
            <w:pPr>
              <w:rPr>
                <w:rFonts w:ascii="Times New Roman" w:hAnsi="Times New Roman" w:cs="Times New Roman"/>
                <w:color w:val="000000"/>
                <w:lang w:val="tr-TR"/>
              </w:rPr>
            </w:pPr>
            <w:r w:rsidRPr="00C02F3D">
              <w:rPr>
                <w:rFonts w:ascii="Times New Roman" w:hAnsi="Times New Roman" w:cs="Times New Roman"/>
                <w:color w:val="000000"/>
                <w:lang w:val="tr-TR"/>
              </w:rPr>
              <w:t>,291</w:t>
            </w:r>
          </w:p>
        </w:tc>
        <w:tc>
          <w:tcPr>
            <w:tcW w:w="821" w:type="dxa"/>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9,772</w:t>
            </w:r>
          </w:p>
        </w:tc>
        <w:tc>
          <w:tcPr>
            <w:tcW w:w="1319" w:type="dxa"/>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0,000**</w:t>
            </w:r>
          </w:p>
        </w:tc>
      </w:tr>
      <w:tr w:rsidR="004C50BD" w:rsidRPr="00C02F3D" w:rsidTr="00C129D1">
        <w:trPr>
          <w:trHeight w:hRule="exact" w:val="340"/>
        </w:trPr>
        <w:tc>
          <w:tcPr>
            <w:tcW w:w="1395" w:type="dxa"/>
            <w:gridSpan w:val="2"/>
            <w:tcBorders>
              <w:bottom w:val="nil"/>
            </w:tcBorders>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 xml:space="preserve">Bilgisayar  </w:t>
            </w:r>
          </w:p>
        </w:tc>
        <w:tc>
          <w:tcPr>
            <w:tcW w:w="1244" w:type="dxa"/>
            <w:tcBorders>
              <w:bottom w:val="nil"/>
            </w:tcBorders>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,268</w:t>
            </w:r>
          </w:p>
        </w:tc>
        <w:tc>
          <w:tcPr>
            <w:tcW w:w="1241" w:type="dxa"/>
            <w:tcBorders>
              <w:bottom w:val="nil"/>
            </w:tcBorders>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,062</w:t>
            </w:r>
          </w:p>
        </w:tc>
        <w:tc>
          <w:tcPr>
            <w:tcW w:w="1601" w:type="dxa"/>
            <w:tcBorders>
              <w:bottom w:val="nil"/>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,132</w:t>
            </w:r>
          </w:p>
        </w:tc>
        <w:tc>
          <w:tcPr>
            <w:tcW w:w="601" w:type="dxa"/>
            <w:tcBorders>
              <w:bottom w:val="nil"/>
            </w:tcBorders>
            <w:vAlign w:val="center"/>
          </w:tcPr>
          <w:p w:rsidR="004C50BD" w:rsidRPr="00C02F3D" w:rsidRDefault="004C50BD" w:rsidP="004C50BD">
            <w:pPr>
              <w:rPr>
                <w:rFonts w:ascii="Times New Roman" w:hAnsi="Times New Roman" w:cs="Times New Roman"/>
                <w:color w:val="000000"/>
                <w:lang w:val="tr-TR"/>
              </w:rPr>
            </w:pPr>
            <w:r w:rsidRPr="00C02F3D">
              <w:rPr>
                <w:rFonts w:ascii="Times New Roman" w:hAnsi="Times New Roman" w:cs="Times New Roman"/>
                <w:color w:val="000000"/>
                <w:lang w:val="tr-TR"/>
              </w:rPr>
              <w:t>,128</w:t>
            </w:r>
          </w:p>
        </w:tc>
        <w:tc>
          <w:tcPr>
            <w:tcW w:w="821" w:type="dxa"/>
            <w:tcBorders>
              <w:bottom w:val="nil"/>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4,296</w:t>
            </w:r>
          </w:p>
        </w:tc>
        <w:tc>
          <w:tcPr>
            <w:tcW w:w="1319" w:type="dxa"/>
            <w:tcBorders>
              <w:bottom w:val="nil"/>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0,000**</w:t>
            </w:r>
          </w:p>
        </w:tc>
      </w:tr>
      <w:tr w:rsidR="004C50BD" w:rsidRPr="00C02F3D" w:rsidTr="00C129D1">
        <w:trPr>
          <w:trHeight w:hRule="exact" w:val="340"/>
        </w:trPr>
        <w:tc>
          <w:tcPr>
            <w:tcW w:w="1395" w:type="dxa"/>
            <w:gridSpan w:val="2"/>
            <w:tcBorders>
              <w:top w:val="nil"/>
              <w:bottom w:val="single" w:sz="4" w:space="0" w:color="auto"/>
            </w:tcBorders>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 xml:space="preserve">Tablet  </w:t>
            </w:r>
          </w:p>
        </w:tc>
        <w:tc>
          <w:tcPr>
            <w:tcW w:w="1244" w:type="dxa"/>
            <w:tcBorders>
              <w:top w:val="nil"/>
              <w:bottom w:val="single" w:sz="4" w:space="0" w:color="auto"/>
            </w:tcBorders>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,285</w:t>
            </w:r>
          </w:p>
        </w:tc>
        <w:tc>
          <w:tcPr>
            <w:tcW w:w="1241" w:type="dxa"/>
            <w:tcBorders>
              <w:top w:val="nil"/>
              <w:bottom w:val="single" w:sz="4" w:space="0" w:color="auto"/>
            </w:tcBorders>
            <w:noWrap/>
            <w:vAlign w:val="center"/>
            <w:hideMark/>
          </w:tcPr>
          <w:p w:rsidR="004C50BD" w:rsidRPr="00C02F3D" w:rsidRDefault="004C50BD" w:rsidP="007A2A34">
            <w:pPr>
              <w:autoSpaceDE w:val="0"/>
              <w:autoSpaceDN w:val="0"/>
              <w:adjustRightInd w:val="0"/>
              <w:spacing w:line="320" w:lineRule="atLeast"/>
              <w:rPr>
                <w:rFonts w:ascii="Times New Roman" w:hAnsi="Times New Roman" w:cs="Times New Roman"/>
                <w:color w:val="000000"/>
                <w:lang w:val="tr-TR"/>
              </w:rPr>
            </w:pPr>
            <w:r w:rsidRPr="00C02F3D">
              <w:rPr>
                <w:rFonts w:ascii="Times New Roman" w:hAnsi="Times New Roman" w:cs="Times New Roman"/>
                <w:color w:val="000000"/>
                <w:lang w:val="tr-TR"/>
              </w:rPr>
              <w:t>,068</w:t>
            </w:r>
          </w:p>
        </w:tc>
        <w:tc>
          <w:tcPr>
            <w:tcW w:w="1601" w:type="dxa"/>
            <w:tcBorders>
              <w:top w:val="nil"/>
              <w:bottom w:val="single" w:sz="4" w:space="0" w:color="auto"/>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,130</w:t>
            </w:r>
          </w:p>
        </w:tc>
        <w:tc>
          <w:tcPr>
            <w:tcW w:w="601" w:type="dxa"/>
            <w:tcBorders>
              <w:top w:val="nil"/>
              <w:bottom w:val="single" w:sz="4" w:space="0" w:color="auto"/>
            </w:tcBorders>
            <w:vAlign w:val="center"/>
          </w:tcPr>
          <w:p w:rsidR="004C50BD" w:rsidRPr="00C02F3D" w:rsidRDefault="004C50BD" w:rsidP="004C50BD">
            <w:pPr>
              <w:rPr>
                <w:rFonts w:ascii="Times New Roman" w:hAnsi="Times New Roman" w:cs="Times New Roman"/>
                <w:color w:val="000000"/>
                <w:lang w:val="tr-TR"/>
              </w:rPr>
            </w:pPr>
            <w:r w:rsidRPr="00C02F3D">
              <w:rPr>
                <w:rFonts w:ascii="Times New Roman" w:hAnsi="Times New Roman" w:cs="Times New Roman"/>
                <w:color w:val="000000"/>
                <w:lang w:val="tr-TR"/>
              </w:rPr>
              <w:t>,126</w:t>
            </w:r>
          </w:p>
        </w:tc>
        <w:tc>
          <w:tcPr>
            <w:tcW w:w="821" w:type="dxa"/>
            <w:tcBorders>
              <w:top w:val="nil"/>
              <w:bottom w:val="single" w:sz="4" w:space="0" w:color="auto"/>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4,211</w:t>
            </w:r>
          </w:p>
        </w:tc>
        <w:tc>
          <w:tcPr>
            <w:tcW w:w="1319" w:type="dxa"/>
            <w:tcBorders>
              <w:top w:val="nil"/>
              <w:bottom w:val="single" w:sz="4" w:space="0" w:color="auto"/>
            </w:tcBorders>
            <w:noWrap/>
            <w:vAlign w:val="center"/>
            <w:hideMark/>
          </w:tcPr>
          <w:p w:rsidR="004C50BD" w:rsidRPr="00C02F3D" w:rsidRDefault="004C50BD" w:rsidP="007A2A34">
            <w:pPr>
              <w:rPr>
                <w:rFonts w:ascii="Times New Roman" w:hAnsi="Times New Roman" w:cs="Times New Roman"/>
                <w:lang w:val="tr-TR"/>
              </w:rPr>
            </w:pPr>
            <w:r w:rsidRPr="00C02F3D">
              <w:rPr>
                <w:rFonts w:ascii="Times New Roman" w:hAnsi="Times New Roman" w:cs="Times New Roman"/>
                <w:lang w:val="tr-TR"/>
              </w:rPr>
              <w:t>0,000**</w:t>
            </w:r>
          </w:p>
        </w:tc>
      </w:tr>
      <w:tr w:rsidR="007A2A34" w:rsidRPr="00C02F3D" w:rsidTr="00C129D1">
        <w:trPr>
          <w:trHeight w:val="227"/>
        </w:trPr>
        <w:tc>
          <w:tcPr>
            <w:tcW w:w="580" w:type="dxa"/>
            <w:tcBorders>
              <w:top w:val="single" w:sz="4" w:space="0" w:color="auto"/>
            </w:tcBorders>
            <w:vAlign w:val="center"/>
          </w:tcPr>
          <w:p w:rsidR="007A2A34" w:rsidRPr="00C02F3D" w:rsidRDefault="007A2A34" w:rsidP="007A2A34">
            <w:pPr>
              <w:rPr>
                <w:rFonts w:ascii="Times New Roman" w:hAnsi="Times New Roman" w:cs="Times New Roman"/>
                <w:lang w:val="tr-TR"/>
              </w:rPr>
            </w:pPr>
          </w:p>
        </w:tc>
        <w:tc>
          <w:tcPr>
            <w:tcW w:w="7642" w:type="dxa"/>
            <w:gridSpan w:val="7"/>
            <w:tcBorders>
              <w:top w:val="single" w:sz="4" w:space="0" w:color="auto"/>
            </w:tcBorders>
            <w:vAlign w:val="center"/>
          </w:tcPr>
          <w:p w:rsidR="007A2A34" w:rsidRPr="00C02F3D" w:rsidRDefault="007A2A34" w:rsidP="007A2A34">
            <w:pPr>
              <w:rPr>
                <w:rFonts w:ascii="Times New Roman" w:hAnsi="Times New Roman" w:cs="Times New Roman"/>
                <w:lang w:val="tr-TR"/>
              </w:rPr>
            </w:pPr>
            <w:r w:rsidRPr="00C02F3D">
              <w:rPr>
                <w:rFonts w:ascii="Times New Roman" w:hAnsi="Times New Roman" w:cs="Times New Roman"/>
                <w:lang w:val="tr-TR"/>
              </w:rPr>
              <w:t>R=,333            R</w:t>
            </w:r>
            <w:r w:rsidRPr="00C02F3D">
              <w:rPr>
                <w:rFonts w:ascii="Times New Roman" w:hAnsi="Times New Roman" w:cs="Times New Roman"/>
                <w:vertAlign w:val="superscript"/>
                <w:lang w:val="tr-TR"/>
              </w:rPr>
              <w:t>2</w:t>
            </w:r>
            <w:r w:rsidRPr="00C02F3D">
              <w:rPr>
                <w:rFonts w:ascii="Times New Roman" w:hAnsi="Times New Roman" w:cs="Times New Roman"/>
                <w:lang w:val="tr-TR"/>
              </w:rPr>
              <w:t>= 0,111     F= 41,476**</w:t>
            </w:r>
          </w:p>
        </w:tc>
      </w:tr>
    </w:tbl>
    <w:p w:rsidR="007A2A34" w:rsidRPr="00C02F3D" w:rsidRDefault="007A2A34" w:rsidP="007A2A34">
      <w:pPr>
        <w:spacing w:after="0" w:line="240" w:lineRule="auto"/>
        <w:rPr>
          <w:rFonts w:ascii="Times New Roman" w:hAnsi="Times New Roman" w:cs="Times New Roman"/>
        </w:rPr>
      </w:pPr>
      <w:r w:rsidRPr="00C02F3D">
        <w:rPr>
          <w:rFonts w:ascii="Times New Roman" w:hAnsi="Times New Roman" w:cs="Times New Roman"/>
        </w:rPr>
        <w:t>*  p&lt;0.05</w:t>
      </w:r>
    </w:p>
    <w:p w:rsidR="007A2A34" w:rsidRPr="00C02F3D" w:rsidRDefault="007A2A34" w:rsidP="00C129D1">
      <w:pPr>
        <w:spacing w:after="360" w:line="360" w:lineRule="auto"/>
        <w:rPr>
          <w:rFonts w:ascii="Times New Roman" w:hAnsi="Times New Roman" w:cs="Times New Roman"/>
        </w:rPr>
      </w:pPr>
      <w:r w:rsidRPr="00C02F3D">
        <w:rPr>
          <w:rFonts w:ascii="Times New Roman" w:hAnsi="Times New Roman" w:cs="Times New Roman"/>
        </w:rPr>
        <w:t>**  p&lt; 0.01</w:t>
      </w:r>
    </w:p>
    <w:p w:rsidR="001751E0" w:rsidRPr="00C02F3D" w:rsidRDefault="001751E0" w:rsidP="001751E0">
      <w:pPr>
        <w:pStyle w:val="TezNormal"/>
      </w:pPr>
      <w:r w:rsidRPr="00C02F3D">
        <w:t>Tablo 4.24’e göre, öğrencilerin sosyal medyayı kullandıkları cihazlar, sosyal medyayı kişiler arası etkileşim amacıyla kullanmalarına ilişkin toplam varyansın %11,1’ini açıklamaktadır (R</w:t>
      </w:r>
      <w:r w:rsidRPr="00C02F3D">
        <w:rPr>
          <w:vertAlign w:val="superscript"/>
        </w:rPr>
        <w:t>2</w:t>
      </w:r>
      <w:r w:rsidRPr="00C02F3D">
        <w:t>=,111, F(3, 1000)=41,476, p=0.00).</w:t>
      </w:r>
    </w:p>
    <w:p w:rsidR="001751E0" w:rsidRPr="00C02F3D" w:rsidRDefault="001751E0" w:rsidP="001751E0">
      <w:pPr>
        <w:pStyle w:val="TezNormal"/>
      </w:pPr>
      <w:r w:rsidRPr="00C02F3D">
        <w:t>Tablo 4.24’deki β değerlerine göre, sosyal medya kullanım cihazı değişkeninin, sosyal medyanın kişiler arası etkileşim amacıyla kullanılması üzerindeki önem sırasının; Cep telefonu (β=,295; t=</w:t>
      </w:r>
      <w:r w:rsidRPr="00C02F3D">
        <w:rPr>
          <w:color w:val="000000"/>
        </w:rPr>
        <w:t>9,772</w:t>
      </w:r>
      <w:r w:rsidRPr="00C02F3D">
        <w:t>; p&lt;0,01), Bilgisayar (β=,132; t=</w:t>
      </w:r>
      <w:r w:rsidRPr="00C02F3D">
        <w:rPr>
          <w:color w:val="000000"/>
        </w:rPr>
        <w:t>4,296</w:t>
      </w:r>
      <w:r w:rsidRPr="00C02F3D">
        <w:t>; p&lt;0,01), Tablet (β=,130; t=</w:t>
      </w:r>
      <w:r w:rsidRPr="00C02F3D">
        <w:rPr>
          <w:color w:val="000000"/>
        </w:rPr>
        <w:t>4,211</w:t>
      </w:r>
      <w:r w:rsidRPr="00C02F3D">
        <w:t>; p&lt;0,01) şeklinde olduğu görülmektedir. Yani sosyal medyanın kişiler arası etkileşim amacıyla kullanılması üzerindeki en büyük katkıyı, sosyal medyanın cep telefonunda kullanılması yapmaktadır. Ayrıca sosyal medyanın cep telefonu, bilgisayar ve tablet cihazlarında kullanılması sosyal medyanın kişiler arası etkileşim amacıyla kullanımının yordanmasına anlamlı bir katkı yapmaktadır.</w:t>
      </w:r>
    </w:p>
    <w:p w:rsidR="008F04FC" w:rsidRPr="00C02F3D" w:rsidRDefault="008F04FC" w:rsidP="008F04FC">
      <w:pPr>
        <w:pStyle w:val="TezNormal"/>
      </w:pPr>
      <w:r w:rsidRPr="00C02F3D">
        <w:t xml:space="preserve">Ayrıca Tablo 4.24’deki Part değerlerinin karesine bakıldığında sosyal medyanın cep telefonunda kullanılması, sosyal medyanın ders hazırlığı amacıyla kullanılması </w:t>
      </w:r>
      <w:r w:rsidRPr="00C02F3D">
        <w:lastRenderedPageBreak/>
        <w:t xml:space="preserve">üzerindeki varyansın % </w:t>
      </w:r>
      <w:r w:rsidR="004C50BD" w:rsidRPr="00C02F3D">
        <w:t>8,46</w:t>
      </w:r>
      <w:r w:rsidRPr="00C02F3D">
        <w:t>’s</w:t>
      </w:r>
      <w:r w:rsidR="004C50BD" w:rsidRPr="00C02F3D">
        <w:t>ını</w:t>
      </w:r>
      <w:r w:rsidRPr="00C02F3D">
        <w:t>, bilgisayarda kullanılması</w:t>
      </w:r>
      <w:r w:rsidR="004C50BD" w:rsidRPr="00C02F3D">
        <w:t xml:space="preserve"> %1,63</w:t>
      </w:r>
      <w:r w:rsidRPr="00C02F3D">
        <w:t>’</w:t>
      </w:r>
      <w:r w:rsidR="004C50BD" w:rsidRPr="00C02F3D">
        <w:t>ünü</w:t>
      </w:r>
      <w:r w:rsidRPr="00C02F3D">
        <w:t xml:space="preserve">, tablette kullanılması ise </w:t>
      </w:r>
      <w:r w:rsidR="004C50BD" w:rsidRPr="00C02F3D">
        <w:t>%1,59</w:t>
      </w:r>
      <w:r w:rsidRPr="00C02F3D">
        <w:t>’</w:t>
      </w:r>
      <w:r w:rsidR="004C50BD" w:rsidRPr="00C02F3D">
        <w:t>unu</w:t>
      </w:r>
      <w:r w:rsidRPr="00C02F3D">
        <w:t xml:space="preserve"> açıklamaktadır. </w:t>
      </w:r>
    </w:p>
    <w:p w:rsidR="00654160" w:rsidRPr="00C02F3D" w:rsidRDefault="000C5FFE" w:rsidP="005949CA">
      <w:pPr>
        <w:pStyle w:val="TezBaslik3"/>
        <w:ind w:left="851" w:hanging="851"/>
      </w:pPr>
      <w:bookmarkStart w:id="162" w:name="_Toc508556814"/>
      <w:bookmarkStart w:id="163" w:name="_Toc512516794"/>
      <w:bookmarkStart w:id="164" w:name="_Toc514659676"/>
      <w:r w:rsidRPr="00C02F3D">
        <w:t>4.11</w:t>
      </w:r>
      <w:r w:rsidR="00D44A9F" w:rsidRPr="00C02F3D">
        <w:t xml:space="preserve">.3. </w:t>
      </w:r>
      <w:r w:rsidR="00654160" w:rsidRPr="00C02F3D">
        <w:t>Öğrencilerin Sosyal</w:t>
      </w:r>
      <w:r w:rsidR="00430E0B">
        <w:t xml:space="preserve"> </w:t>
      </w:r>
      <w:r w:rsidR="00654160" w:rsidRPr="00C02F3D">
        <w:t xml:space="preserve"> Medyayı </w:t>
      </w:r>
      <w:r w:rsidR="00884EC2" w:rsidRPr="00C02F3D">
        <w:t xml:space="preserve">Kullandıkları Cihazların </w:t>
      </w:r>
      <w:r w:rsidR="00654160" w:rsidRPr="00C02F3D">
        <w:t>Facebook Bağımlılığı</w:t>
      </w:r>
      <w:r w:rsidR="00B61D8E" w:rsidRPr="00C02F3D">
        <w:t xml:space="preserve"> </w:t>
      </w:r>
      <w:r w:rsidR="00654160" w:rsidRPr="00C02F3D">
        <w:t>Boyutuna Katkısı</w:t>
      </w:r>
      <w:bookmarkEnd w:id="162"/>
      <w:bookmarkEnd w:id="163"/>
      <w:bookmarkEnd w:id="164"/>
    </w:p>
    <w:p w:rsidR="00CD2E60" w:rsidRPr="00C02F3D" w:rsidRDefault="00CD2E60" w:rsidP="00A8684F">
      <w:pPr>
        <w:pStyle w:val="TezNormal"/>
      </w:pPr>
      <w:r w:rsidRPr="00C02F3D">
        <w:t>Öğrencilerin sosyal medyayı kullandıkları cihazların “Sosyal Medya Bağımlılığı” bağımlı değişkeni üzerindeki katkısını belirlemek için çoklu regresyon analizi gerçekleştirilmiş ve sonuçlar tablo 4.25’de gösterilmiştir.</w:t>
      </w:r>
    </w:p>
    <w:p w:rsidR="000C5FFE" w:rsidRPr="00C02F3D" w:rsidRDefault="007D0139" w:rsidP="00C129D1">
      <w:pPr>
        <w:pStyle w:val="TezTablo"/>
        <w:ind w:left="1077" w:hanging="1077"/>
        <w:jc w:val="lowKashida"/>
      </w:pPr>
      <w:bookmarkStart w:id="165" w:name="_Toc508559814"/>
      <w:r w:rsidRPr="00C02F3D">
        <w:rPr>
          <w:i w:val="0"/>
        </w:rPr>
        <w:t xml:space="preserve">Tablo </w:t>
      </w:r>
      <w:r w:rsidR="00CD2E60" w:rsidRPr="00C02F3D">
        <w:rPr>
          <w:i w:val="0"/>
        </w:rPr>
        <w:t>4.25</w:t>
      </w:r>
      <w:r w:rsidR="001B68E0" w:rsidRPr="00C02F3D">
        <w:rPr>
          <w:i w:val="0"/>
        </w:rPr>
        <w:t>.</w:t>
      </w:r>
      <w:r w:rsidR="006F284F" w:rsidRPr="00C02F3D">
        <w:t xml:space="preserve"> </w:t>
      </w:r>
      <w:r w:rsidR="001B68E0" w:rsidRPr="00C02F3D">
        <w:t xml:space="preserve">Öğrencilerin </w:t>
      </w:r>
      <w:r w:rsidR="00C129D1">
        <w:t xml:space="preserve"> </w:t>
      </w:r>
      <w:r w:rsidR="001B68E0" w:rsidRPr="00C02F3D">
        <w:t xml:space="preserve">sosyal </w:t>
      </w:r>
      <w:r w:rsidR="00C129D1">
        <w:t xml:space="preserve"> </w:t>
      </w:r>
      <w:r w:rsidR="001B68E0" w:rsidRPr="00C02F3D">
        <w:t xml:space="preserve">medyaya </w:t>
      </w:r>
      <w:r w:rsidR="00C129D1">
        <w:t xml:space="preserve"> </w:t>
      </w:r>
      <w:r w:rsidR="001B68E0" w:rsidRPr="00C02F3D">
        <w:t>girmek</w:t>
      </w:r>
      <w:r w:rsidR="00C129D1">
        <w:t xml:space="preserve"> </w:t>
      </w:r>
      <w:r w:rsidR="001B68E0" w:rsidRPr="00C02F3D">
        <w:t xml:space="preserve"> için</w:t>
      </w:r>
      <w:r w:rsidR="00C129D1">
        <w:t xml:space="preserve"> </w:t>
      </w:r>
      <w:r w:rsidR="001B68E0" w:rsidRPr="00C02F3D">
        <w:t xml:space="preserve"> kullandıkları</w:t>
      </w:r>
      <w:r w:rsidR="00C129D1">
        <w:t xml:space="preserve"> </w:t>
      </w:r>
      <w:r w:rsidR="001B68E0" w:rsidRPr="00C02F3D">
        <w:t xml:space="preserve"> cihazlar</w:t>
      </w:r>
      <w:r w:rsidR="00C129D1">
        <w:t xml:space="preserve"> </w:t>
      </w:r>
      <w:r w:rsidR="001B68E0" w:rsidRPr="00C02F3D">
        <w:t xml:space="preserve"> için </w:t>
      </w:r>
      <w:r w:rsidR="00C129D1">
        <w:t xml:space="preserve"> </w:t>
      </w:r>
      <w:r w:rsidR="00B1206F" w:rsidRPr="00C02F3D">
        <w:t xml:space="preserve">Sosyal Medya Bağımlılığı </w:t>
      </w:r>
      <w:r w:rsidR="001B68E0" w:rsidRPr="00C02F3D">
        <w:t>puanı ile il</w:t>
      </w:r>
      <w:r w:rsidR="00D44A9F" w:rsidRPr="00C02F3D">
        <w:t>gili çoklu regresyon sonuçları</w:t>
      </w:r>
      <w:bookmarkEnd w:id="165"/>
    </w:p>
    <w:p w:rsidR="000C5FFE" w:rsidRPr="00C02F3D" w:rsidRDefault="000C5FFE" w:rsidP="000C5FFE">
      <w:pPr>
        <w:spacing w:after="0" w:line="240" w:lineRule="auto"/>
        <w:ind w:left="1162" w:hanging="1162"/>
        <w:jc w:val="lowKashida"/>
        <w:rPr>
          <w:rFonts w:ascii="Times New Roman" w:hAnsi="Times New Roman" w:cs="Times New Roman"/>
          <w:bCs/>
        </w:rPr>
      </w:pPr>
    </w:p>
    <w:tbl>
      <w:tblPr>
        <w:tblStyle w:val="TabloKlavuzu"/>
        <w:tblW w:w="8222" w:type="dxa"/>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
        <w:gridCol w:w="815"/>
        <w:gridCol w:w="1244"/>
        <w:gridCol w:w="1241"/>
        <w:gridCol w:w="1601"/>
        <w:gridCol w:w="615"/>
        <w:gridCol w:w="850"/>
        <w:gridCol w:w="1276"/>
      </w:tblGrid>
      <w:tr w:rsidR="000C5FFE" w:rsidRPr="00C02F3D" w:rsidTr="00C129D1">
        <w:trPr>
          <w:trHeight w:hRule="exact" w:val="582"/>
        </w:trPr>
        <w:tc>
          <w:tcPr>
            <w:tcW w:w="1395" w:type="dxa"/>
            <w:gridSpan w:val="2"/>
            <w:vMerge w:val="restart"/>
            <w:tcBorders>
              <w:top w:val="single" w:sz="4" w:space="0" w:color="auto"/>
              <w:bottom w:val="single" w:sz="4" w:space="0" w:color="auto"/>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Bağımsız Değişken</w:t>
            </w:r>
          </w:p>
        </w:tc>
        <w:tc>
          <w:tcPr>
            <w:tcW w:w="2485" w:type="dxa"/>
            <w:gridSpan w:val="2"/>
            <w:tcBorders>
              <w:bottom w:val="nil"/>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 xml:space="preserve">Standartlaşmamış Katsayılar </w:t>
            </w:r>
          </w:p>
        </w:tc>
        <w:tc>
          <w:tcPr>
            <w:tcW w:w="1601" w:type="dxa"/>
            <w:tcBorders>
              <w:bottom w:val="nil"/>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Standartlaşmış Katsayılar</w:t>
            </w:r>
          </w:p>
        </w:tc>
        <w:tc>
          <w:tcPr>
            <w:tcW w:w="615" w:type="dxa"/>
            <w:vMerge w:val="restart"/>
            <w:tcBorders>
              <w:top w:val="single" w:sz="4" w:space="0" w:color="auto"/>
              <w:bottom w:val="single" w:sz="4" w:space="0" w:color="auto"/>
            </w:tcBorders>
            <w:vAlign w:val="center"/>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Part</w:t>
            </w:r>
          </w:p>
        </w:tc>
        <w:tc>
          <w:tcPr>
            <w:tcW w:w="850" w:type="dxa"/>
            <w:vMerge w:val="restart"/>
            <w:tcBorders>
              <w:top w:val="single" w:sz="4" w:space="0" w:color="auto"/>
              <w:bottom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t</w:t>
            </w:r>
          </w:p>
        </w:tc>
        <w:tc>
          <w:tcPr>
            <w:tcW w:w="1276" w:type="dxa"/>
            <w:vMerge w:val="restart"/>
            <w:tcBorders>
              <w:top w:val="single" w:sz="4" w:space="0" w:color="auto"/>
              <w:bottom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Anlamlılık</w:t>
            </w:r>
          </w:p>
        </w:tc>
      </w:tr>
      <w:tr w:rsidR="000C5FFE" w:rsidRPr="00C02F3D" w:rsidTr="00C129D1">
        <w:trPr>
          <w:trHeight w:hRule="exact" w:val="340"/>
        </w:trPr>
        <w:tc>
          <w:tcPr>
            <w:tcW w:w="1395" w:type="dxa"/>
            <w:gridSpan w:val="2"/>
            <w:vMerge/>
            <w:tcBorders>
              <w:top w:val="nil"/>
              <w:bottom w:val="single" w:sz="4" w:space="0" w:color="auto"/>
            </w:tcBorders>
            <w:noWrap/>
            <w:vAlign w:val="center"/>
            <w:hideMark/>
          </w:tcPr>
          <w:p w:rsidR="000C5FFE" w:rsidRPr="00C02F3D" w:rsidRDefault="000C5FFE" w:rsidP="000C5FFE">
            <w:pPr>
              <w:rPr>
                <w:rFonts w:ascii="Times New Roman" w:hAnsi="Times New Roman" w:cs="Times New Roman"/>
                <w:lang w:val="tr-TR"/>
              </w:rPr>
            </w:pPr>
          </w:p>
        </w:tc>
        <w:tc>
          <w:tcPr>
            <w:tcW w:w="1244" w:type="dxa"/>
            <w:tcBorders>
              <w:top w:val="nil"/>
              <w:bottom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B</w:t>
            </w:r>
          </w:p>
        </w:tc>
        <w:tc>
          <w:tcPr>
            <w:tcW w:w="1241" w:type="dxa"/>
            <w:tcBorders>
              <w:top w:val="nil"/>
              <w:bottom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Std. Hata</w:t>
            </w:r>
          </w:p>
        </w:tc>
        <w:tc>
          <w:tcPr>
            <w:tcW w:w="1601" w:type="dxa"/>
            <w:tcBorders>
              <w:top w:val="nil"/>
              <w:bottom w:val="single" w:sz="4" w:space="0" w:color="auto"/>
            </w:tcBorders>
            <w:vAlign w:val="center"/>
            <w:hideMark/>
          </w:tcPr>
          <w:p w:rsidR="000C5FFE" w:rsidRPr="00C02F3D" w:rsidRDefault="0092326A" w:rsidP="000C5FFE">
            <w:pPr>
              <w:rPr>
                <w:rFonts w:ascii="Times New Roman" w:hAnsi="Times New Roman" w:cs="Times New Roman"/>
                <w:lang w:val="tr-TR"/>
              </w:rPr>
            </w:pPr>
            <w:r w:rsidRPr="00C02F3D">
              <w:rPr>
                <w:rFonts w:ascii="Times New Roman" w:hAnsi="Times New Roman" w:cs="Times New Roman"/>
                <w:lang w:val="tr-TR"/>
              </w:rPr>
              <w:t>Β</w:t>
            </w:r>
          </w:p>
        </w:tc>
        <w:tc>
          <w:tcPr>
            <w:tcW w:w="615" w:type="dxa"/>
            <w:vMerge/>
            <w:tcBorders>
              <w:top w:val="nil"/>
              <w:bottom w:val="single" w:sz="4" w:space="0" w:color="auto"/>
            </w:tcBorders>
            <w:vAlign w:val="center"/>
          </w:tcPr>
          <w:p w:rsidR="000C5FFE" w:rsidRPr="00C02F3D" w:rsidRDefault="000C5FFE" w:rsidP="000C5FFE">
            <w:pPr>
              <w:rPr>
                <w:rFonts w:ascii="Times New Roman" w:hAnsi="Times New Roman" w:cs="Times New Roman"/>
                <w:lang w:val="tr-TR"/>
              </w:rPr>
            </w:pPr>
          </w:p>
        </w:tc>
        <w:tc>
          <w:tcPr>
            <w:tcW w:w="850" w:type="dxa"/>
            <w:vMerge/>
            <w:tcBorders>
              <w:top w:val="nil"/>
              <w:bottom w:val="single" w:sz="4" w:space="0" w:color="auto"/>
            </w:tcBorders>
            <w:vAlign w:val="center"/>
            <w:hideMark/>
          </w:tcPr>
          <w:p w:rsidR="000C5FFE" w:rsidRPr="00C02F3D" w:rsidRDefault="000C5FFE" w:rsidP="000C5FFE">
            <w:pPr>
              <w:rPr>
                <w:rFonts w:ascii="Times New Roman" w:hAnsi="Times New Roman" w:cs="Times New Roman"/>
                <w:lang w:val="tr-TR"/>
              </w:rPr>
            </w:pPr>
          </w:p>
        </w:tc>
        <w:tc>
          <w:tcPr>
            <w:tcW w:w="1276" w:type="dxa"/>
            <w:vMerge/>
            <w:tcBorders>
              <w:top w:val="nil"/>
              <w:bottom w:val="single" w:sz="4" w:space="0" w:color="auto"/>
            </w:tcBorders>
            <w:vAlign w:val="center"/>
            <w:hideMark/>
          </w:tcPr>
          <w:p w:rsidR="000C5FFE" w:rsidRPr="00C02F3D" w:rsidRDefault="000C5FFE" w:rsidP="000C5FFE">
            <w:pPr>
              <w:rPr>
                <w:rFonts w:ascii="Times New Roman" w:hAnsi="Times New Roman" w:cs="Times New Roman"/>
                <w:lang w:val="tr-TR"/>
              </w:rPr>
            </w:pPr>
          </w:p>
        </w:tc>
      </w:tr>
      <w:tr w:rsidR="000C5FFE" w:rsidRPr="00C02F3D" w:rsidTr="00C129D1">
        <w:trPr>
          <w:trHeight w:hRule="exact" w:val="340"/>
        </w:trPr>
        <w:tc>
          <w:tcPr>
            <w:tcW w:w="1395" w:type="dxa"/>
            <w:gridSpan w:val="2"/>
            <w:tcBorders>
              <w:top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(Sürekli)</w:t>
            </w:r>
          </w:p>
        </w:tc>
        <w:tc>
          <w:tcPr>
            <w:tcW w:w="1244" w:type="dxa"/>
            <w:tcBorders>
              <w:top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1,688</w:t>
            </w:r>
          </w:p>
        </w:tc>
        <w:tc>
          <w:tcPr>
            <w:tcW w:w="1241" w:type="dxa"/>
            <w:tcBorders>
              <w:top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,083</w:t>
            </w:r>
          </w:p>
        </w:tc>
        <w:tc>
          <w:tcPr>
            <w:tcW w:w="1601" w:type="dxa"/>
            <w:tcBorders>
              <w:top w:val="single" w:sz="4" w:space="0" w:color="auto"/>
            </w:tcBorders>
            <w:noWrap/>
            <w:vAlign w:val="center"/>
            <w:hideMark/>
          </w:tcPr>
          <w:p w:rsidR="000C5FFE" w:rsidRPr="00C02F3D" w:rsidRDefault="000C5FFE" w:rsidP="000C5FFE">
            <w:pPr>
              <w:rPr>
                <w:rFonts w:ascii="Times New Roman" w:hAnsi="Times New Roman" w:cs="Times New Roman"/>
                <w:lang w:val="tr-TR"/>
              </w:rPr>
            </w:pPr>
          </w:p>
        </w:tc>
        <w:tc>
          <w:tcPr>
            <w:tcW w:w="615" w:type="dxa"/>
            <w:tcBorders>
              <w:top w:val="single" w:sz="4" w:space="0" w:color="auto"/>
            </w:tcBorders>
            <w:vAlign w:val="center"/>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 </w:t>
            </w:r>
          </w:p>
        </w:tc>
        <w:tc>
          <w:tcPr>
            <w:tcW w:w="850" w:type="dxa"/>
            <w:tcBorders>
              <w:top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20,223</w:t>
            </w:r>
          </w:p>
        </w:tc>
        <w:tc>
          <w:tcPr>
            <w:tcW w:w="1276" w:type="dxa"/>
            <w:tcBorders>
              <w:top w:val="single" w:sz="4" w:space="0" w:color="auto"/>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,000</w:t>
            </w:r>
          </w:p>
        </w:tc>
      </w:tr>
      <w:tr w:rsidR="000C5FFE" w:rsidRPr="00C02F3D" w:rsidTr="00C129D1">
        <w:trPr>
          <w:trHeight w:hRule="exact" w:val="303"/>
        </w:trPr>
        <w:tc>
          <w:tcPr>
            <w:tcW w:w="1395" w:type="dxa"/>
            <w:gridSpan w:val="2"/>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Cep telefonu</w:t>
            </w:r>
          </w:p>
        </w:tc>
        <w:tc>
          <w:tcPr>
            <w:tcW w:w="1244" w:type="dxa"/>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,470</w:t>
            </w:r>
          </w:p>
        </w:tc>
        <w:tc>
          <w:tcPr>
            <w:tcW w:w="1241" w:type="dxa"/>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,080</w:t>
            </w:r>
          </w:p>
        </w:tc>
        <w:tc>
          <w:tcPr>
            <w:tcW w:w="1601" w:type="dxa"/>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,183</w:t>
            </w:r>
          </w:p>
        </w:tc>
        <w:tc>
          <w:tcPr>
            <w:tcW w:w="615" w:type="dxa"/>
            <w:vAlign w:val="center"/>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,181</w:t>
            </w:r>
          </w:p>
        </w:tc>
        <w:tc>
          <w:tcPr>
            <w:tcW w:w="850" w:type="dxa"/>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5,891</w:t>
            </w:r>
          </w:p>
        </w:tc>
        <w:tc>
          <w:tcPr>
            <w:tcW w:w="1276" w:type="dxa"/>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,000**</w:t>
            </w:r>
          </w:p>
        </w:tc>
      </w:tr>
      <w:tr w:rsidR="000C5FFE" w:rsidRPr="00C02F3D" w:rsidTr="00C129D1">
        <w:trPr>
          <w:trHeight w:hRule="exact" w:val="340"/>
        </w:trPr>
        <w:tc>
          <w:tcPr>
            <w:tcW w:w="1395" w:type="dxa"/>
            <w:gridSpan w:val="2"/>
            <w:tcBorders>
              <w:bottom w:val="nil"/>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 xml:space="preserve">Bilgisayar  </w:t>
            </w:r>
          </w:p>
        </w:tc>
        <w:tc>
          <w:tcPr>
            <w:tcW w:w="1244" w:type="dxa"/>
            <w:tcBorders>
              <w:bottom w:val="nil"/>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,274</w:t>
            </w:r>
          </w:p>
        </w:tc>
        <w:tc>
          <w:tcPr>
            <w:tcW w:w="1241" w:type="dxa"/>
            <w:tcBorders>
              <w:bottom w:val="nil"/>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,060</w:t>
            </w:r>
          </w:p>
        </w:tc>
        <w:tc>
          <w:tcPr>
            <w:tcW w:w="1601" w:type="dxa"/>
            <w:tcBorders>
              <w:bottom w:val="nil"/>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,145</w:t>
            </w:r>
          </w:p>
        </w:tc>
        <w:tc>
          <w:tcPr>
            <w:tcW w:w="615" w:type="dxa"/>
            <w:tcBorders>
              <w:bottom w:val="nil"/>
            </w:tcBorders>
            <w:vAlign w:val="center"/>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,140</w:t>
            </w:r>
          </w:p>
        </w:tc>
        <w:tc>
          <w:tcPr>
            <w:tcW w:w="850" w:type="dxa"/>
            <w:tcBorders>
              <w:bottom w:val="nil"/>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4,549</w:t>
            </w:r>
          </w:p>
        </w:tc>
        <w:tc>
          <w:tcPr>
            <w:tcW w:w="1276" w:type="dxa"/>
            <w:tcBorders>
              <w:bottom w:val="nil"/>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,000**</w:t>
            </w:r>
          </w:p>
        </w:tc>
      </w:tr>
      <w:tr w:rsidR="000C5FFE" w:rsidRPr="00C02F3D" w:rsidTr="00C129D1">
        <w:trPr>
          <w:trHeight w:hRule="exact" w:val="340"/>
        </w:trPr>
        <w:tc>
          <w:tcPr>
            <w:tcW w:w="1395" w:type="dxa"/>
            <w:gridSpan w:val="2"/>
            <w:tcBorders>
              <w:top w:val="nil"/>
              <w:bottom w:val="single" w:sz="4" w:space="0" w:color="auto"/>
            </w:tcBorders>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 xml:space="preserve">Tablet  </w:t>
            </w:r>
          </w:p>
        </w:tc>
        <w:tc>
          <w:tcPr>
            <w:tcW w:w="1244" w:type="dxa"/>
            <w:tcBorders>
              <w:top w:val="nil"/>
              <w:bottom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,145</w:t>
            </w:r>
          </w:p>
        </w:tc>
        <w:tc>
          <w:tcPr>
            <w:tcW w:w="1241" w:type="dxa"/>
            <w:tcBorders>
              <w:top w:val="nil"/>
              <w:bottom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,066</w:t>
            </w:r>
          </w:p>
        </w:tc>
        <w:tc>
          <w:tcPr>
            <w:tcW w:w="1601" w:type="dxa"/>
            <w:tcBorders>
              <w:top w:val="nil"/>
              <w:bottom w:val="single" w:sz="4" w:space="0" w:color="auto"/>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,071</w:t>
            </w:r>
          </w:p>
        </w:tc>
        <w:tc>
          <w:tcPr>
            <w:tcW w:w="615" w:type="dxa"/>
            <w:tcBorders>
              <w:top w:val="nil"/>
              <w:bottom w:val="single" w:sz="4" w:space="0" w:color="auto"/>
            </w:tcBorders>
            <w:vAlign w:val="center"/>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,068</w:t>
            </w:r>
          </w:p>
        </w:tc>
        <w:tc>
          <w:tcPr>
            <w:tcW w:w="850" w:type="dxa"/>
            <w:tcBorders>
              <w:top w:val="nil"/>
              <w:bottom w:val="single" w:sz="4" w:space="0" w:color="auto"/>
            </w:tcBorders>
            <w:noWrap/>
            <w:vAlign w:val="center"/>
            <w:hideMark/>
          </w:tcPr>
          <w:p w:rsidR="000C5FFE" w:rsidRPr="00C02F3D" w:rsidRDefault="000C5FFE" w:rsidP="000C5FFE">
            <w:pPr>
              <w:rPr>
                <w:rFonts w:ascii="Times New Roman" w:hAnsi="Times New Roman" w:cs="Times New Roman"/>
                <w:color w:val="000000"/>
                <w:lang w:val="tr-TR"/>
              </w:rPr>
            </w:pPr>
            <w:r w:rsidRPr="00C02F3D">
              <w:rPr>
                <w:rFonts w:ascii="Times New Roman" w:hAnsi="Times New Roman" w:cs="Times New Roman"/>
                <w:color w:val="000000"/>
                <w:lang w:val="tr-TR"/>
              </w:rPr>
              <w:t>2,220</w:t>
            </w:r>
          </w:p>
        </w:tc>
        <w:tc>
          <w:tcPr>
            <w:tcW w:w="1276" w:type="dxa"/>
            <w:tcBorders>
              <w:top w:val="nil"/>
              <w:bottom w:val="single" w:sz="4" w:space="0" w:color="auto"/>
            </w:tcBorders>
            <w:noWrap/>
            <w:vAlign w:val="center"/>
            <w:hideMark/>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,026*</w:t>
            </w:r>
          </w:p>
        </w:tc>
      </w:tr>
      <w:tr w:rsidR="000C5FFE" w:rsidRPr="00C02F3D" w:rsidTr="00C129D1">
        <w:trPr>
          <w:trHeight w:val="227"/>
        </w:trPr>
        <w:tc>
          <w:tcPr>
            <w:tcW w:w="580" w:type="dxa"/>
            <w:tcBorders>
              <w:top w:val="single" w:sz="4" w:space="0" w:color="auto"/>
            </w:tcBorders>
            <w:vAlign w:val="center"/>
          </w:tcPr>
          <w:p w:rsidR="000C5FFE" w:rsidRPr="00C02F3D" w:rsidRDefault="000C5FFE" w:rsidP="000C5FFE">
            <w:pPr>
              <w:rPr>
                <w:rFonts w:ascii="Times New Roman" w:hAnsi="Times New Roman" w:cs="Times New Roman"/>
                <w:lang w:val="tr-TR"/>
              </w:rPr>
            </w:pPr>
          </w:p>
        </w:tc>
        <w:tc>
          <w:tcPr>
            <w:tcW w:w="7642" w:type="dxa"/>
            <w:gridSpan w:val="7"/>
            <w:tcBorders>
              <w:top w:val="single" w:sz="4" w:space="0" w:color="auto"/>
            </w:tcBorders>
            <w:vAlign w:val="center"/>
          </w:tcPr>
          <w:p w:rsidR="000C5FFE" w:rsidRPr="00C02F3D" w:rsidRDefault="000C5FFE" w:rsidP="000C5FFE">
            <w:pPr>
              <w:rPr>
                <w:rFonts w:ascii="Times New Roman" w:hAnsi="Times New Roman" w:cs="Times New Roman"/>
                <w:lang w:val="tr-TR"/>
              </w:rPr>
            </w:pPr>
            <w:r w:rsidRPr="00C02F3D">
              <w:rPr>
                <w:rFonts w:ascii="Times New Roman" w:hAnsi="Times New Roman" w:cs="Times New Roman"/>
                <w:lang w:val="tr-TR"/>
              </w:rPr>
              <w:t>R=,234            R</w:t>
            </w:r>
            <w:r w:rsidRPr="00C02F3D">
              <w:rPr>
                <w:rFonts w:ascii="Times New Roman" w:hAnsi="Times New Roman" w:cs="Times New Roman"/>
                <w:vertAlign w:val="superscript"/>
                <w:lang w:val="tr-TR"/>
              </w:rPr>
              <w:t>2</w:t>
            </w:r>
            <w:r w:rsidRPr="00C02F3D">
              <w:rPr>
                <w:rFonts w:ascii="Times New Roman" w:hAnsi="Times New Roman" w:cs="Times New Roman"/>
                <w:lang w:val="tr-TR"/>
              </w:rPr>
              <w:t>= 0,055     F= 19,309**</w:t>
            </w:r>
          </w:p>
        </w:tc>
      </w:tr>
    </w:tbl>
    <w:p w:rsidR="000C5FFE" w:rsidRPr="00C02F3D" w:rsidRDefault="000C5FFE" w:rsidP="000C5FFE">
      <w:pPr>
        <w:spacing w:after="0" w:line="240" w:lineRule="auto"/>
        <w:rPr>
          <w:rFonts w:ascii="Times New Roman" w:hAnsi="Times New Roman" w:cs="Times New Roman"/>
        </w:rPr>
      </w:pPr>
      <w:r w:rsidRPr="00C02F3D">
        <w:rPr>
          <w:rFonts w:ascii="Times New Roman" w:hAnsi="Times New Roman" w:cs="Times New Roman"/>
        </w:rPr>
        <w:t>*  p&lt;0.05</w:t>
      </w:r>
    </w:p>
    <w:p w:rsidR="000C5FFE" w:rsidRPr="00C02F3D" w:rsidRDefault="000C5FFE" w:rsidP="00C129D1">
      <w:pPr>
        <w:spacing w:after="360" w:line="360" w:lineRule="auto"/>
        <w:rPr>
          <w:rFonts w:ascii="Times New Roman" w:hAnsi="Times New Roman" w:cs="Times New Roman"/>
        </w:rPr>
      </w:pPr>
      <w:r w:rsidRPr="00C02F3D">
        <w:rPr>
          <w:rFonts w:ascii="Times New Roman" w:hAnsi="Times New Roman" w:cs="Times New Roman"/>
        </w:rPr>
        <w:t>**  p&lt; 0.01</w:t>
      </w:r>
    </w:p>
    <w:p w:rsidR="001751E0" w:rsidRPr="00C02F3D" w:rsidRDefault="001751E0" w:rsidP="001751E0">
      <w:pPr>
        <w:pStyle w:val="TezNormal"/>
      </w:pPr>
      <w:r w:rsidRPr="00C02F3D">
        <w:t>Tablo 4.25’e göre, öğrencilerin sosyal medyayı kullandıkları cihazlar, sosyal medya bağımlılığına ilişkin toplam varyansın %5.5’ini açıklamaktadır (R</w:t>
      </w:r>
      <w:r w:rsidRPr="00C02F3D">
        <w:rPr>
          <w:vertAlign w:val="superscript"/>
        </w:rPr>
        <w:t>2</w:t>
      </w:r>
      <w:r w:rsidRPr="00C02F3D">
        <w:t>=0.055, F(3,1001)=19,309, p=0.00).</w:t>
      </w:r>
    </w:p>
    <w:p w:rsidR="001751E0" w:rsidRPr="00C02F3D" w:rsidRDefault="001751E0" w:rsidP="00A8684F">
      <w:pPr>
        <w:pStyle w:val="TezNormal"/>
      </w:pPr>
      <w:r w:rsidRPr="00C02F3D">
        <w:t xml:space="preserve">Tablo 4.25’deki β değerlerine göre, sosyal medya kullanım cihazı değişkeninin, sosyal medya bağımlılığı üzerindeki önem sırasının; Cep telefonu (β=,183; t=5,891; p&lt;0,01), Bilgisayar (β=,145; t=4,549; p&lt;0,01), Tablet (β=,071; t=2,220; p&lt;0,05) şeklinde olduğu görülmektedir. Yani sosyal medya bağımlılığı üzerindeki en büyük katkıyı, cep telefonunda sosyal medya kullanılması yapmaktadır. Ayrıca sosyal medyanın ceple telefonu, bilgisayar ve tablette kullanılması sosyal medya bağımlılığının yordanmasına anlamlı bir katkı yapmaktadır. </w:t>
      </w:r>
    </w:p>
    <w:p w:rsidR="0006656E" w:rsidRPr="00C02F3D" w:rsidRDefault="0006656E" w:rsidP="0006656E">
      <w:pPr>
        <w:pStyle w:val="TezNormal"/>
      </w:pPr>
      <w:r w:rsidRPr="00C02F3D">
        <w:lastRenderedPageBreak/>
        <w:t xml:space="preserve">Ayrıca Tablo 4.25’deki Part değerlerinin karesine bakıldığında, sosyal medyanın </w:t>
      </w:r>
      <w:r w:rsidR="00B832C1" w:rsidRPr="00C02F3D">
        <w:t>cep telefonunda</w:t>
      </w:r>
      <w:r w:rsidRPr="00C02F3D">
        <w:t xml:space="preserve"> kullanılması, sosyal medya bağı</w:t>
      </w:r>
      <w:r w:rsidR="00B832C1" w:rsidRPr="00C02F3D">
        <w:t>mlılığı üzerindeki varyansın % 3,27</w:t>
      </w:r>
      <w:r w:rsidRPr="00C02F3D">
        <w:t>’</w:t>
      </w:r>
      <w:r w:rsidR="00B832C1" w:rsidRPr="00C02F3D">
        <w:t>sini</w:t>
      </w:r>
      <w:r w:rsidRPr="00C02F3D">
        <w:t xml:space="preserve">, </w:t>
      </w:r>
      <w:r w:rsidR="00B832C1" w:rsidRPr="00C02F3D">
        <w:t>bilgisayarda kullanılması % 1,96</w:t>
      </w:r>
      <w:r w:rsidRPr="00C02F3D">
        <w:t>’</w:t>
      </w:r>
      <w:r w:rsidR="00B832C1" w:rsidRPr="00C02F3D">
        <w:t>sını</w:t>
      </w:r>
      <w:r w:rsidRPr="00C02F3D">
        <w:t xml:space="preserve">, </w:t>
      </w:r>
      <w:r w:rsidR="00B832C1" w:rsidRPr="00C02F3D">
        <w:t>tablette kullanılması %0,46</w:t>
      </w:r>
      <w:r w:rsidRPr="00C02F3D">
        <w:t>’s</w:t>
      </w:r>
      <w:r w:rsidR="00B832C1" w:rsidRPr="00C02F3D">
        <w:t>ını</w:t>
      </w:r>
      <w:r w:rsidRPr="00C02F3D">
        <w:t xml:space="preserve"> açıklamaktadır.   </w:t>
      </w:r>
    </w:p>
    <w:p w:rsidR="00CD3262" w:rsidRPr="00C02F3D" w:rsidRDefault="00CD3262" w:rsidP="00C129D1">
      <w:pPr>
        <w:pStyle w:val="TezBaslk2"/>
        <w:ind w:left="595" w:hanging="595"/>
      </w:pPr>
      <w:bookmarkStart w:id="166" w:name="_Toc508556815"/>
      <w:bookmarkStart w:id="167" w:name="_Toc512516795"/>
      <w:bookmarkStart w:id="168" w:name="_Toc514659677"/>
      <w:r w:rsidRPr="00C02F3D">
        <w:t>4.1</w:t>
      </w:r>
      <w:r w:rsidR="00C47C93" w:rsidRPr="00C02F3D">
        <w:t>2</w:t>
      </w:r>
      <w:r w:rsidRPr="00C02F3D">
        <w:t xml:space="preserve">. </w:t>
      </w:r>
      <w:r w:rsidR="009D1164" w:rsidRPr="00C02F3D">
        <w:t xml:space="preserve">Öğrencilerin Sosyal </w:t>
      </w:r>
      <w:r w:rsidR="00C129D1">
        <w:t xml:space="preserve"> </w:t>
      </w:r>
      <w:r w:rsidR="009D1164" w:rsidRPr="00C02F3D">
        <w:t xml:space="preserve">Medya </w:t>
      </w:r>
      <w:r w:rsidR="00C129D1">
        <w:t xml:space="preserve"> </w:t>
      </w:r>
      <w:r w:rsidR="009D1164" w:rsidRPr="00C02F3D">
        <w:t>Bağımlılık</w:t>
      </w:r>
      <w:r w:rsidR="00C129D1">
        <w:t xml:space="preserve"> </w:t>
      </w:r>
      <w:r w:rsidR="009D1164" w:rsidRPr="00C02F3D">
        <w:t xml:space="preserve"> Düzeyleri ve Sosyal Medyayı Kullanım</w:t>
      </w:r>
      <w:r w:rsidR="009D1164" w:rsidRPr="00C129D1">
        <w:rPr>
          <w:sz w:val="20"/>
          <w:szCs w:val="20"/>
        </w:rPr>
        <w:t xml:space="preserve"> </w:t>
      </w:r>
      <w:r w:rsidR="009D1164" w:rsidRPr="00C02F3D">
        <w:t>Amaçlarının Kullandıkları Sosyal Medya Türüne Göre Değişimi</w:t>
      </w:r>
      <w:bookmarkEnd w:id="166"/>
      <w:bookmarkEnd w:id="167"/>
      <w:bookmarkEnd w:id="168"/>
    </w:p>
    <w:p w:rsidR="009D1164" w:rsidRPr="00C02F3D" w:rsidRDefault="00DB62E5" w:rsidP="009D1164">
      <w:pPr>
        <w:pStyle w:val="TezNormal"/>
      </w:pPr>
      <w:r w:rsidRPr="00DB62E5">
        <w:t>Çalışmanın onikinci alt problemi,</w:t>
      </w:r>
      <w:r>
        <w:t xml:space="preserve"> öğrencilerin</w:t>
      </w:r>
      <w:r w:rsidR="009D1164" w:rsidRPr="00C02F3D">
        <w:t xml:space="preserve"> sosyal medya bağımlık düzeyleri ve sosyal medya kullanım amaçları</w:t>
      </w:r>
      <w:r>
        <w:t>nın</w:t>
      </w:r>
      <w:r w:rsidR="009D1164" w:rsidRPr="00C02F3D">
        <w:t xml:space="preserve"> </w:t>
      </w:r>
      <w:r w:rsidR="009D1164" w:rsidRPr="00DB62E5">
        <w:rPr>
          <w:b/>
        </w:rPr>
        <w:t>kullandıkları sosyal medya türüne göre</w:t>
      </w:r>
      <w:r>
        <w:t xml:space="preserve"> farklılaşmasıyla ilgili bulgulardan oluşmaktadır.</w:t>
      </w:r>
    </w:p>
    <w:p w:rsidR="001B4298" w:rsidRPr="00C02F3D" w:rsidRDefault="00F82575" w:rsidP="0025394C">
      <w:pPr>
        <w:pStyle w:val="TezNormal"/>
      </w:pPr>
      <w:r w:rsidRPr="00C02F3D">
        <w:t>Ö</w:t>
      </w:r>
      <w:r w:rsidR="00CD3262" w:rsidRPr="00C02F3D">
        <w:t xml:space="preserve">ğrencilerin </w:t>
      </w:r>
      <w:r w:rsidR="00B149CD" w:rsidRPr="00C02F3D">
        <w:t xml:space="preserve">kullandıkları sosyal medya türleri </w:t>
      </w:r>
      <w:r w:rsidRPr="00C02F3D">
        <w:t>ve kullanım</w:t>
      </w:r>
      <w:r w:rsidR="00CD3262" w:rsidRPr="00C02F3D">
        <w:t xml:space="preserve"> sıklıkla</w:t>
      </w:r>
      <w:r w:rsidR="00B149CD" w:rsidRPr="00C02F3D">
        <w:t>rı</w:t>
      </w:r>
      <w:r w:rsidR="005949CA" w:rsidRPr="00C02F3D">
        <w:t xml:space="preserve"> </w:t>
      </w:r>
      <w:r w:rsidRPr="00C02F3D">
        <w:t>Tablo 4.26’da</w:t>
      </w:r>
      <w:r w:rsidR="005949CA" w:rsidRPr="00C02F3D">
        <w:t xml:space="preserve"> </w:t>
      </w:r>
      <w:r w:rsidR="00B149CD" w:rsidRPr="00C02F3D">
        <w:t>gösterilmektedir</w:t>
      </w:r>
      <w:r w:rsidR="00D44A9F" w:rsidRPr="00C02F3D">
        <w:t>.</w:t>
      </w:r>
      <w:r w:rsidRPr="00C02F3D">
        <w:t xml:space="preserve"> Bu verilere </w:t>
      </w:r>
      <w:r w:rsidR="00884EC2" w:rsidRPr="00C02F3D">
        <w:t>göre, öğrencilerin</w:t>
      </w:r>
      <w:r w:rsidRPr="00C02F3D">
        <w:t xml:space="preserve"> genellikle Facebook, Messenger ve Youtube kullandıklarını söylenebilir. Aynı zamanda, öğrencilerin çok </w:t>
      </w:r>
      <w:r w:rsidR="004821D1" w:rsidRPr="00C02F3D">
        <w:t>azı Wikipedia</w:t>
      </w:r>
      <w:r w:rsidRPr="00C02F3D">
        <w:t>, Twitter, Skype, Bloglar, Forumlar ve Diğer Sosyal Medyayı kullanmaktadırlar.</w:t>
      </w:r>
    </w:p>
    <w:p w:rsidR="001B4298" w:rsidRPr="00C02F3D" w:rsidRDefault="007D0139" w:rsidP="00CF07ED">
      <w:pPr>
        <w:pStyle w:val="TezTablo"/>
      </w:pPr>
      <w:bookmarkStart w:id="169" w:name="_Toc508559815"/>
      <w:r w:rsidRPr="00C02F3D">
        <w:rPr>
          <w:i w:val="0"/>
        </w:rPr>
        <w:t xml:space="preserve">Tablo </w:t>
      </w:r>
      <w:r w:rsidR="00D669D3" w:rsidRPr="00C02F3D">
        <w:rPr>
          <w:i w:val="0"/>
        </w:rPr>
        <w:t>4.2</w:t>
      </w:r>
      <w:r w:rsidR="00B149CD" w:rsidRPr="00C02F3D">
        <w:rPr>
          <w:i w:val="0"/>
        </w:rPr>
        <w:t>6</w:t>
      </w:r>
      <w:r w:rsidR="00CD3262" w:rsidRPr="00C02F3D">
        <w:rPr>
          <w:i w:val="0"/>
        </w:rPr>
        <w:t>.</w:t>
      </w:r>
      <w:r w:rsidR="00CD3262" w:rsidRPr="00C02F3D">
        <w:t xml:space="preserve"> Öğrencilerin </w:t>
      </w:r>
      <w:r w:rsidR="00F82575" w:rsidRPr="00C02F3D">
        <w:t>kullandığı sosyal medya türleri ve kullanım sıklıkları</w:t>
      </w:r>
      <w:bookmarkEnd w:id="169"/>
    </w:p>
    <w:p w:rsidR="00D44A9F" w:rsidRPr="00C02F3D" w:rsidRDefault="00D44A9F" w:rsidP="00D44A9F">
      <w:pPr>
        <w:spacing w:after="0" w:line="240" w:lineRule="auto"/>
        <w:rPr>
          <w:rFonts w:ascii="Times New Roman" w:hAnsi="Times New Roman" w:cs="Times New Roman"/>
          <w:bCs/>
        </w:rPr>
      </w:pPr>
    </w:p>
    <w:tbl>
      <w:tblPr>
        <w:tblStyle w:val="TabloKlavuzu"/>
        <w:tblW w:w="8251"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1"/>
        <w:gridCol w:w="728"/>
        <w:gridCol w:w="729"/>
        <w:gridCol w:w="728"/>
        <w:gridCol w:w="729"/>
        <w:gridCol w:w="728"/>
        <w:gridCol w:w="729"/>
        <w:gridCol w:w="728"/>
        <w:gridCol w:w="729"/>
        <w:gridCol w:w="728"/>
        <w:gridCol w:w="574"/>
      </w:tblGrid>
      <w:tr w:rsidR="00DA2AE1" w:rsidRPr="00C02F3D" w:rsidTr="00C129D1">
        <w:trPr>
          <w:trHeight w:val="300"/>
          <w:jc w:val="center"/>
        </w:trPr>
        <w:tc>
          <w:tcPr>
            <w:tcW w:w="1121" w:type="dxa"/>
            <w:vMerge w:val="restart"/>
            <w:noWrap/>
            <w:vAlign w:val="center"/>
            <w:hideMark/>
          </w:tcPr>
          <w:p w:rsidR="00DA2AE1" w:rsidRPr="00C02F3D" w:rsidRDefault="00DA2AE1" w:rsidP="001D623D">
            <w:pPr>
              <w:spacing w:line="360" w:lineRule="auto"/>
              <w:rPr>
                <w:rFonts w:ascii="Times New Roman" w:hAnsi="Times New Roman" w:cs="Times New Roman"/>
                <w:lang w:val="tr-TR"/>
              </w:rPr>
            </w:pPr>
            <w:r w:rsidRPr="00C02F3D">
              <w:rPr>
                <w:rFonts w:ascii="Times New Roman" w:hAnsi="Times New Roman" w:cs="Times New Roman"/>
                <w:lang w:val="tr-TR"/>
              </w:rPr>
              <w:t>Sosyal Medya</w:t>
            </w:r>
          </w:p>
        </w:tc>
        <w:tc>
          <w:tcPr>
            <w:tcW w:w="1457" w:type="dxa"/>
            <w:gridSpan w:val="2"/>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Hiç </w:t>
            </w:r>
          </w:p>
        </w:tc>
        <w:tc>
          <w:tcPr>
            <w:tcW w:w="1457" w:type="dxa"/>
            <w:gridSpan w:val="2"/>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Nadiren </w:t>
            </w:r>
          </w:p>
        </w:tc>
        <w:tc>
          <w:tcPr>
            <w:tcW w:w="1457" w:type="dxa"/>
            <w:gridSpan w:val="2"/>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Bazen </w:t>
            </w:r>
          </w:p>
        </w:tc>
        <w:tc>
          <w:tcPr>
            <w:tcW w:w="1457" w:type="dxa"/>
            <w:gridSpan w:val="2"/>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Sıklıkla </w:t>
            </w:r>
          </w:p>
        </w:tc>
        <w:tc>
          <w:tcPr>
            <w:tcW w:w="1302" w:type="dxa"/>
            <w:gridSpan w:val="2"/>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Her zaman </w:t>
            </w:r>
          </w:p>
        </w:tc>
      </w:tr>
      <w:tr w:rsidR="00DA2AE1" w:rsidRPr="00C02F3D" w:rsidTr="00C129D1">
        <w:trPr>
          <w:trHeight w:val="300"/>
          <w:jc w:val="center"/>
        </w:trPr>
        <w:tc>
          <w:tcPr>
            <w:tcW w:w="1121" w:type="dxa"/>
            <w:vMerge/>
            <w:tcBorders>
              <w:bottom w:val="single" w:sz="4" w:space="0" w:color="auto"/>
            </w:tcBorders>
            <w:noWrap/>
            <w:vAlign w:val="center"/>
            <w:hideMark/>
          </w:tcPr>
          <w:p w:rsidR="00DA2AE1" w:rsidRPr="00C02F3D" w:rsidRDefault="00DA2AE1" w:rsidP="00DA2AE1">
            <w:pPr>
              <w:spacing w:line="360" w:lineRule="auto"/>
              <w:rPr>
                <w:rFonts w:ascii="Times New Roman" w:hAnsi="Times New Roman" w:cs="Times New Roman"/>
                <w:lang w:val="tr-TR"/>
              </w:rPr>
            </w:pPr>
          </w:p>
        </w:tc>
        <w:tc>
          <w:tcPr>
            <w:tcW w:w="728"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729"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c>
          <w:tcPr>
            <w:tcW w:w="728"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729"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c>
          <w:tcPr>
            <w:tcW w:w="728"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729"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c>
          <w:tcPr>
            <w:tcW w:w="728"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729"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c>
          <w:tcPr>
            <w:tcW w:w="728"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N</w:t>
            </w:r>
          </w:p>
        </w:tc>
        <w:tc>
          <w:tcPr>
            <w:tcW w:w="574" w:type="dxa"/>
            <w:tcBorders>
              <w:top w:val="single" w:sz="4" w:space="0" w:color="auto"/>
              <w:bottom w:val="single" w:sz="4" w:space="0" w:color="auto"/>
            </w:tcBorders>
            <w:noWrap/>
            <w:vAlign w:val="center"/>
            <w:hideMark/>
          </w:tcPr>
          <w:p w:rsidR="00DA2AE1" w:rsidRPr="00C02F3D" w:rsidRDefault="00DA2AE1"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w:t>
            </w:r>
          </w:p>
        </w:tc>
      </w:tr>
      <w:tr w:rsidR="00CD3262" w:rsidRPr="00C02F3D" w:rsidTr="00C129D1">
        <w:trPr>
          <w:trHeight w:val="300"/>
          <w:jc w:val="center"/>
        </w:trPr>
        <w:tc>
          <w:tcPr>
            <w:tcW w:w="1121" w:type="dxa"/>
            <w:tcBorders>
              <w:top w:val="single" w:sz="4" w:space="0" w:color="auto"/>
            </w:tcBorders>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Facebook</w:t>
            </w:r>
          </w:p>
        </w:tc>
        <w:tc>
          <w:tcPr>
            <w:tcW w:w="728" w:type="dxa"/>
            <w:tcBorders>
              <w:top w:val="single" w:sz="4" w:space="0" w:color="auto"/>
            </w:tcBorders>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210</w:t>
            </w:r>
          </w:p>
        </w:tc>
        <w:tc>
          <w:tcPr>
            <w:tcW w:w="729" w:type="dxa"/>
            <w:tcBorders>
              <w:top w:val="single" w:sz="4" w:space="0" w:color="auto"/>
            </w:tcBorders>
            <w:noWrap/>
            <w:vAlign w:val="center"/>
            <w:hideMark/>
          </w:tcPr>
          <w:p w:rsidR="00CD3262" w:rsidRPr="00C02F3D" w:rsidRDefault="00CD3262" w:rsidP="00C649CA">
            <w:pPr>
              <w:spacing w:line="360" w:lineRule="auto"/>
              <w:jc w:val="center"/>
              <w:rPr>
                <w:rFonts w:ascii="Times New Roman" w:hAnsi="Times New Roman" w:cs="Times New Roman"/>
                <w:lang w:val="tr-TR"/>
              </w:rPr>
            </w:pPr>
            <w:r w:rsidRPr="00C02F3D">
              <w:rPr>
                <w:rFonts w:ascii="Times New Roman" w:hAnsi="Times New Roman" w:cs="Times New Roman"/>
                <w:lang w:val="tr-TR"/>
              </w:rPr>
              <w:t>20</w:t>
            </w:r>
            <w:r w:rsidR="00C649CA">
              <w:rPr>
                <w:rFonts w:ascii="Times New Roman" w:hAnsi="Times New Roman" w:cs="Times New Roman"/>
                <w:lang w:val="tr-TR"/>
              </w:rPr>
              <w:t>,</w:t>
            </w:r>
            <w:r w:rsidRPr="00C02F3D">
              <w:rPr>
                <w:rFonts w:ascii="Times New Roman" w:hAnsi="Times New Roman" w:cs="Times New Roman"/>
                <w:lang w:val="tr-TR"/>
              </w:rPr>
              <w:t>9</w:t>
            </w:r>
          </w:p>
        </w:tc>
        <w:tc>
          <w:tcPr>
            <w:tcW w:w="728" w:type="dxa"/>
            <w:tcBorders>
              <w:top w:val="single" w:sz="4" w:space="0" w:color="auto"/>
            </w:tcBorders>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170</w:t>
            </w:r>
          </w:p>
        </w:tc>
        <w:tc>
          <w:tcPr>
            <w:tcW w:w="729" w:type="dxa"/>
            <w:tcBorders>
              <w:top w:val="single" w:sz="4" w:space="0" w:color="auto"/>
            </w:tcBorders>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16,</w:t>
            </w:r>
            <w:r w:rsidR="00CD3262" w:rsidRPr="00C02F3D">
              <w:rPr>
                <w:rFonts w:ascii="Times New Roman" w:hAnsi="Times New Roman" w:cs="Times New Roman"/>
                <w:lang w:val="tr-TR"/>
              </w:rPr>
              <w:t>9</w:t>
            </w:r>
          </w:p>
        </w:tc>
        <w:tc>
          <w:tcPr>
            <w:tcW w:w="728" w:type="dxa"/>
            <w:tcBorders>
              <w:top w:val="single" w:sz="4" w:space="0" w:color="auto"/>
            </w:tcBorders>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241</w:t>
            </w:r>
          </w:p>
        </w:tc>
        <w:tc>
          <w:tcPr>
            <w:tcW w:w="729" w:type="dxa"/>
            <w:tcBorders>
              <w:top w:val="single" w:sz="4" w:space="0" w:color="auto"/>
            </w:tcBorders>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24,</w:t>
            </w:r>
            <w:r w:rsidR="00CD3262" w:rsidRPr="00C02F3D">
              <w:rPr>
                <w:rFonts w:ascii="Times New Roman" w:hAnsi="Times New Roman" w:cs="Times New Roman"/>
                <w:lang w:val="tr-TR"/>
              </w:rPr>
              <w:t>0</w:t>
            </w:r>
          </w:p>
        </w:tc>
        <w:tc>
          <w:tcPr>
            <w:tcW w:w="728" w:type="dxa"/>
            <w:tcBorders>
              <w:top w:val="single" w:sz="4" w:space="0" w:color="auto"/>
            </w:tcBorders>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164</w:t>
            </w:r>
          </w:p>
        </w:tc>
        <w:tc>
          <w:tcPr>
            <w:tcW w:w="729" w:type="dxa"/>
            <w:tcBorders>
              <w:top w:val="single" w:sz="4" w:space="0" w:color="auto"/>
            </w:tcBorders>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16,</w:t>
            </w:r>
            <w:r w:rsidR="00CD3262" w:rsidRPr="00C02F3D">
              <w:rPr>
                <w:rFonts w:ascii="Times New Roman" w:hAnsi="Times New Roman" w:cs="Times New Roman"/>
                <w:lang w:val="tr-TR"/>
              </w:rPr>
              <w:t>3</w:t>
            </w:r>
          </w:p>
        </w:tc>
        <w:tc>
          <w:tcPr>
            <w:tcW w:w="728" w:type="dxa"/>
            <w:tcBorders>
              <w:top w:val="single" w:sz="4" w:space="0" w:color="auto"/>
            </w:tcBorders>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220</w:t>
            </w:r>
          </w:p>
        </w:tc>
        <w:tc>
          <w:tcPr>
            <w:tcW w:w="574" w:type="dxa"/>
            <w:tcBorders>
              <w:top w:val="single" w:sz="4" w:space="0" w:color="auto"/>
            </w:tcBorders>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21,</w:t>
            </w:r>
            <w:r w:rsidR="00CD3262" w:rsidRPr="00C02F3D">
              <w:rPr>
                <w:rFonts w:ascii="Times New Roman" w:hAnsi="Times New Roman" w:cs="Times New Roman"/>
                <w:lang w:val="tr-TR"/>
              </w:rPr>
              <w:t>9</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Messenger</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348</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34,</w:t>
            </w:r>
            <w:r w:rsidR="00CD3262" w:rsidRPr="00C02F3D">
              <w:rPr>
                <w:rFonts w:ascii="Times New Roman" w:hAnsi="Times New Roman" w:cs="Times New Roman"/>
                <w:lang w:val="tr-TR"/>
              </w:rPr>
              <w:t>6</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161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16,</w:t>
            </w:r>
            <w:r w:rsidR="00CD3262" w:rsidRPr="00C02F3D">
              <w:rPr>
                <w:rFonts w:ascii="Times New Roman" w:hAnsi="Times New Roman" w:cs="Times New Roman"/>
                <w:lang w:val="tr-TR"/>
              </w:rPr>
              <w:t>0</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192</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19,</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128</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12,</w:t>
            </w:r>
            <w:r w:rsidR="00CD3262" w:rsidRPr="00C02F3D">
              <w:rPr>
                <w:rFonts w:ascii="Times New Roman" w:hAnsi="Times New Roman" w:cs="Times New Roman"/>
                <w:lang w:val="tr-TR"/>
              </w:rPr>
              <w:t>7</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176</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17,</w:t>
            </w:r>
            <w:r w:rsidR="00CD3262" w:rsidRPr="00C02F3D">
              <w:rPr>
                <w:rFonts w:ascii="Times New Roman" w:hAnsi="Times New Roman" w:cs="Times New Roman"/>
                <w:lang w:val="tr-TR"/>
              </w:rPr>
              <w:t>5</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YouTube</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64</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6,</w:t>
            </w:r>
            <w:r w:rsidR="00CD3262" w:rsidRPr="00C02F3D">
              <w:rPr>
                <w:rFonts w:ascii="Times New Roman" w:hAnsi="Times New Roman" w:cs="Times New Roman"/>
                <w:lang w:val="tr-TR"/>
              </w:rPr>
              <w:t>4</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227</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22,</w:t>
            </w:r>
            <w:r w:rsidR="00CD3262" w:rsidRPr="00C02F3D">
              <w:rPr>
                <w:rFonts w:ascii="Times New Roman" w:hAnsi="Times New Roman" w:cs="Times New Roman"/>
                <w:lang w:val="tr-TR"/>
              </w:rPr>
              <w:t>6</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229</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22,</w:t>
            </w:r>
            <w:r w:rsidR="00CD3262" w:rsidRPr="00C02F3D">
              <w:rPr>
                <w:rFonts w:ascii="Times New Roman" w:hAnsi="Times New Roman" w:cs="Times New Roman"/>
                <w:lang w:val="tr-TR"/>
              </w:rPr>
              <w:t>8</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414</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41,</w:t>
            </w:r>
            <w:r w:rsidR="00CD3262" w:rsidRPr="00C02F3D">
              <w:rPr>
                <w:rFonts w:ascii="Times New Roman" w:hAnsi="Times New Roman" w:cs="Times New Roman"/>
                <w:lang w:val="tr-TR"/>
              </w:rPr>
              <w:t>2</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Wikipedia</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608</w:t>
            </w:r>
          </w:p>
        </w:tc>
        <w:tc>
          <w:tcPr>
            <w:tcW w:w="729" w:type="dxa"/>
            <w:noWrap/>
            <w:vAlign w:val="center"/>
            <w:hideMark/>
          </w:tcPr>
          <w:p w:rsidR="00CD3262" w:rsidRPr="00C02F3D" w:rsidRDefault="00CD3262" w:rsidP="00C649CA">
            <w:pPr>
              <w:spacing w:line="360" w:lineRule="auto"/>
              <w:jc w:val="center"/>
              <w:rPr>
                <w:rFonts w:ascii="Times New Roman" w:hAnsi="Times New Roman" w:cs="Times New Roman"/>
                <w:lang w:val="tr-TR"/>
              </w:rPr>
            </w:pPr>
            <w:r w:rsidRPr="00C02F3D">
              <w:rPr>
                <w:rFonts w:ascii="Times New Roman" w:hAnsi="Times New Roman" w:cs="Times New Roman"/>
                <w:lang w:val="tr-TR"/>
              </w:rPr>
              <w:t>60</w:t>
            </w:r>
            <w:r w:rsidR="00C649CA">
              <w:rPr>
                <w:rFonts w:ascii="Times New Roman" w:hAnsi="Times New Roman" w:cs="Times New Roman"/>
                <w:lang w:val="tr-TR"/>
              </w:rPr>
              <w:t>,</w:t>
            </w:r>
            <w:r w:rsidRPr="00C02F3D">
              <w:rPr>
                <w:rFonts w:ascii="Times New Roman" w:hAnsi="Times New Roman" w:cs="Times New Roman"/>
                <w:lang w:val="tr-TR"/>
              </w:rPr>
              <w:t>5</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140</w:t>
            </w:r>
          </w:p>
        </w:tc>
        <w:tc>
          <w:tcPr>
            <w:tcW w:w="729" w:type="dxa"/>
            <w:noWrap/>
            <w:vAlign w:val="center"/>
            <w:hideMark/>
          </w:tcPr>
          <w:p w:rsidR="00CD3262" w:rsidRPr="00C02F3D" w:rsidRDefault="00CD3262" w:rsidP="00C649CA">
            <w:pPr>
              <w:spacing w:line="360" w:lineRule="auto"/>
              <w:jc w:val="center"/>
              <w:rPr>
                <w:rFonts w:ascii="Times New Roman" w:hAnsi="Times New Roman" w:cs="Times New Roman"/>
                <w:lang w:val="tr-TR"/>
              </w:rPr>
            </w:pPr>
            <w:r w:rsidRPr="00C02F3D">
              <w:rPr>
                <w:rFonts w:ascii="Times New Roman" w:hAnsi="Times New Roman" w:cs="Times New Roman"/>
                <w:lang w:val="tr-TR"/>
              </w:rPr>
              <w:t>13</w:t>
            </w:r>
            <w:r w:rsidR="00C649CA">
              <w:rPr>
                <w:rFonts w:ascii="Times New Roman" w:hAnsi="Times New Roman" w:cs="Times New Roman"/>
                <w:lang w:val="tr-TR"/>
              </w:rPr>
              <w:t>,</w:t>
            </w:r>
            <w:r w:rsidRPr="00C02F3D">
              <w:rPr>
                <w:rFonts w:ascii="Times New Roman" w:hAnsi="Times New Roman" w:cs="Times New Roman"/>
                <w:lang w:val="tr-TR"/>
              </w:rPr>
              <w:t>9</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141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14,</w:t>
            </w:r>
            <w:r w:rsidR="00CD3262" w:rsidRPr="00C02F3D">
              <w:rPr>
                <w:rFonts w:ascii="Times New Roman" w:hAnsi="Times New Roman" w:cs="Times New Roman"/>
                <w:lang w:val="tr-TR"/>
              </w:rPr>
              <w:t>0</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61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6,</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55</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5,</w:t>
            </w:r>
            <w:r w:rsidR="00CD3262" w:rsidRPr="00C02F3D">
              <w:rPr>
                <w:rFonts w:ascii="Times New Roman" w:hAnsi="Times New Roman" w:cs="Times New Roman"/>
                <w:lang w:val="tr-TR"/>
              </w:rPr>
              <w:t>5</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Twitter</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748</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74,</w:t>
            </w:r>
            <w:r w:rsidR="00CD3262" w:rsidRPr="00C02F3D">
              <w:rPr>
                <w:rFonts w:ascii="Times New Roman" w:hAnsi="Times New Roman" w:cs="Times New Roman"/>
                <w:lang w:val="tr-TR"/>
              </w:rPr>
              <w:t>4</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100</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10,</w:t>
            </w:r>
            <w:r w:rsidR="00CD3262" w:rsidRPr="00C02F3D">
              <w:rPr>
                <w:rFonts w:ascii="Times New Roman" w:hAnsi="Times New Roman" w:cs="Times New Roman"/>
                <w:lang w:val="tr-TR"/>
              </w:rPr>
              <w:t>0</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81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8,</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27</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2,</w:t>
            </w:r>
            <w:r w:rsidR="00CD3262" w:rsidRPr="00C02F3D">
              <w:rPr>
                <w:rFonts w:ascii="Times New Roman" w:hAnsi="Times New Roman" w:cs="Times New Roman"/>
                <w:lang w:val="tr-TR"/>
              </w:rPr>
              <w:t>7</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49</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4,</w:t>
            </w:r>
            <w:r w:rsidR="00CD3262" w:rsidRPr="00C02F3D">
              <w:rPr>
                <w:rFonts w:ascii="Times New Roman" w:hAnsi="Times New Roman" w:cs="Times New Roman"/>
                <w:lang w:val="tr-TR"/>
              </w:rPr>
              <w:t>9</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Skype</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677</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67,</w:t>
            </w:r>
            <w:r w:rsidR="00CD3262" w:rsidRPr="00C02F3D">
              <w:rPr>
                <w:rFonts w:ascii="Times New Roman" w:hAnsi="Times New Roman" w:cs="Times New Roman"/>
                <w:lang w:val="tr-TR"/>
              </w:rPr>
              <w:t>4</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107</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10,</w:t>
            </w:r>
            <w:r w:rsidR="00CD3262" w:rsidRPr="00C02F3D">
              <w:rPr>
                <w:rFonts w:ascii="Times New Roman" w:hAnsi="Times New Roman" w:cs="Times New Roman"/>
                <w:lang w:val="tr-TR"/>
              </w:rPr>
              <w:t>6</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79</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w:t>
            </w:r>
            <w:r w:rsidR="00CD3262" w:rsidRPr="00C02F3D">
              <w:rPr>
                <w:rFonts w:ascii="Times New Roman" w:hAnsi="Times New Roman" w:cs="Times New Roman"/>
                <w:lang w:val="tr-TR"/>
              </w:rPr>
              <w:t>9</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55</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5,</w:t>
            </w:r>
            <w:r w:rsidR="00CD3262" w:rsidRPr="00C02F3D">
              <w:rPr>
                <w:rFonts w:ascii="Times New Roman" w:hAnsi="Times New Roman" w:cs="Times New Roman"/>
                <w:lang w:val="tr-TR"/>
              </w:rPr>
              <w:t>5</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87</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8,</w:t>
            </w:r>
            <w:r w:rsidR="00CD3262" w:rsidRPr="00C02F3D">
              <w:rPr>
                <w:rFonts w:ascii="Times New Roman" w:hAnsi="Times New Roman" w:cs="Times New Roman"/>
                <w:lang w:val="tr-TR"/>
              </w:rPr>
              <w:t>7</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Bloglar</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835</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83,</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75</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w:t>
            </w:r>
            <w:r w:rsidR="00CD3262" w:rsidRPr="00C02F3D">
              <w:rPr>
                <w:rFonts w:ascii="Times New Roman" w:hAnsi="Times New Roman" w:cs="Times New Roman"/>
                <w:lang w:val="tr-TR"/>
              </w:rPr>
              <w:t>5</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39</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3,</w:t>
            </w:r>
            <w:r w:rsidR="00CD3262" w:rsidRPr="00C02F3D">
              <w:rPr>
                <w:rFonts w:ascii="Times New Roman" w:hAnsi="Times New Roman" w:cs="Times New Roman"/>
                <w:lang w:val="tr-TR"/>
              </w:rPr>
              <w:t>9</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32</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3,</w:t>
            </w:r>
            <w:r w:rsidR="00CD3262" w:rsidRPr="00C02F3D">
              <w:rPr>
                <w:rFonts w:ascii="Times New Roman" w:hAnsi="Times New Roman" w:cs="Times New Roman"/>
                <w:lang w:val="tr-TR"/>
              </w:rPr>
              <w:t>2</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24</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2,</w:t>
            </w:r>
            <w:r w:rsidR="00CD3262" w:rsidRPr="00C02F3D">
              <w:rPr>
                <w:rFonts w:ascii="Times New Roman" w:hAnsi="Times New Roman" w:cs="Times New Roman"/>
                <w:lang w:val="tr-TR"/>
              </w:rPr>
              <w:t>4</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Forumlar</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797</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79,</w:t>
            </w:r>
            <w:r w:rsidR="00CD3262" w:rsidRPr="00C02F3D">
              <w:rPr>
                <w:rFonts w:ascii="Times New Roman" w:hAnsi="Times New Roman" w:cs="Times New Roman"/>
                <w:lang w:val="tr-TR"/>
              </w:rPr>
              <w:t>3</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75</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w:t>
            </w:r>
            <w:r w:rsidR="00CD3262" w:rsidRPr="00C02F3D">
              <w:rPr>
                <w:rFonts w:ascii="Times New Roman" w:hAnsi="Times New Roman" w:cs="Times New Roman"/>
                <w:lang w:val="tr-TR"/>
              </w:rPr>
              <w:t>5</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71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7,</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26</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2,</w:t>
            </w:r>
            <w:r w:rsidR="00CD3262" w:rsidRPr="00C02F3D">
              <w:rPr>
                <w:rFonts w:ascii="Times New Roman" w:hAnsi="Times New Roman" w:cs="Times New Roman"/>
                <w:lang w:val="tr-TR"/>
              </w:rPr>
              <w:t>6</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36</w:t>
            </w:r>
          </w:p>
        </w:tc>
        <w:tc>
          <w:tcPr>
            <w:tcW w:w="574" w:type="dxa"/>
            <w:noWrap/>
            <w:vAlign w:val="center"/>
            <w:hideMark/>
          </w:tcPr>
          <w:p w:rsidR="00CD3262" w:rsidRPr="00C02F3D" w:rsidRDefault="00C649CA" w:rsidP="00C129D1">
            <w:pPr>
              <w:spacing w:line="360" w:lineRule="auto"/>
              <w:ind w:right="-57"/>
              <w:jc w:val="center"/>
              <w:rPr>
                <w:rFonts w:ascii="Times New Roman" w:hAnsi="Times New Roman" w:cs="Times New Roman"/>
                <w:lang w:val="tr-TR"/>
              </w:rPr>
            </w:pPr>
            <w:r>
              <w:rPr>
                <w:rFonts w:ascii="Times New Roman" w:hAnsi="Times New Roman" w:cs="Times New Roman"/>
                <w:lang w:val="tr-TR"/>
              </w:rPr>
              <w:t>3,</w:t>
            </w:r>
            <w:r w:rsidR="00CD3262" w:rsidRPr="00C02F3D">
              <w:rPr>
                <w:rFonts w:ascii="Times New Roman" w:hAnsi="Times New Roman" w:cs="Times New Roman"/>
                <w:lang w:val="tr-TR"/>
              </w:rPr>
              <w:t>6</w:t>
            </w:r>
          </w:p>
        </w:tc>
      </w:tr>
      <w:tr w:rsidR="00CD3262" w:rsidRPr="00C02F3D" w:rsidTr="00C129D1">
        <w:trPr>
          <w:trHeight w:val="300"/>
          <w:jc w:val="center"/>
        </w:trPr>
        <w:tc>
          <w:tcPr>
            <w:tcW w:w="1121" w:type="dxa"/>
            <w:noWrap/>
            <w:vAlign w:val="center"/>
            <w:hideMark/>
          </w:tcPr>
          <w:p w:rsidR="00CD3262" w:rsidRPr="00C02F3D" w:rsidRDefault="00CD3262" w:rsidP="00C129D1">
            <w:pPr>
              <w:spacing w:line="360" w:lineRule="auto"/>
              <w:ind w:right="-57"/>
              <w:rPr>
                <w:rFonts w:ascii="Times New Roman" w:hAnsi="Times New Roman" w:cs="Times New Roman"/>
                <w:lang w:val="tr-TR"/>
              </w:rPr>
            </w:pPr>
            <w:r w:rsidRPr="00C02F3D">
              <w:rPr>
                <w:rFonts w:ascii="Times New Roman" w:hAnsi="Times New Roman" w:cs="Times New Roman"/>
                <w:lang w:val="tr-TR"/>
              </w:rPr>
              <w:t>Diğerleri</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536</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53,</w:t>
            </w:r>
            <w:r w:rsidR="00CD3262" w:rsidRPr="00C02F3D">
              <w:rPr>
                <w:rFonts w:ascii="Times New Roman" w:hAnsi="Times New Roman" w:cs="Times New Roman"/>
                <w:lang w:val="tr-TR"/>
              </w:rPr>
              <w:t>3</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51</w:t>
            </w:r>
          </w:p>
        </w:tc>
        <w:tc>
          <w:tcPr>
            <w:tcW w:w="729" w:type="dxa"/>
            <w:noWrap/>
            <w:vAlign w:val="center"/>
            <w:hideMark/>
          </w:tcPr>
          <w:p w:rsidR="00CD3262" w:rsidRPr="00C02F3D" w:rsidRDefault="00C649CA" w:rsidP="00CD3262">
            <w:pPr>
              <w:spacing w:line="360" w:lineRule="auto"/>
              <w:jc w:val="center"/>
              <w:rPr>
                <w:rFonts w:ascii="Times New Roman" w:hAnsi="Times New Roman" w:cs="Times New Roman"/>
                <w:lang w:val="tr-TR"/>
              </w:rPr>
            </w:pPr>
            <w:r>
              <w:rPr>
                <w:rFonts w:ascii="Times New Roman" w:hAnsi="Times New Roman" w:cs="Times New Roman"/>
                <w:lang w:val="tr-TR"/>
              </w:rPr>
              <w:t>5,</w:t>
            </w:r>
            <w:r w:rsidR="00CD3262" w:rsidRPr="00C02F3D">
              <w:rPr>
                <w:rFonts w:ascii="Times New Roman" w:hAnsi="Times New Roman" w:cs="Times New Roman"/>
                <w:lang w:val="tr-TR"/>
              </w:rPr>
              <w:t>1</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103</w:t>
            </w:r>
          </w:p>
        </w:tc>
        <w:tc>
          <w:tcPr>
            <w:tcW w:w="729" w:type="dxa"/>
            <w:noWrap/>
            <w:vAlign w:val="center"/>
            <w:hideMark/>
          </w:tcPr>
          <w:p w:rsidR="00CD3262" w:rsidRPr="00C02F3D" w:rsidRDefault="00CD3262" w:rsidP="00C649CA">
            <w:pPr>
              <w:spacing w:line="360" w:lineRule="auto"/>
              <w:jc w:val="center"/>
              <w:rPr>
                <w:rFonts w:ascii="Times New Roman" w:hAnsi="Times New Roman" w:cs="Times New Roman"/>
                <w:lang w:val="tr-TR"/>
              </w:rPr>
            </w:pPr>
            <w:r w:rsidRPr="00C02F3D">
              <w:rPr>
                <w:rFonts w:ascii="Times New Roman" w:hAnsi="Times New Roman" w:cs="Times New Roman"/>
                <w:lang w:val="tr-TR"/>
              </w:rPr>
              <w:t>10</w:t>
            </w:r>
            <w:r w:rsidR="00C649CA">
              <w:rPr>
                <w:rFonts w:ascii="Times New Roman" w:hAnsi="Times New Roman" w:cs="Times New Roman"/>
                <w:lang w:val="tr-TR"/>
              </w:rPr>
              <w:t>,</w:t>
            </w:r>
            <w:r w:rsidRPr="00C02F3D">
              <w:rPr>
                <w:rFonts w:ascii="Times New Roman" w:hAnsi="Times New Roman" w:cs="Times New Roman"/>
                <w:lang w:val="tr-TR"/>
              </w:rPr>
              <w:t>2</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108</w:t>
            </w:r>
          </w:p>
        </w:tc>
        <w:tc>
          <w:tcPr>
            <w:tcW w:w="729" w:type="dxa"/>
            <w:noWrap/>
            <w:vAlign w:val="center"/>
            <w:hideMark/>
          </w:tcPr>
          <w:p w:rsidR="00CD3262" w:rsidRPr="00C02F3D" w:rsidRDefault="00CD3262" w:rsidP="00C649CA">
            <w:pPr>
              <w:spacing w:line="360" w:lineRule="auto"/>
              <w:jc w:val="center"/>
              <w:rPr>
                <w:rFonts w:ascii="Times New Roman" w:hAnsi="Times New Roman" w:cs="Times New Roman"/>
                <w:lang w:val="tr-TR"/>
              </w:rPr>
            </w:pPr>
            <w:r w:rsidRPr="00C02F3D">
              <w:rPr>
                <w:rFonts w:ascii="Times New Roman" w:hAnsi="Times New Roman" w:cs="Times New Roman"/>
                <w:lang w:val="tr-TR"/>
              </w:rPr>
              <w:t>10</w:t>
            </w:r>
            <w:r w:rsidR="00C649CA">
              <w:rPr>
                <w:rFonts w:ascii="Times New Roman" w:hAnsi="Times New Roman" w:cs="Times New Roman"/>
                <w:lang w:val="tr-TR"/>
              </w:rPr>
              <w:t>,</w:t>
            </w:r>
            <w:r w:rsidRPr="00C02F3D">
              <w:rPr>
                <w:rFonts w:ascii="Times New Roman" w:hAnsi="Times New Roman" w:cs="Times New Roman"/>
                <w:lang w:val="tr-TR"/>
              </w:rPr>
              <w:t>7</w:t>
            </w:r>
          </w:p>
        </w:tc>
        <w:tc>
          <w:tcPr>
            <w:tcW w:w="728" w:type="dxa"/>
            <w:noWrap/>
            <w:vAlign w:val="center"/>
            <w:hideMark/>
          </w:tcPr>
          <w:p w:rsidR="00CD3262" w:rsidRPr="00C02F3D" w:rsidRDefault="00CD3262" w:rsidP="00CD3262">
            <w:pPr>
              <w:spacing w:line="360" w:lineRule="auto"/>
              <w:jc w:val="center"/>
              <w:rPr>
                <w:rFonts w:ascii="Times New Roman" w:hAnsi="Times New Roman" w:cs="Times New Roman"/>
                <w:lang w:val="tr-TR"/>
              </w:rPr>
            </w:pPr>
            <w:r w:rsidRPr="00C02F3D">
              <w:rPr>
                <w:rFonts w:ascii="Times New Roman" w:hAnsi="Times New Roman" w:cs="Times New Roman"/>
                <w:lang w:val="tr-TR"/>
              </w:rPr>
              <w:t>207</w:t>
            </w:r>
          </w:p>
        </w:tc>
        <w:tc>
          <w:tcPr>
            <w:tcW w:w="574" w:type="dxa"/>
            <w:noWrap/>
            <w:vAlign w:val="center"/>
            <w:hideMark/>
          </w:tcPr>
          <w:p w:rsidR="00CD3262" w:rsidRPr="00C02F3D" w:rsidRDefault="00CD3262" w:rsidP="00C129D1">
            <w:pPr>
              <w:spacing w:line="360" w:lineRule="auto"/>
              <w:ind w:right="-57"/>
              <w:jc w:val="center"/>
              <w:rPr>
                <w:rFonts w:ascii="Times New Roman" w:hAnsi="Times New Roman" w:cs="Times New Roman"/>
                <w:lang w:val="tr-TR"/>
              </w:rPr>
            </w:pPr>
            <w:r w:rsidRPr="00C02F3D">
              <w:rPr>
                <w:rFonts w:ascii="Times New Roman" w:hAnsi="Times New Roman" w:cs="Times New Roman"/>
                <w:lang w:val="tr-TR"/>
              </w:rPr>
              <w:t>20</w:t>
            </w:r>
            <w:r w:rsidR="00C649CA">
              <w:rPr>
                <w:rFonts w:ascii="Times New Roman" w:hAnsi="Times New Roman" w:cs="Times New Roman"/>
                <w:lang w:val="tr-TR"/>
              </w:rPr>
              <w:t>,</w:t>
            </w:r>
            <w:r w:rsidRPr="00C02F3D">
              <w:rPr>
                <w:rFonts w:ascii="Times New Roman" w:hAnsi="Times New Roman" w:cs="Times New Roman"/>
                <w:lang w:val="tr-TR"/>
              </w:rPr>
              <w:t>6</w:t>
            </w:r>
          </w:p>
        </w:tc>
      </w:tr>
    </w:tbl>
    <w:p w:rsidR="0028003B" w:rsidRDefault="0028003B" w:rsidP="00C129D1">
      <w:pPr>
        <w:pStyle w:val="TezNormal"/>
        <w:spacing w:after="120"/>
      </w:pPr>
    </w:p>
    <w:p w:rsidR="00EA441D" w:rsidRPr="00C02F3D" w:rsidRDefault="003C38EC" w:rsidP="00886C0E">
      <w:pPr>
        <w:pStyle w:val="TezNormal"/>
      </w:pPr>
      <w:r w:rsidRPr="00C02F3D">
        <w:t>D</w:t>
      </w:r>
      <w:r w:rsidR="004821D1" w:rsidRPr="00C02F3D">
        <w:t xml:space="preserve">ers hazırlığı, kişiler arası etkileşim ve sosyal medya bağımlılığı alt boyutları </w:t>
      </w:r>
      <w:r w:rsidRPr="00C02F3D">
        <w:t>ile s</w:t>
      </w:r>
      <w:r w:rsidR="001661B8" w:rsidRPr="00C02F3D">
        <w:t>osyal medya türleri</w:t>
      </w:r>
      <w:r w:rsidR="004821D1" w:rsidRPr="00C02F3D">
        <w:t xml:space="preserve">arasındaki </w:t>
      </w:r>
      <w:r w:rsidR="008C3A40" w:rsidRPr="00C02F3D">
        <w:t xml:space="preserve">ilişkinin yönü ve şiddetini belirlemek amacıyla Korelasyon analizi yapılmış ve Pearson korelasyon katsayıları (r) hesaplanmıştır. Genellikle r&gt;0,70 ise değişkenler arasında “güçlü ilişki”, r = 0,40 ile 0,70 arasında </w:t>
      </w:r>
      <w:r w:rsidR="008C3A40" w:rsidRPr="00C02F3D">
        <w:lastRenderedPageBreak/>
        <w:t>ise “orta derecede”, r = 0,20 ve 0,40 arası ise “zayıf” ve eğer r&lt;0,20 ise “ihmal edilecek ilişki” bulunduğu kabul edilmektedir (Örücü ve Kanbur, 2008). Korelasyon analizinin sonuçları Tablo 4.2</w:t>
      </w:r>
      <w:r w:rsidR="008804AC" w:rsidRPr="00C02F3D">
        <w:t>7</w:t>
      </w:r>
      <w:r w:rsidR="008C3A40" w:rsidRPr="00C02F3D">
        <w:t>’de gösterilmektedir.</w:t>
      </w:r>
    </w:p>
    <w:p w:rsidR="00F06E6D" w:rsidRPr="00C02F3D" w:rsidRDefault="007D0139" w:rsidP="00C129D1">
      <w:pPr>
        <w:pStyle w:val="TezTablo"/>
        <w:ind w:left="1077" w:hanging="1077"/>
        <w:rPr>
          <w:i w:val="0"/>
          <w:iCs w:val="0"/>
        </w:rPr>
      </w:pPr>
      <w:bookmarkStart w:id="170" w:name="_Toc508559816"/>
      <w:r w:rsidRPr="00C02F3D">
        <w:rPr>
          <w:i w:val="0"/>
        </w:rPr>
        <w:t xml:space="preserve">Tablo </w:t>
      </w:r>
      <w:r w:rsidR="008804AC" w:rsidRPr="00C02F3D">
        <w:rPr>
          <w:i w:val="0"/>
        </w:rPr>
        <w:t>4.27</w:t>
      </w:r>
      <w:r w:rsidR="00F06E6D" w:rsidRPr="00C02F3D">
        <w:rPr>
          <w:i w:val="0"/>
        </w:rPr>
        <w:t>.</w:t>
      </w:r>
      <w:r w:rsidR="00DF0132" w:rsidRPr="00C02F3D">
        <w:t xml:space="preserve"> </w:t>
      </w:r>
      <w:r w:rsidR="00265F3D" w:rsidRPr="00C02F3D">
        <w:t>S</w:t>
      </w:r>
      <w:r w:rsidR="00C129D1">
        <w:t xml:space="preserve">osyal   </w:t>
      </w:r>
      <w:r w:rsidR="00F06E6D" w:rsidRPr="00C02F3D">
        <w:t>medya</w:t>
      </w:r>
      <w:r w:rsidR="00C129D1">
        <w:t xml:space="preserve"> </w:t>
      </w:r>
      <w:r w:rsidR="00F06E6D" w:rsidRPr="00C02F3D">
        <w:t xml:space="preserve"> türü</w:t>
      </w:r>
      <w:r w:rsidR="00C129D1">
        <w:t xml:space="preserve"> </w:t>
      </w:r>
      <w:r w:rsidR="00F06E6D" w:rsidRPr="00C02F3D">
        <w:t xml:space="preserve"> </w:t>
      </w:r>
      <w:r w:rsidR="00265F3D" w:rsidRPr="00C02F3D">
        <w:t>ile</w:t>
      </w:r>
      <w:r w:rsidR="00C129D1">
        <w:t xml:space="preserve">  </w:t>
      </w:r>
      <w:r w:rsidR="00F06E6D" w:rsidRPr="00C02F3D">
        <w:t xml:space="preserve"> bağımlı</w:t>
      </w:r>
      <w:r w:rsidR="00C129D1">
        <w:t xml:space="preserve">  </w:t>
      </w:r>
      <w:r w:rsidR="00D44A9F" w:rsidRPr="00C02F3D">
        <w:t xml:space="preserve"> değişkenler </w:t>
      </w:r>
      <w:r w:rsidR="00C129D1">
        <w:t xml:space="preserve">  </w:t>
      </w:r>
      <w:r w:rsidR="00D44A9F" w:rsidRPr="00C02F3D">
        <w:t xml:space="preserve">arasındaki </w:t>
      </w:r>
      <w:r w:rsidR="00C129D1">
        <w:t xml:space="preserve">  </w:t>
      </w:r>
      <w:r w:rsidR="00C129D1">
        <w:rPr>
          <w:rStyle w:val="TezTabloChar"/>
          <w:i/>
          <w:iCs/>
        </w:rPr>
        <w:t xml:space="preserve">korelasyon   analizi </w:t>
      </w:r>
      <w:r w:rsidR="008C3A40" w:rsidRPr="00C02F3D">
        <w:rPr>
          <w:rStyle w:val="TezTabloChar"/>
          <w:i/>
          <w:iCs/>
        </w:rPr>
        <w:t>sonuçları</w:t>
      </w:r>
      <w:bookmarkEnd w:id="170"/>
    </w:p>
    <w:p w:rsidR="00D44A9F" w:rsidRPr="00C02F3D" w:rsidRDefault="00D44A9F" w:rsidP="00D44A9F">
      <w:pPr>
        <w:tabs>
          <w:tab w:val="left" w:pos="3064"/>
        </w:tabs>
        <w:spacing w:after="0" w:line="240" w:lineRule="auto"/>
        <w:rPr>
          <w:rFonts w:ascii="Times New Roman" w:hAnsi="Times New Roman" w:cs="Times New Roman"/>
          <w:bCs/>
        </w:rPr>
      </w:pPr>
    </w:p>
    <w:tbl>
      <w:tblPr>
        <w:tblStyle w:val="TabloKlavuzu"/>
        <w:tblW w:w="809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47"/>
        <w:gridCol w:w="2302"/>
        <w:gridCol w:w="2172"/>
        <w:gridCol w:w="2172"/>
      </w:tblGrid>
      <w:tr w:rsidR="00835C93" w:rsidRPr="00C02F3D" w:rsidTr="00196652">
        <w:trPr>
          <w:trHeight w:hRule="exact" w:val="838"/>
        </w:trPr>
        <w:tc>
          <w:tcPr>
            <w:tcW w:w="1447" w:type="dxa"/>
            <w:tcBorders>
              <w:top w:val="single" w:sz="4" w:space="0" w:color="auto"/>
              <w:bottom w:val="single" w:sz="4" w:space="0" w:color="auto"/>
            </w:tcBorders>
            <w:vAlign w:val="center"/>
            <w:hideMark/>
          </w:tcPr>
          <w:p w:rsidR="00835C93" w:rsidRPr="00C02F3D" w:rsidRDefault="00835C93" w:rsidP="00835C93">
            <w:pPr>
              <w:spacing w:line="360" w:lineRule="auto"/>
              <w:rPr>
                <w:rFonts w:ascii="Times New Roman" w:hAnsi="Times New Roman" w:cs="Times New Roman"/>
                <w:lang w:val="tr-TR"/>
              </w:rPr>
            </w:pPr>
            <w:r w:rsidRPr="00C02F3D">
              <w:rPr>
                <w:rFonts w:ascii="Times New Roman" w:hAnsi="Times New Roman" w:cs="Times New Roman"/>
                <w:lang w:val="tr-TR"/>
              </w:rPr>
              <w:t>Sosyal</w:t>
            </w:r>
            <w:r w:rsidR="00FC3285">
              <w:rPr>
                <w:rFonts w:ascii="Times New Roman" w:hAnsi="Times New Roman" w:cs="Times New Roman"/>
                <w:lang w:val="tr-TR"/>
              </w:rPr>
              <w:t xml:space="preserve"> </w:t>
            </w:r>
            <w:r w:rsidRPr="00C02F3D">
              <w:rPr>
                <w:rFonts w:ascii="Times New Roman" w:hAnsi="Times New Roman" w:cs="Times New Roman"/>
                <w:lang w:val="tr-TR"/>
              </w:rPr>
              <w:t>Medya Türü</w:t>
            </w:r>
          </w:p>
        </w:tc>
        <w:tc>
          <w:tcPr>
            <w:tcW w:w="2302" w:type="dxa"/>
            <w:tcBorders>
              <w:top w:val="single" w:sz="4" w:space="0" w:color="auto"/>
              <w:bottom w:val="single" w:sz="4" w:space="0" w:color="auto"/>
            </w:tcBorders>
            <w:vAlign w:val="center"/>
            <w:hideMark/>
          </w:tcPr>
          <w:p w:rsidR="00835C93" w:rsidRPr="00C02F3D" w:rsidRDefault="00835C93" w:rsidP="00835C93">
            <w:pPr>
              <w:spacing w:line="360" w:lineRule="auto"/>
              <w:jc w:val="center"/>
              <w:rPr>
                <w:rFonts w:ascii="Times New Roman" w:hAnsi="Times New Roman" w:cs="Times New Roman"/>
                <w:lang w:val="tr-TR"/>
              </w:rPr>
            </w:pPr>
            <w:r w:rsidRPr="00C02F3D">
              <w:rPr>
                <w:rFonts w:ascii="Times New Roman" w:hAnsi="Times New Roman" w:cs="Times New Roman"/>
                <w:lang w:val="tr-TR"/>
              </w:rPr>
              <w:t xml:space="preserve">Ders </w:t>
            </w:r>
          </w:p>
          <w:p w:rsidR="00835C93" w:rsidRPr="00C02F3D" w:rsidRDefault="00835C93" w:rsidP="00835C93">
            <w:pPr>
              <w:spacing w:line="360" w:lineRule="auto"/>
              <w:jc w:val="center"/>
              <w:rPr>
                <w:rFonts w:ascii="Times New Roman" w:hAnsi="Times New Roman" w:cs="Times New Roman"/>
                <w:lang w:val="tr-TR"/>
              </w:rPr>
            </w:pPr>
            <w:r w:rsidRPr="00C02F3D">
              <w:rPr>
                <w:rFonts w:ascii="Times New Roman" w:hAnsi="Times New Roman" w:cs="Times New Roman"/>
                <w:lang w:val="tr-TR"/>
              </w:rPr>
              <w:t>Hazırlığı</w:t>
            </w:r>
          </w:p>
        </w:tc>
        <w:tc>
          <w:tcPr>
            <w:tcW w:w="2172" w:type="dxa"/>
            <w:tcBorders>
              <w:top w:val="single" w:sz="4" w:space="0" w:color="auto"/>
              <w:bottom w:val="single" w:sz="4" w:space="0" w:color="auto"/>
            </w:tcBorders>
            <w:vAlign w:val="center"/>
            <w:hideMark/>
          </w:tcPr>
          <w:p w:rsidR="00835C93" w:rsidRPr="00C02F3D" w:rsidRDefault="00835C93" w:rsidP="00835C93">
            <w:pPr>
              <w:spacing w:line="360" w:lineRule="auto"/>
              <w:jc w:val="center"/>
              <w:rPr>
                <w:rFonts w:ascii="Times New Roman" w:hAnsi="Times New Roman" w:cs="Times New Roman"/>
                <w:lang w:val="tr-TR"/>
              </w:rPr>
            </w:pPr>
            <w:r w:rsidRPr="00C02F3D">
              <w:rPr>
                <w:rFonts w:ascii="Times New Roman" w:hAnsi="Times New Roman" w:cs="Times New Roman"/>
                <w:lang w:val="tr-TR"/>
              </w:rPr>
              <w:t>Kişiler Arası Etkileşim</w:t>
            </w:r>
          </w:p>
        </w:tc>
        <w:tc>
          <w:tcPr>
            <w:tcW w:w="2172" w:type="dxa"/>
            <w:tcBorders>
              <w:top w:val="single" w:sz="4" w:space="0" w:color="auto"/>
              <w:bottom w:val="single" w:sz="4" w:space="0" w:color="auto"/>
            </w:tcBorders>
            <w:vAlign w:val="center"/>
          </w:tcPr>
          <w:p w:rsidR="00835C93" w:rsidRPr="00C02F3D" w:rsidRDefault="00B1206F" w:rsidP="00835C93">
            <w:pPr>
              <w:spacing w:line="360" w:lineRule="auto"/>
              <w:jc w:val="center"/>
              <w:rPr>
                <w:rFonts w:ascii="Times New Roman" w:hAnsi="Times New Roman" w:cs="Times New Roman"/>
                <w:lang w:val="tr-TR"/>
              </w:rPr>
            </w:pPr>
            <w:r w:rsidRPr="00C02F3D">
              <w:rPr>
                <w:rFonts w:ascii="Times New Roman" w:hAnsi="Times New Roman" w:cs="Times New Roman"/>
                <w:lang w:val="tr-TR"/>
              </w:rPr>
              <w:t>Sosyal Medya</w:t>
            </w:r>
          </w:p>
          <w:p w:rsidR="00835C93" w:rsidRPr="00C02F3D" w:rsidRDefault="00835C93" w:rsidP="00835C93">
            <w:pPr>
              <w:spacing w:line="360" w:lineRule="auto"/>
              <w:jc w:val="center"/>
              <w:rPr>
                <w:rFonts w:ascii="Times New Roman" w:hAnsi="Times New Roman" w:cs="Times New Roman"/>
                <w:lang w:val="tr-TR"/>
              </w:rPr>
            </w:pPr>
            <w:r w:rsidRPr="00C02F3D">
              <w:rPr>
                <w:rFonts w:ascii="Times New Roman" w:hAnsi="Times New Roman" w:cs="Times New Roman"/>
                <w:lang w:val="tr-TR"/>
              </w:rPr>
              <w:t>Bağımlılığı</w:t>
            </w:r>
          </w:p>
        </w:tc>
      </w:tr>
      <w:tr w:rsidR="00835C93" w:rsidRPr="00C02F3D" w:rsidTr="00196652">
        <w:trPr>
          <w:trHeight w:hRule="exact" w:val="312"/>
        </w:trPr>
        <w:tc>
          <w:tcPr>
            <w:tcW w:w="1447" w:type="dxa"/>
            <w:tcBorders>
              <w:top w:val="single" w:sz="4" w:space="0" w:color="auto"/>
            </w:tcBorders>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Facebook</w:t>
            </w:r>
          </w:p>
        </w:tc>
        <w:tc>
          <w:tcPr>
            <w:tcW w:w="2302" w:type="dxa"/>
            <w:tcBorders>
              <w:top w:val="single" w:sz="4" w:space="0" w:color="auto"/>
            </w:tcBorders>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179</w:t>
            </w:r>
            <w:r w:rsidR="00835C93" w:rsidRPr="00C02F3D">
              <w:rPr>
                <w:rFonts w:ascii="Times New Roman" w:hAnsi="Times New Roman" w:cs="Times New Roman"/>
                <w:vertAlign w:val="superscript"/>
                <w:lang w:val="tr-TR"/>
              </w:rPr>
              <w:t>**</w:t>
            </w:r>
          </w:p>
        </w:tc>
        <w:tc>
          <w:tcPr>
            <w:tcW w:w="2172" w:type="dxa"/>
            <w:tcBorders>
              <w:top w:val="single" w:sz="4" w:space="0" w:color="auto"/>
            </w:tcBorders>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507</w:t>
            </w:r>
            <w:r w:rsidR="00835C93" w:rsidRPr="00C02F3D">
              <w:rPr>
                <w:rFonts w:ascii="Times New Roman" w:hAnsi="Times New Roman" w:cs="Times New Roman"/>
                <w:vertAlign w:val="superscript"/>
                <w:lang w:val="tr-TR"/>
              </w:rPr>
              <w:t>**</w:t>
            </w:r>
          </w:p>
        </w:tc>
        <w:tc>
          <w:tcPr>
            <w:tcW w:w="2172" w:type="dxa"/>
            <w:tcBorders>
              <w:top w:val="single" w:sz="4" w:space="0" w:color="auto"/>
            </w:tcBorders>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347</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Messenger</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202</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514</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356</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YouTube</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177</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398</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314</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C15FBF" w:rsidP="00D50770">
            <w:pPr>
              <w:spacing w:line="360" w:lineRule="auto"/>
              <w:rPr>
                <w:rFonts w:ascii="Times New Roman" w:hAnsi="Times New Roman" w:cs="Times New Roman"/>
                <w:lang w:val="tr-TR"/>
              </w:rPr>
            </w:pPr>
            <w:r w:rsidRPr="00C02F3D">
              <w:rPr>
                <w:rFonts w:ascii="Times New Roman" w:hAnsi="Times New Roman" w:cs="Times New Roman"/>
                <w:lang w:val="tr-TR"/>
              </w:rPr>
              <w:t>Wikipedia</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167</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180</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091</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Twitter</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137</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354</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248</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Skype</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122</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344</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235</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Bloglar</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152</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273</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134</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Forumlar</w:t>
            </w:r>
          </w:p>
        </w:tc>
        <w:tc>
          <w:tcPr>
            <w:tcW w:w="230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152</w:t>
            </w:r>
            <w:r w:rsidR="00835C93" w:rsidRPr="00C02F3D">
              <w:rPr>
                <w:rFonts w:ascii="Times New Roman" w:hAnsi="Times New Roman" w:cs="Times New Roman"/>
                <w:vertAlign w:val="superscript"/>
                <w:lang w:val="tr-TR"/>
              </w:rPr>
              <w:t>**</w:t>
            </w:r>
          </w:p>
        </w:tc>
        <w:tc>
          <w:tcPr>
            <w:tcW w:w="2172" w:type="dxa"/>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263</w:t>
            </w:r>
            <w:r w:rsidR="00835C93" w:rsidRPr="00C02F3D">
              <w:rPr>
                <w:rFonts w:ascii="Times New Roman" w:hAnsi="Times New Roman" w:cs="Times New Roman"/>
                <w:vertAlign w:val="superscript"/>
                <w:lang w:val="tr-TR"/>
              </w:rPr>
              <w:t>**</w:t>
            </w:r>
          </w:p>
        </w:tc>
        <w:tc>
          <w:tcPr>
            <w:tcW w:w="2172" w:type="dxa"/>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144</w:t>
            </w:r>
            <w:r w:rsidR="00835C93" w:rsidRPr="00C02F3D">
              <w:rPr>
                <w:rFonts w:ascii="Times New Roman" w:hAnsi="Times New Roman" w:cs="Times New Roman"/>
                <w:vertAlign w:val="superscript"/>
                <w:lang w:val="tr-TR"/>
              </w:rPr>
              <w:t>**</w:t>
            </w:r>
          </w:p>
        </w:tc>
      </w:tr>
      <w:tr w:rsidR="00835C93" w:rsidRPr="00C02F3D" w:rsidTr="00196652">
        <w:trPr>
          <w:trHeight w:hRule="exact" w:val="312"/>
        </w:trPr>
        <w:tc>
          <w:tcPr>
            <w:tcW w:w="1447" w:type="dxa"/>
            <w:tcBorders>
              <w:bottom w:val="single" w:sz="4" w:space="0" w:color="auto"/>
            </w:tcBorders>
            <w:noWrap/>
            <w:vAlign w:val="center"/>
            <w:hideMark/>
          </w:tcPr>
          <w:p w:rsidR="00835C93" w:rsidRPr="00C02F3D" w:rsidRDefault="00835C93" w:rsidP="00D50770">
            <w:pPr>
              <w:spacing w:line="360" w:lineRule="auto"/>
              <w:rPr>
                <w:rFonts w:ascii="Times New Roman" w:hAnsi="Times New Roman" w:cs="Times New Roman"/>
                <w:lang w:val="tr-TR"/>
              </w:rPr>
            </w:pPr>
            <w:r w:rsidRPr="00C02F3D">
              <w:rPr>
                <w:rFonts w:ascii="Times New Roman" w:hAnsi="Times New Roman" w:cs="Times New Roman"/>
                <w:lang w:val="tr-TR"/>
              </w:rPr>
              <w:t>Diğerleri</w:t>
            </w:r>
          </w:p>
        </w:tc>
        <w:tc>
          <w:tcPr>
            <w:tcW w:w="2302" w:type="dxa"/>
            <w:tcBorders>
              <w:bottom w:val="single" w:sz="4" w:space="0" w:color="auto"/>
            </w:tcBorders>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175</w:t>
            </w:r>
            <w:r w:rsidR="00835C93" w:rsidRPr="00C02F3D">
              <w:rPr>
                <w:rFonts w:ascii="Times New Roman" w:hAnsi="Times New Roman" w:cs="Times New Roman"/>
                <w:vertAlign w:val="superscript"/>
                <w:lang w:val="tr-TR"/>
              </w:rPr>
              <w:t>**</w:t>
            </w:r>
          </w:p>
        </w:tc>
        <w:tc>
          <w:tcPr>
            <w:tcW w:w="2172" w:type="dxa"/>
            <w:tcBorders>
              <w:bottom w:val="single" w:sz="4" w:space="0" w:color="auto"/>
            </w:tcBorders>
            <w:noWrap/>
            <w:vAlign w:val="center"/>
            <w:hideMark/>
          </w:tcPr>
          <w:p w:rsidR="00835C93" w:rsidRPr="00C02F3D" w:rsidRDefault="00FC3285" w:rsidP="00F06E6D">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349</w:t>
            </w:r>
            <w:r w:rsidR="00835C93" w:rsidRPr="00C02F3D">
              <w:rPr>
                <w:rFonts w:ascii="Times New Roman" w:hAnsi="Times New Roman" w:cs="Times New Roman"/>
                <w:vertAlign w:val="superscript"/>
                <w:lang w:val="tr-TR"/>
              </w:rPr>
              <w:t>**</w:t>
            </w:r>
          </w:p>
        </w:tc>
        <w:tc>
          <w:tcPr>
            <w:tcW w:w="2172" w:type="dxa"/>
            <w:tcBorders>
              <w:bottom w:val="single" w:sz="4" w:space="0" w:color="auto"/>
            </w:tcBorders>
            <w:vAlign w:val="center"/>
          </w:tcPr>
          <w:p w:rsidR="00835C93" w:rsidRPr="00C02F3D" w:rsidRDefault="00FC3285" w:rsidP="00196652">
            <w:pPr>
              <w:spacing w:line="360" w:lineRule="auto"/>
              <w:jc w:val="center"/>
              <w:rPr>
                <w:rFonts w:ascii="Times New Roman" w:hAnsi="Times New Roman" w:cs="Times New Roman"/>
                <w:lang w:val="tr-TR"/>
              </w:rPr>
            </w:pPr>
            <w:r>
              <w:rPr>
                <w:rFonts w:ascii="Times New Roman" w:hAnsi="Times New Roman" w:cs="Times New Roman"/>
                <w:lang w:val="tr-TR"/>
              </w:rPr>
              <w:t>,</w:t>
            </w:r>
            <w:r w:rsidR="00835C93" w:rsidRPr="00C02F3D">
              <w:rPr>
                <w:rFonts w:ascii="Times New Roman" w:hAnsi="Times New Roman" w:cs="Times New Roman"/>
                <w:lang w:val="tr-TR"/>
              </w:rPr>
              <w:t>243</w:t>
            </w:r>
            <w:r w:rsidR="00835C93" w:rsidRPr="00C02F3D">
              <w:rPr>
                <w:rFonts w:ascii="Times New Roman" w:hAnsi="Times New Roman" w:cs="Times New Roman"/>
                <w:vertAlign w:val="superscript"/>
                <w:lang w:val="tr-TR"/>
              </w:rPr>
              <w:t>**</w:t>
            </w:r>
          </w:p>
        </w:tc>
      </w:tr>
    </w:tbl>
    <w:p w:rsidR="00F06E6D" w:rsidRPr="00C02F3D" w:rsidRDefault="00D44A9F" w:rsidP="00C129D1">
      <w:pPr>
        <w:spacing w:after="120" w:line="360" w:lineRule="auto"/>
        <w:rPr>
          <w:rFonts w:ascii="Times New Roman" w:hAnsi="Times New Roman" w:cs="Times New Roman"/>
        </w:rPr>
      </w:pPr>
      <w:r w:rsidRPr="00C02F3D">
        <w:rPr>
          <w:rFonts w:ascii="Times New Roman" w:hAnsi="Times New Roman" w:cs="Times New Roman"/>
        </w:rPr>
        <w:t>**  p&lt; 0</w:t>
      </w:r>
      <w:r w:rsidR="00FC3285">
        <w:rPr>
          <w:rFonts w:ascii="Times New Roman" w:hAnsi="Times New Roman" w:cs="Times New Roman"/>
        </w:rPr>
        <w:t>,</w:t>
      </w:r>
      <w:r w:rsidRPr="00C02F3D">
        <w:rPr>
          <w:rFonts w:ascii="Times New Roman" w:hAnsi="Times New Roman" w:cs="Times New Roman"/>
        </w:rPr>
        <w:t>01</w:t>
      </w:r>
    </w:p>
    <w:p w:rsidR="001F5C31" w:rsidRPr="00C02F3D" w:rsidRDefault="001F5C31" w:rsidP="001F5C31">
      <w:pPr>
        <w:pStyle w:val="TezNormal"/>
      </w:pPr>
      <w:r w:rsidRPr="00C02F3D">
        <w:t>Tablo 4.27 sosyal medya kullanım amaçları açısından incelendiğinde, ders hazırlığı boyutu ile</w:t>
      </w:r>
      <w:r w:rsidR="00D75277">
        <w:t xml:space="preserve"> </w:t>
      </w:r>
      <w:r w:rsidRPr="00C02F3D">
        <w:t>Messenger arasında zayıf ama pozitif yönlü bir ilişki olduğu görülmektedir. Bunun yanı sıra diğer sosyal medya türlerinin tümünde ihmal edilebilecek düzeyde çok zayıf ilişki (r&lt;0,20) vardır. Yani sadece Messenger kullananlar sosyal medyayı ders hazırlığı amacıyla kullanmaktadırlar.</w:t>
      </w:r>
    </w:p>
    <w:p w:rsidR="00886C0E" w:rsidRPr="00C02F3D" w:rsidRDefault="001F5C31" w:rsidP="00886C0E">
      <w:pPr>
        <w:pStyle w:val="TezNormal"/>
      </w:pPr>
      <w:r w:rsidRPr="00C02F3D">
        <w:t xml:space="preserve">Kişiler arası etkileşim boyutu ile Facebook (r= 0.517, p&lt;0.01) ve Messenger (r= 0.514, p&lt;0.01) arasında pozitif ve ortadüzeyde bir ilişki vardır. Yani Facebook ve Messenger kullanan öğrenciler sosyal medyayı daha çok kişiler arası etkileşim kurmak amacıyla </w:t>
      </w:r>
      <w:r w:rsidR="00884EC2" w:rsidRPr="00C02F3D">
        <w:t>kullanmaktadırlar. Kişiler</w:t>
      </w:r>
      <w:r w:rsidRPr="00C02F3D">
        <w:t xml:space="preserve"> arası etkileşim boyutu ile Facebookarasındaki detarminasyon katsayısı (r</w:t>
      </w:r>
      <w:r w:rsidRPr="00C02F3D">
        <w:rPr>
          <w:vertAlign w:val="superscript"/>
        </w:rPr>
        <w:t>2</w:t>
      </w:r>
      <w:r w:rsidRPr="00C02F3D">
        <w:t>) 0.267’dir. Bu bulgu % 26.7 düzeyinde ortak bir varyans olduğunun göstergesidir. Diğer bir ifade ile kişiler arası etkileşim boyutu, Facebook’un ya da Facebook, bireyler arası etkileşim boyutunun</w:t>
      </w:r>
      <w:r w:rsidR="00D75277">
        <w:t xml:space="preserve"> </w:t>
      </w:r>
      <w:r w:rsidRPr="00C02F3D">
        <w:t xml:space="preserve">varyansını %26.7 oranında </w:t>
      </w:r>
      <w:r w:rsidR="00884EC2" w:rsidRPr="00C02F3D">
        <w:t>açıklamaktadır. Kişiler</w:t>
      </w:r>
      <w:r w:rsidRPr="00C02F3D">
        <w:t xml:space="preserve"> arası etkileşim boyutu ile Messenger arasındaki detarminasyon katsayısı (r</w:t>
      </w:r>
      <w:r w:rsidRPr="00C02F3D">
        <w:rPr>
          <w:vertAlign w:val="superscript"/>
        </w:rPr>
        <w:t>2</w:t>
      </w:r>
      <w:r w:rsidRPr="00C02F3D">
        <w:t>) 0.264’dür. Bu bulgu % 26.4 düzeyinde ortak bir varyans olduğunun göstergesidir. Diğer bir ifade ile kişiler arası etkileşim boyutu, Messenger’ın ya da Messenger, kişiler arası etkileşim boyutunun</w:t>
      </w:r>
      <w:r w:rsidR="00A02691" w:rsidRPr="00C02F3D">
        <w:t xml:space="preserve"> </w:t>
      </w:r>
      <w:r w:rsidRPr="00C02F3D">
        <w:lastRenderedPageBreak/>
        <w:t xml:space="preserve">varyansını %26.4 oranında açıklamaktadır. Bunun yanı sıra kişiler arası etkileşim ile YouTube, Twitter, Skype, Bloglar, Forumlar arasında zayıf ama pozitif bir ilişki vardır. Yine bu sosyal medya türlerini kullananlar bu sosyal medyaları kişiler arası etkileşim kurmak amacıyla kullanmaktadırlar. Ayrıca Wikipedia ile ihmal edilebilecek düzeyde bir ilişki vardır. </w:t>
      </w:r>
    </w:p>
    <w:p w:rsidR="00B6001C" w:rsidRPr="00C02F3D" w:rsidRDefault="00B6001C" w:rsidP="00886C0E">
      <w:pPr>
        <w:pStyle w:val="TezNormal"/>
      </w:pPr>
      <w:r w:rsidRPr="00C02F3D">
        <w:t xml:space="preserve">Sosyal medya bağımlılığı ile Facebook, Messenger, YouTube, Twitter, Skypearasında zayıf ama pozitif yönlü bir ilişki vardır.  Bu ilişki %99 güvenilirlik düzeyinde anlamlı bulunmuştur. Yani bu sosyal medyaları kullananların sosyal medya bağımlılığı daha fazladır. Bunu yanı sıra Wikipedia, Bloglar ve Forumlar ile ihmal edilebilecek düzeyde çok zayıf ilişki vardır. </w:t>
      </w:r>
    </w:p>
    <w:p w:rsidR="00F9366B" w:rsidRPr="00C02F3D" w:rsidRDefault="00B70373" w:rsidP="00D50770">
      <w:pPr>
        <w:pStyle w:val="TezNormal"/>
      </w:pPr>
      <w:r w:rsidRPr="00C02F3D">
        <w:t>Bu bulgulara göre, öğrencilerin sosyal medyaların bir çoğunu temel olarak derslerine hazırlanmaktansa akranları ile iletişim kurmak için kullandıkları aşikardır;</w:t>
      </w:r>
      <w:r w:rsidR="00F9366B" w:rsidRPr="00C02F3D">
        <w:t xml:space="preserve"> bu durum nihayetinde sosyal paylaşım sitelerine yönelik bağımlılığı arttırmaktadır. </w:t>
      </w:r>
    </w:p>
    <w:p w:rsidR="00835A6C" w:rsidRPr="00C02F3D" w:rsidRDefault="00337CA8" w:rsidP="00C129D1">
      <w:pPr>
        <w:pStyle w:val="TezBaslk2"/>
        <w:ind w:left="567" w:hanging="567"/>
      </w:pPr>
      <w:bookmarkStart w:id="171" w:name="_Toc508556816"/>
      <w:bookmarkStart w:id="172" w:name="_Toc512516796"/>
      <w:bookmarkStart w:id="173" w:name="_Toc514659678"/>
      <w:r w:rsidRPr="00C02F3D">
        <w:t>4.13</w:t>
      </w:r>
      <w:r w:rsidR="00874FA2" w:rsidRPr="00C02F3D">
        <w:t xml:space="preserve">. </w:t>
      </w:r>
      <w:r w:rsidR="00835A6C" w:rsidRPr="00C02F3D">
        <w:t xml:space="preserve">Sosyal Medya Bağımlılığı </w:t>
      </w:r>
      <w:r w:rsidR="00C129D1" w:rsidRPr="00C02F3D">
        <w:t xml:space="preserve">ve </w:t>
      </w:r>
      <w:r w:rsidR="00835A6C" w:rsidRPr="00C02F3D">
        <w:t>Sosyal Medya Kullanım Amaçları Arasındaki İlişki</w:t>
      </w:r>
      <w:bookmarkEnd w:id="171"/>
      <w:bookmarkEnd w:id="172"/>
      <w:bookmarkEnd w:id="173"/>
    </w:p>
    <w:p w:rsidR="0028003B" w:rsidRDefault="0028003B" w:rsidP="00886C0E">
      <w:pPr>
        <w:pStyle w:val="TezNormal"/>
      </w:pPr>
      <w:r w:rsidRPr="0028003B">
        <w:t>Çalışmanın onüçüncü alt problemi,</w:t>
      </w:r>
      <w:r w:rsidR="00860CD2" w:rsidRPr="00C02F3D">
        <w:t xml:space="preserve"> </w:t>
      </w:r>
      <w:r>
        <w:t>s</w:t>
      </w:r>
      <w:r w:rsidR="00835A6C" w:rsidRPr="00C02F3D">
        <w:t>osyal medya bağımlılığı ve sosyal medya kullanım ama</w:t>
      </w:r>
      <w:r w:rsidR="009152FF" w:rsidRPr="00C02F3D">
        <w:t xml:space="preserve">çları </w:t>
      </w:r>
      <w:r w:rsidR="00835A6C" w:rsidRPr="00C02F3D">
        <w:t>arasında ilişki</w:t>
      </w:r>
      <w:r>
        <w:t xml:space="preserve"> ile ilgili bulgulardan oluşmaktadır.</w:t>
      </w:r>
    </w:p>
    <w:p w:rsidR="003C38EC" w:rsidRPr="00C02F3D" w:rsidRDefault="003C38EC" w:rsidP="00886C0E">
      <w:pPr>
        <w:pStyle w:val="TezNormal"/>
      </w:pPr>
      <w:r w:rsidRPr="00C02F3D">
        <w:t xml:space="preserve">Ders hazırlığı,  kişiler arası etkileşim ve sosyal medya bağımlılığı alt boyutları arasındaki ilişkinin yönü ve şiddetini belirlemek amacıyla Korelasyon analizi yapılmış ve Pearson korelasyon katsayıları (r) hesaplanmıştır. </w:t>
      </w:r>
      <w:r w:rsidR="008804AC" w:rsidRPr="00C02F3D">
        <w:t>Korelasyon analizi sonuçları Tablo 4.28’de gösterilmektedir.</w:t>
      </w:r>
    </w:p>
    <w:p w:rsidR="009152FF" w:rsidRPr="00C02F3D" w:rsidRDefault="007D0139" w:rsidP="00495072">
      <w:pPr>
        <w:pStyle w:val="TezTablo"/>
      </w:pPr>
      <w:bookmarkStart w:id="174" w:name="_Toc508559817"/>
      <w:r w:rsidRPr="00C02F3D">
        <w:rPr>
          <w:i w:val="0"/>
        </w:rPr>
        <w:t xml:space="preserve">Tablo </w:t>
      </w:r>
      <w:r w:rsidR="00D669D3" w:rsidRPr="00C02F3D">
        <w:rPr>
          <w:i w:val="0"/>
        </w:rPr>
        <w:t>4.2</w:t>
      </w:r>
      <w:r w:rsidR="008804AC" w:rsidRPr="00C02F3D">
        <w:rPr>
          <w:i w:val="0"/>
        </w:rPr>
        <w:t>8</w:t>
      </w:r>
      <w:r w:rsidR="00CD4536" w:rsidRPr="00C02F3D">
        <w:rPr>
          <w:i w:val="0"/>
        </w:rPr>
        <w:t>.</w:t>
      </w:r>
      <w:r w:rsidR="00860CD2" w:rsidRPr="00C02F3D">
        <w:rPr>
          <w:rStyle w:val="TezTabloChar"/>
        </w:rPr>
        <w:t xml:space="preserve"> </w:t>
      </w:r>
      <w:r w:rsidR="009152FF" w:rsidRPr="00C02F3D">
        <w:rPr>
          <w:rStyle w:val="TezTabloChar"/>
          <w:i/>
          <w:iCs/>
        </w:rPr>
        <w:t xml:space="preserve">Ders hazırlığı,  kişiler arası etkileşim ve sosyal medya bağımlılığı alt boyutları </w:t>
      </w:r>
      <w:r w:rsidR="0090667F" w:rsidRPr="00C02F3D">
        <w:rPr>
          <w:i w:val="0"/>
          <w:iCs w:val="0"/>
        </w:rPr>
        <w:tab/>
      </w:r>
      <w:r w:rsidR="00860CD2" w:rsidRPr="00C02F3D">
        <w:rPr>
          <w:i w:val="0"/>
          <w:iCs w:val="0"/>
        </w:rPr>
        <w:t xml:space="preserve">       </w:t>
      </w:r>
      <w:r w:rsidR="009152FF" w:rsidRPr="00C02F3D">
        <w:rPr>
          <w:i w:val="0"/>
          <w:iCs w:val="0"/>
        </w:rPr>
        <w:t>arasındaki</w:t>
      </w:r>
      <w:r w:rsidR="009152FF" w:rsidRPr="00C02F3D">
        <w:rPr>
          <w:rStyle w:val="TezTabloChar"/>
          <w:i/>
          <w:iCs/>
        </w:rPr>
        <w:t>korelasyon analizi sonuçları</w:t>
      </w:r>
      <w:bookmarkEnd w:id="174"/>
    </w:p>
    <w:p w:rsidR="00D44A9F" w:rsidRPr="00C02F3D" w:rsidRDefault="00D44A9F" w:rsidP="00D44A9F">
      <w:pPr>
        <w:tabs>
          <w:tab w:val="left" w:pos="3064"/>
        </w:tabs>
        <w:spacing w:after="0" w:line="240" w:lineRule="auto"/>
        <w:rPr>
          <w:rFonts w:ascii="Times New Roman" w:eastAsia="Times New Roman" w:hAnsi="Times New Roman" w:cs="Times New Roman"/>
          <w:bCs/>
          <w:color w:val="000000"/>
        </w:rPr>
      </w:pPr>
    </w:p>
    <w:tbl>
      <w:tblPr>
        <w:tblStyle w:val="TabloKlavuzu"/>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8"/>
        <w:gridCol w:w="2749"/>
        <w:gridCol w:w="2733"/>
      </w:tblGrid>
      <w:tr w:rsidR="00CD4536" w:rsidRPr="00C02F3D" w:rsidTr="00C129D1">
        <w:trPr>
          <w:trHeight w:val="397"/>
        </w:trPr>
        <w:tc>
          <w:tcPr>
            <w:tcW w:w="2598" w:type="dxa"/>
            <w:tcBorders>
              <w:top w:val="single" w:sz="4" w:space="0" w:color="auto"/>
              <w:bottom w:val="single" w:sz="4" w:space="0" w:color="auto"/>
            </w:tcBorders>
            <w:vAlign w:val="center"/>
            <w:hideMark/>
          </w:tcPr>
          <w:p w:rsidR="00CD4536" w:rsidRPr="00C02F3D" w:rsidRDefault="00CD4536" w:rsidP="00F4191D">
            <w:pPr>
              <w:jc w:val="center"/>
              <w:rPr>
                <w:rFonts w:ascii="Times New Roman" w:hAnsi="Times New Roman" w:cs="Times New Roman"/>
                <w:lang w:val="tr-TR"/>
              </w:rPr>
            </w:pPr>
            <w:r w:rsidRPr="00C02F3D">
              <w:rPr>
                <w:rFonts w:ascii="Times New Roman" w:hAnsi="Times New Roman" w:cs="Times New Roman"/>
                <w:lang w:val="tr-TR"/>
              </w:rPr>
              <w:t xml:space="preserve">Ölçek </w:t>
            </w:r>
          </w:p>
        </w:tc>
        <w:tc>
          <w:tcPr>
            <w:tcW w:w="2749" w:type="dxa"/>
            <w:tcBorders>
              <w:top w:val="single" w:sz="4" w:space="0" w:color="auto"/>
              <w:bottom w:val="single" w:sz="4" w:space="0" w:color="auto"/>
            </w:tcBorders>
            <w:vAlign w:val="center"/>
            <w:hideMark/>
          </w:tcPr>
          <w:p w:rsidR="00CD4536" w:rsidRPr="00C02F3D" w:rsidRDefault="00B165CC" w:rsidP="00F4191D">
            <w:pPr>
              <w:jc w:val="center"/>
              <w:rPr>
                <w:rFonts w:ascii="Times New Roman" w:hAnsi="Times New Roman" w:cs="Times New Roman"/>
                <w:lang w:val="tr-TR"/>
              </w:rPr>
            </w:pPr>
            <w:r w:rsidRPr="00C02F3D">
              <w:rPr>
                <w:rFonts w:ascii="Times New Roman" w:hAnsi="Times New Roman" w:cs="Times New Roman"/>
                <w:lang w:val="tr-TR"/>
              </w:rPr>
              <w:t>Ders Hazırlığı</w:t>
            </w:r>
          </w:p>
        </w:tc>
        <w:tc>
          <w:tcPr>
            <w:tcW w:w="2733" w:type="dxa"/>
            <w:tcBorders>
              <w:top w:val="single" w:sz="4" w:space="0" w:color="auto"/>
              <w:bottom w:val="single" w:sz="4" w:space="0" w:color="auto"/>
            </w:tcBorders>
            <w:vAlign w:val="center"/>
            <w:hideMark/>
          </w:tcPr>
          <w:p w:rsidR="00CD4536" w:rsidRPr="00C02F3D" w:rsidRDefault="00CE5961" w:rsidP="00F4191D">
            <w:pPr>
              <w:jc w:val="center"/>
              <w:rPr>
                <w:rFonts w:ascii="Times New Roman" w:hAnsi="Times New Roman" w:cs="Times New Roman"/>
                <w:lang w:val="tr-TR"/>
              </w:rPr>
            </w:pPr>
            <w:r w:rsidRPr="00C02F3D">
              <w:rPr>
                <w:rFonts w:ascii="Times New Roman" w:hAnsi="Times New Roman" w:cs="Times New Roman"/>
                <w:lang w:val="tr-TR"/>
              </w:rPr>
              <w:t>Kişiler Arası Etkileşim</w:t>
            </w:r>
          </w:p>
        </w:tc>
      </w:tr>
      <w:tr w:rsidR="00CD4536" w:rsidRPr="00C02F3D" w:rsidTr="00C129D1">
        <w:trPr>
          <w:trHeight w:val="397"/>
        </w:trPr>
        <w:tc>
          <w:tcPr>
            <w:tcW w:w="2598" w:type="dxa"/>
            <w:tcBorders>
              <w:top w:val="single" w:sz="4" w:space="0" w:color="auto"/>
            </w:tcBorders>
            <w:noWrap/>
            <w:vAlign w:val="center"/>
            <w:hideMark/>
          </w:tcPr>
          <w:p w:rsidR="00CD4536" w:rsidRPr="00C02F3D" w:rsidRDefault="000210B0" w:rsidP="00CD4536">
            <w:pPr>
              <w:jc w:val="center"/>
              <w:rPr>
                <w:rFonts w:ascii="Times New Roman" w:hAnsi="Times New Roman" w:cs="Times New Roman"/>
                <w:lang w:val="tr-TR"/>
              </w:rPr>
            </w:pPr>
            <w:r w:rsidRPr="00C02F3D">
              <w:rPr>
                <w:rFonts w:ascii="Times New Roman" w:hAnsi="Times New Roman" w:cs="Times New Roman"/>
                <w:lang w:val="tr-TR"/>
              </w:rPr>
              <w:t>Sosyal Medya</w:t>
            </w:r>
            <w:r w:rsidR="00CE5961" w:rsidRPr="00C02F3D">
              <w:rPr>
                <w:rFonts w:ascii="Times New Roman" w:hAnsi="Times New Roman" w:cs="Times New Roman"/>
                <w:lang w:val="tr-TR"/>
              </w:rPr>
              <w:t xml:space="preserve"> Bağımlılığı</w:t>
            </w:r>
          </w:p>
        </w:tc>
        <w:tc>
          <w:tcPr>
            <w:tcW w:w="2749" w:type="dxa"/>
            <w:tcBorders>
              <w:top w:val="single" w:sz="4" w:space="0" w:color="auto"/>
            </w:tcBorders>
            <w:noWrap/>
            <w:vAlign w:val="center"/>
            <w:hideMark/>
          </w:tcPr>
          <w:p w:rsidR="00CD4536" w:rsidRPr="00C02F3D" w:rsidRDefault="002478BC" w:rsidP="00F4191D">
            <w:pPr>
              <w:jc w:val="center"/>
              <w:rPr>
                <w:rFonts w:ascii="Times New Roman" w:hAnsi="Times New Roman" w:cs="Times New Roman"/>
                <w:lang w:val="tr-TR"/>
              </w:rPr>
            </w:pPr>
            <w:r>
              <w:rPr>
                <w:rFonts w:ascii="Times New Roman" w:hAnsi="Times New Roman" w:cs="Times New Roman"/>
                <w:lang w:val="tr-TR"/>
              </w:rPr>
              <w:t>,</w:t>
            </w:r>
            <w:r w:rsidR="00CD4536" w:rsidRPr="00C02F3D">
              <w:rPr>
                <w:rFonts w:ascii="Times New Roman" w:hAnsi="Times New Roman" w:cs="Times New Roman"/>
                <w:lang w:val="tr-TR"/>
              </w:rPr>
              <w:t>064</w:t>
            </w:r>
            <w:r w:rsidR="00CD4536" w:rsidRPr="00C02F3D">
              <w:rPr>
                <w:rFonts w:ascii="Times New Roman" w:hAnsi="Times New Roman" w:cs="Times New Roman"/>
                <w:vertAlign w:val="superscript"/>
                <w:lang w:val="tr-TR"/>
              </w:rPr>
              <w:t>*</w:t>
            </w:r>
          </w:p>
        </w:tc>
        <w:tc>
          <w:tcPr>
            <w:tcW w:w="2733" w:type="dxa"/>
            <w:tcBorders>
              <w:top w:val="single" w:sz="4" w:space="0" w:color="auto"/>
            </w:tcBorders>
            <w:noWrap/>
            <w:vAlign w:val="center"/>
            <w:hideMark/>
          </w:tcPr>
          <w:p w:rsidR="00CD4536" w:rsidRPr="00C02F3D" w:rsidRDefault="002478BC" w:rsidP="00F4191D">
            <w:pPr>
              <w:jc w:val="center"/>
              <w:rPr>
                <w:rFonts w:ascii="Times New Roman" w:hAnsi="Times New Roman" w:cs="Times New Roman"/>
                <w:lang w:val="tr-TR"/>
              </w:rPr>
            </w:pPr>
            <w:r>
              <w:rPr>
                <w:rFonts w:ascii="Times New Roman" w:hAnsi="Times New Roman" w:cs="Times New Roman"/>
                <w:lang w:val="tr-TR"/>
              </w:rPr>
              <w:t>,</w:t>
            </w:r>
            <w:r w:rsidR="00CD4536" w:rsidRPr="00C02F3D">
              <w:rPr>
                <w:rFonts w:ascii="Times New Roman" w:hAnsi="Times New Roman" w:cs="Times New Roman"/>
                <w:lang w:val="tr-TR"/>
              </w:rPr>
              <w:t>511</w:t>
            </w:r>
            <w:r w:rsidR="00CD4536" w:rsidRPr="00C02F3D">
              <w:rPr>
                <w:rFonts w:ascii="Times New Roman" w:hAnsi="Times New Roman" w:cs="Times New Roman"/>
                <w:vertAlign w:val="superscript"/>
                <w:lang w:val="tr-TR"/>
              </w:rPr>
              <w:t>**</w:t>
            </w:r>
          </w:p>
        </w:tc>
      </w:tr>
      <w:tr w:rsidR="00CD4536" w:rsidRPr="00C02F3D" w:rsidTr="00C129D1">
        <w:trPr>
          <w:trHeight w:val="397"/>
        </w:trPr>
        <w:tc>
          <w:tcPr>
            <w:tcW w:w="2598" w:type="dxa"/>
            <w:noWrap/>
            <w:vAlign w:val="center"/>
            <w:hideMark/>
          </w:tcPr>
          <w:p w:rsidR="00CD4536" w:rsidRPr="00C02F3D" w:rsidRDefault="00CE5961" w:rsidP="00F4191D">
            <w:pPr>
              <w:jc w:val="center"/>
              <w:rPr>
                <w:rFonts w:ascii="Times New Roman" w:hAnsi="Times New Roman" w:cs="Times New Roman"/>
                <w:lang w:val="tr-TR"/>
              </w:rPr>
            </w:pPr>
            <w:r w:rsidRPr="00C02F3D">
              <w:rPr>
                <w:rFonts w:ascii="Times New Roman" w:hAnsi="Times New Roman" w:cs="Times New Roman"/>
                <w:lang w:val="tr-TR"/>
              </w:rPr>
              <w:t>Derse Hazırlığı</w:t>
            </w:r>
          </w:p>
        </w:tc>
        <w:tc>
          <w:tcPr>
            <w:tcW w:w="2749" w:type="dxa"/>
            <w:noWrap/>
            <w:vAlign w:val="center"/>
            <w:hideMark/>
          </w:tcPr>
          <w:p w:rsidR="00CD4536" w:rsidRPr="00C02F3D" w:rsidRDefault="00CD4536" w:rsidP="00F4191D">
            <w:pPr>
              <w:jc w:val="center"/>
              <w:rPr>
                <w:rFonts w:ascii="Times New Roman" w:hAnsi="Times New Roman" w:cs="Times New Roman"/>
                <w:lang w:val="tr-TR"/>
              </w:rPr>
            </w:pPr>
          </w:p>
        </w:tc>
        <w:tc>
          <w:tcPr>
            <w:tcW w:w="2733" w:type="dxa"/>
            <w:noWrap/>
            <w:vAlign w:val="center"/>
            <w:hideMark/>
          </w:tcPr>
          <w:p w:rsidR="00CD4536" w:rsidRPr="00C02F3D" w:rsidRDefault="002478BC" w:rsidP="00F4191D">
            <w:pPr>
              <w:jc w:val="center"/>
              <w:rPr>
                <w:rFonts w:ascii="Times New Roman" w:hAnsi="Times New Roman" w:cs="Times New Roman"/>
                <w:lang w:val="tr-TR"/>
              </w:rPr>
            </w:pPr>
            <w:r>
              <w:rPr>
                <w:rFonts w:ascii="Times New Roman" w:hAnsi="Times New Roman" w:cs="Times New Roman"/>
                <w:lang w:val="tr-TR"/>
              </w:rPr>
              <w:t>,</w:t>
            </w:r>
            <w:r w:rsidR="00CD4536" w:rsidRPr="00C02F3D">
              <w:rPr>
                <w:rFonts w:ascii="Times New Roman" w:hAnsi="Times New Roman" w:cs="Times New Roman"/>
                <w:lang w:val="tr-TR"/>
              </w:rPr>
              <w:t>389</w:t>
            </w:r>
            <w:r w:rsidR="00CD4536" w:rsidRPr="00C02F3D">
              <w:rPr>
                <w:rFonts w:ascii="Times New Roman" w:hAnsi="Times New Roman" w:cs="Times New Roman"/>
                <w:vertAlign w:val="superscript"/>
                <w:lang w:val="tr-TR"/>
              </w:rPr>
              <w:t>**</w:t>
            </w:r>
          </w:p>
        </w:tc>
      </w:tr>
    </w:tbl>
    <w:p w:rsidR="00F06E6D" w:rsidRPr="00C02F3D" w:rsidRDefault="00CD4536" w:rsidP="00886C0E">
      <w:pPr>
        <w:spacing w:after="0" w:line="240" w:lineRule="auto"/>
        <w:rPr>
          <w:rFonts w:ascii="Times New Roman" w:hAnsi="Times New Roman" w:cs="Times New Roman"/>
        </w:rPr>
      </w:pPr>
      <w:r w:rsidRPr="00C02F3D">
        <w:rPr>
          <w:rFonts w:ascii="Times New Roman" w:hAnsi="Times New Roman" w:cs="Times New Roman"/>
        </w:rPr>
        <w:t>*  p&lt;0.05</w:t>
      </w:r>
      <w:r w:rsidR="0028003B">
        <w:rPr>
          <w:rFonts w:ascii="Times New Roman" w:hAnsi="Times New Roman" w:cs="Times New Roman"/>
        </w:rPr>
        <w:t xml:space="preserve">, </w:t>
      </w:r>
      <w:r w:rsidRPr="00C02F3D">
        <w:rPr>
          <w:rFonts w:ascii="Times New Roman" w:hAnsi="Times New Roman" w:cs="Times New Roman"/>
        </w:rPr>
        <w:t>**  p&lt; 0.01</w:t>
      </w:r>
    </w:p>
    <w:p w:rsidR="00D75277" w:rsidRDefault="00D75277" w:rsidP="00FD6AD5">
      <w:pPr>
        <w:pStyle w:val="TezNormal"/>
      </w:pPr>
    </w:p>
    <w:p w:rsidR="00FD6AD5" w:rsidRPr="00C02F3D" w:rsidRDefault="008E76BF" w:rsidP="00FD6AD5">
      <w:pPr>
        <w:pStyle w:val="TezNormal"/>
      </w:pPr>
      <w:r w:rsidRPr="00C02F3D">
        <w:lastRenderedPageBreak/>
        <w:t>Kişiler arası etkileşim boyutu</w:t>
      </w:r>
      <w:r w:rsidR="001F5DEF" w:rsidRPr="00C02F3D">
        <w:t xml:space="preserve"> </w:t>
      </w:r>
      <w:r w:rsidR="00B1206F" w:rsidRPr="00C02F3D">
        <w:t xml:space="preserve">ile </w:t>
      </w:r>
      <w:r w:rsidRPr="00C02F3D">
        <w:t>sosyal medya bağımlılığı</w:t>
      </w:r>
      <w:r w:rsidR="00CE5961" w:rsidRPr="00C02F3D">
        <w:t xml:space="preserve"> boyutu</w:t>
      </w:r>
      <w:r w:rsidR="001F5DEF" w:rsidRPr="00C02F3D">
        <w:t xml:space="preserve"> </w:t>
      </w:r>
      <w:r w:rsidR="007406CE" w:rsidRPr="00C02F3D">
        <w:t xml:space="preserve">arasında </w:t>
      </w:r>
      <w:r w:rsidR="00FD6AD5" w:rsidRPr="00C02F3D">
        <w:t xml:space="preserve">pozitif ve </w:t>
      </w:r>
      <w:r w:rsidR="00CE5961" w:rsidRPr="00C02F3D">
        <w:t>orta</w:t>
      </w:r>
      <w:r w:rsidR="00D75277">
        <w:t xml:space="preserve"> </w:t>
      </w:r>
      <w:r w:rsidR="000210B0" w:rsidRPr="00C02F3D">
        <w:t xml:space="preserve">düzeyde </w:t>
      </w:r>
      <w:r w:rsidR="00FD6AD5" w:rsidRPr="00C02F3D">
        <w:t>anlamlı</w:t>
      </w:r>
      <w:r w:rsidR="00CE5961" w:rsidRPr="00C02F3D">
        <w:t xml:space="preserve"> bir ilişki</w:t>
      </w:r>
      <w:r w:rsidR="00D75277">
        <w:t xml:space="preserve"> </w:t>
      </w:r>
      <w:r w:rsidR="00CE5961" w:rsidRPr="00C02F3D">
        <w:t>vardır</w:t>
      </w:r>
      <w:r w:rsidR="00D75277">
        <w:t xml:space="preserve"> </w:t>
      </w:r>
      <w:r w:rsidR="00FD6AD5" w:rsidRPr="00C02F3D">
        <w:t xml:space="preserve">(r= </w:t>
      </w:r>
      <w:r w:rsidR="002478BC">
        <w:t>,</w:t>
      </w:r>
      <w:r w:rsidR="007406CE" w:rsidRPr="00C02F3D">
        <w:t>511</w:t>
      </w:r>
      <w:r w:rsidR="00FD6AD5" w:rsidRPr="00C02F3D">
        <w:t>, p&lt;</w:t>
      </w:r>
      <w:r w:rsidR="002478BC">
        <w:t>,</w:t>
      </w:r>
      <w:r w:rsidR="007406CE" w:rsidRPr="00C02F3D">
        <w:t>01)</w:t>
      </w:r>
      <w:r w:rsidR="00CE5961" w:rsidRPr="00C02F3D">
        <w:t>.</w:t>
      </w:r>
      <w:r w:rsidRPr="00C02F3D">
        <w:t xml:space="preserve"> Yani sosyal medya bağımlılığı arttıkça kişiler arası etkileşim de artmaktadır.</w:t>
      </w:r>
      <w:r w:rsidR="00D75277">
        <w:t xml:space="preserve"> </w:t>
      </w:r>
      <w:r w:rsidR="00FD6AD5" w:rsidRPr="00C02F3D">
        <w:t>Söz konusu iki değişken arasında detarminasyon katsayısı (r</w:t>
      </w:r>
      <w:r w:rsidR="00FD6AD5" w:rsidRPr="00C02F3D">
        <w:rPr>
          <w:vertAlign w:val="superscript"/>
        </w:rPr>
        <w:t>2</w:t>
      </w:r>
      <w:r w:rsidR="00FD6AD5" w:rsidRPr="00C02F3D">
        <w:t>) 0</w:t>
      </w:r>
      <w:r w:rsidR="002478BC">
        <w:t>,</w:t>
      </w:r>
      <w:r w:rsidR="00FD6AD5" w:rsidRPr="00C02F3D">
        <w:t>26’dır. Bu bulgu % 26 düzeyinde ortak bir varyans olduğunun göstergesidir. Diğer bir ifade ile sosyal medya bağımlılığı, bireyler arası etkileşimin ya da bireyler arası etkileşim</w:t>
      </w:r>
      <w:r w:rsidR="001F5DEF" w:rsidRPr="00C02F3D">
        <w:t xml:space="preserve"> </w:t>
      </w:r>
      <w:r w:rsidR="00FD6AD5" w:rsidRPr="00C02F3D">
        <w:t>sosyal medya bağımlılığının varyansını %26 oranında açıklamaktadır.</w:t>
      </w:r>
    </w:p>
    <w:p w:rsidR="00B165CC" w:rsidRPr="00C02F3D" w:rsidRDefault="007406CE" w:rsidP="00B165CC">
      <w:pPr>
        <w:pStyle w:val="TezNormal"/>
      </w:pPr>
      <w:r w:rsidRPr="00C02F3D">
        <w:t xml:space="preserve">Ayrıca kişiler arası etkileşim boyutu ile derse hazırlık boyutu arasında </w:t>
      </w:r>
      <w:r w:rsidR="00B165CC" w:rsidRPr="00C02F3D">
        <w:t xml:space="preserve">pozitif ve </w:t>
      </w:r>
      <w:r w:rsidRPr="00C02F3D">
        <w:t xml:space="preserve">zayıf </w:t>
      </w:r>
      <w:r w:rsidR="00B165CC" w:rsidRPr="00C02F3D">
        <w:t xml:space="preserve">düzeyde anlamlı </w:t>
      </w:r>
      <w:r w:rsidRPr="00C02F3D">
        <w:t>bir ilişki vardır</w:t>
      </w:r>
      <w:r w:rsidR="0070103B" w:rsidRPr="00C02F3D">
        <w:t xml:space="preserve"> (r= 0</w:t>
      </w:r>
      <w:r w:rsidR="002478BC">
        <w:t>,</w:t>
      </w:r>
      <w:r w:rsidR="00B165CC" w:rsidRPr="00C02F3D">
        <w:t>389</w:t>
      </w:r>
      <w:r w:rsidR="002478BC">
        <w:t>, p&lt;0,</w:t>
      </w:r>
      <w:r w:rsidR="0070103B" w:rsidRPr="00C02F3D">
        <w:t>01)</w:t>
      </w:r>
      <w:r w:rsidRPr="00C02F3D">
        <w:t xml:space="preserve">. </w:t>
      </w:r>
      <w:r w:rsidR="00B165CC" w:rsidRPr="00C02F3D">
        <w:t>Söz konusu iki değişken arasında detarminasyon katsayısı (r</w:t>
      </w:r>
      <w:r w:rsidR="00B165CC" w:rsidRPr="00C02F3D">
        <w:rPr>
          <w:vertAlign w:val="superscript"/>
        </w:rPr>
        <w:t>2</w:t>
      </w:r>
      <w:r w:rsidR="002478BC">
        <w:t>) 0,</w:t>
      </w:r>
      <w:r w:rsidR="00B165CC" w:rsidRPr="00C02F3D">
        <w:t>15’dir. Bu bulgu % 15 düzeyinde ortak bir varyans olduğunun göstergesidir. Diğer bir ifade ile ders hazırlığı, bireyler arası etkileşimin ya da bireyler arası etkileşimders hazırlığının varyansını %15 oranında açıklamaktadır.</w:t>
      </w:r>
    </w:p>
    <w:p w:rsidR="00157DB5" w:rsidRPr="00C02F3D" w:rsidRDefault="00B165CC" w:rsidP="00D50770">
      <w:pPr>
        <w:pStyle w:val="TezNormal"/>
      </w:pPr>
      <w:r w:rsidRPr="00C02F3D">
        <w:t>Bunun yanı sıra,</w:t>
      </w:r>
      <w:r w:rsidR="001F5DEF" w:rsidRPr="00C02F3D">
        <w:t xml:space="preserve"> </w:t>
      </w:r>
      <w:r w:rsidRPr="00C02F3D">
        <w:t xml:space="preserve">sosyal medya bağımlılığı ile </w:t>
      </w:r>
      <w:r w:rsidR="00915A3C" w:rsidRPr="00C02F3D">
        <w:t>d</w:t>
      </w:r>
      <w:r w:rsidRPr="00C02F3D">
        <w:t>ers hazırlığı arasında ihmal edilebilecek düzeyde çok zayıf bir ilişki vardır</w:t>
      </w:r>
      <w:r w:rsidR="002478BC">
        <w:t xml:space="preserve"> (r=0,</w:t>
      </w:r>
      <w:r w:rsidR="00157DB5" w:rsidRPr="00C02F3D">
        <w:t>064</w:t>
      </w:r>
      <w:r w:rsidR="002478BC">
        <w:t>, p&lt;,</w:t>
      </w:r>
      <w:r w:rsidRPr="00C02F3D">
        <w:t>05</w:t>
      </w:r>
      <w:r w:rsidR="00157DB5" w:rsidRPr="00C02F3D">
        <w:t xml:space="preserve">). </w:t>
      </w:r>
      <w:r w:rsidR="00DE565B" w:rsidRPr="00C02F3D">
        <w:t>Yani sosyal medya bağımlığı ve ders hazırlığı boyutundaki değişimler arasında bir ilişki olmadığı söylenebilir.</w:t>
      </w:r>
    </w:p>
    <w:p w:rsidR="00837E15" w:rsidRPr="00C02F3D" w:rsidRDefault="00837E15" w:rsidP="00D50770">
      <w:pPr>
        <w:pStyle w:val="TezBaslik1"/>
      </w:pPr>
      <w:bookmarkStart w:id="175" w:name="_Toc508556817"/>
    </w:p>
    <w:p w:rsidR="003120BC" w:rsidRPr="00C02F3D" w:rsidRDefault="003120BC" w:rsidP="00D50770">
      <w:pPr>
        <w:pStyle w:val="TezBaslik1"/>
      </w:pPr>
    </w:p>
    <w:p w:rsidR="00A8684F" w:rsidRPr="00C02F3D" w:rsidRDefault="00A8684F" w:rsidP="00D50770">
      <w:pPr>
        <w:pStyle w:val="TezBaslik1"/>
      </w:pPr>
      <w:r w:rsidRPr="00C02F3D">
        <w:br w:type="page"/>
      </w:r>
    </w:p>
    <w:p w:rsidR="00157DB5" w:rsidRPr="00C02F3D" w:rsidRDefault="00D44A9F" w:rsidP="00D50770">
      <w:pPr>
        <w:pStyle w:val="TezBaslik1"/>
      </w:pPr>
      <w:bookmarkStart w:id="176" w:name="_Toc512516797"/>
      <w:bookmarkStart w:id="177" w:name="_Toc514659679"/>
      <w:r w:rsidRPr="00C02F3D">
        <w:lastRenderedPageBreak/>
        <w:t>5.</w:t>
      </w:r>
      <w:r w:rsidR="00007025">
        <w:t xml:space="preserve"> </w:t>
      </w:r>
      <w:r w:rsidR="00AD344C" w:rsidRPr="00C02F3D">
        <w:rPr>
          <w:sz w:val="23"/>
          <w:szCs w:val="23"/>
        </w:rPr>
        <w:t xml:space="preserve">SONUÇ, </w:t>
      </w:r>
      <w:r w:rsidR="003343DD" w:rsidRPr="00C02F3D">
        <w:rPr>
          <w:sz w:val="23"/>
          <w:szCs w:val="23"/>
        </w:rPr>
        <w:t>TARTIŞMA VE ÖNERİLER</w:t>
      </w:r>
      <w:bookmarkEnd w:id="175"/>
      <w:bookmarkEnd w:id="176"/>
      <w:bookmarkEnd w:id="177"/>
    </w:p>
    <w:p w:rsidR="003054C6" w:rsidRPr="00C02F3D" w:rsidRDefault="003054C6" w:rsidP="00855FA1">
      <w:pPr>
        <w:pStyle w:val="TezNormal"/>
      </w:pPr>
      <w:r w:rsidRPr="00C02F3D">
        <w:t xml:space="preserve">Bu bölümde ortaokul öğrencilerinin sosyal medya bağımlılığının ve sosyal medya kullanım amaçlarının belirlenmesi amacıyla yapılan araştırmadan elde edilen bulgulara </w:t>
      </w:r>
      <w:r w:rsidR="00443685" w:rsidRPr="00C02F3D">
        <w:t xml:space="preserve">yönelik </w:t>
      </w:r>
      <w:r w:rsidRPr="00C02F3D">
        <w:t>sonuçlar, tartışma ve öneriler sunulmuştur.</w:t>
      </w:r>
    </w:p>
    <w:p w:rsidR="003054C6" w:rsidRPr="00C02F3D" w:rsidRDefault="003054C6" w:rsidP="003054C6">
      <w:pPr>
        <w:pStyle w:val="TezBaslk2"/>
      </w:pPr>
      <w:bookmarkStart w:id="178" w:name="_Toc508556818"/>
      <w:bookmarkStart w:id="179" w:name="_Toc512516798"/>
      <w:bookmarkStart w:id="180" w:name="_Toc514659680"/>
      <w:r w:rsidRPr="00C02F3D">
        <w:t>5.1. Sonuç ve Tartışma</w:t>
      </w:r>
      <w:bookmarkEnd w:id="178"/>
      <w:bookmarkEnd w:id="179"/>
      <w:bookmarkEnd w:id="180"/>
    </w:p>
    <w:p w:rsidR="005F2CE3" w:rsidRPr="00C02F3D" w:rsidRDefault="00157DB5" w:rsidP="00855FA1">
      <w:pPr>
        <w:pStyle w:val="TezNormal"/>
      </w:pPr>
      <w:r w:rsidRPr="00C02F3D">
        <w:t>Sosyal paylaşım siteleri (SNS), internet erişimi</w:t>
      </w:r>
      <w:r w:rsidR="00561FA8" w:rsidRPr="00C02F3D">
        <w:t>nin yaygınlaşması</w:t>
      </w:r>
      <w:r w:rsidRPr="00C02F3D">
        <w:t xml:space="preserve"> ile birlikte her insanın yaşamının bir parçası </w:t>
      </w:r>
      <w:r w:rsidR="00561FA8" w:rsidRPr="00C02F3D">
        <w:t>haline gelmiştir.</w:t>
      </w:r>
      <w:r w:rsidRPr="00C02F3D">
        <w:t xml:space="preserve"> Sosyal paylaşım sitesi kullanıcıları</w:t>
      </w:r>
      <w:r w:rsidR="00561FA8" w:rsidRPr="00C02F3D">
        <w:t>,</w:t>
      </w:r>
      <w:r w:rsidRPr="00C02F3D">
        <w:t xml:space="preserve"> bu siteleri başka insanlarla iletişim kurmak, aktiviteler düzenlemek, bilgi paylaşmak ve daha fazlasını yapmak için kullanmaktadır</w:t>
      </w:r>
      <w:r w:rsidR="00561FA8" w:rsidRPr="00C02F3D">
        <w:t>lar</w:t>
      </w:r>
      <w:r w:rsidRPr="00C02F3D">
        <w:t xml:space="preserve">. Teknolojinin daha düşük gelirli ve daha küçük yaştaki insanlar için daha erişilebilir hale gelmesiyle, sosyal paylaşım sitelerinin bireylerin yaşam tarzları ve psikolojik tutumları üzerinde çok önemli etkili olmaya başlamıştır. </w:t>
      </w:r>
      <w:r w:rsidR="00484A64" w:rsidRPr="00C02F3D">
        <w:t>Sosyal medyayı kullanmak kaçınılmazdır ancak sosyal medyanın yapıcı kullanımı</w:t>
      </w:r>
      <w:r w:rsidR="00D75277">
        <w:t xml:space="preserve"> </w:t>
      </w:r>
      <w:r w:rsidR="00484A64" w:rsidRPr="00C02F3D">
        <w:t xml:space="preserve">%8,9'dur. </w:t>
      </w:r>
      <w:r w:rsidR="005F2CE3" w:rsidRPr="00C02F3D">
        <w:t xml:space="preserve">Özellikle gençler veya üniversite öğrencilerinin </w:t>
      </w:r>
      <w:r w:rsidR="00D75277" w:rsidRPr="00C02F3D">
        <w:t>bir</w:t>
      </w:r>
      <w:r w:rsidR="00D75277">
        <w:t xml:space="preserve">çoğu </w:t>
      </w:r>
      <w:r w:rsidR="005F2CE3" w:rsidRPr="00C02F3D">
        <w:t>sosyal medya</w:t>
      </w:r>
      <w:r w:rsidR="00D75277">
        <w:t xml:space="preserve"> </w:t>
      </w:r>
      <w:r w:rsidR="005F2CE3" w:rsidRPr="00C02F3D">
        <w:t>bağımlılığı yaşamaktadırlar</w:t>
      </w:r>
      <w:r w:rsidR="00C955EC" w:rsidRPr="00C02F3D">
        <w:t xml:space="preserve"> </w:t>
      </w:r>
      <w:r w:rsidR="00E76D4C" w:rsidRPr="00C02F3D">
        <w:t>(Ashwini &amp; Umesh, 2014)</w:t>
      </w:r>
      <w:r w:rsidR="005F2CE3" w:rsidRPr="00C02F3D">
        <w:t xml:space="preserve">. </w:t>
      </w:r>
    </w:p>
    <w:p w:rsidR="00E76D4C" w:rsidRPr="00C02F3D" w:rsidRDefault="00B82C1C" w:rsidP="00855FA1">
      <w:pPr>
        <w:pStyle w:val="TezNormal"/>
      </w:pPr>
      <w:r w:rsidRPr="00C02F3D">
        <w:t>Birçok</w:t>
      </w:r>
      <w:r w:rsidR="00E76D4C" w:rsidRPr="00C02F3D">
        <w:t xml:space="preserve"> araştırmacı, bireylerin Facebook gibi sosyal medya sitelerinde aşırı zaman harcadıklarında gelişen depresyon olarak tanımlanan ve daha sonra depresyonun klasik belirtilerini sergilemeye başlayan "Facebook depresyonu" adlı yeni bir fenomen olduğunu ortaya koymuşlardır.</w:t>
      </w:r>
      <w:r w:rsidR="00275D25" w:rsidRPr="00C02F3D">
        <w:t xml:space="preserve"> Ayrıca sosyal medya</w:t>
      </w:r>
      <w:r w:rsidR="00E76D4C" w:rsidRPr="00C02F3D">
        <w:t xml:space="preserve"> stres ve endişeye de sebep olmaktadır</w:t>
      </w:r>
      <w:r w:rsidR="00C955EC" w:rsidRPr="00C02F3D">
        <w:t xml:space="preserve"> </w:t>
      </w:r>
      <w:r w:rsidR="00275D25" w:rsidRPr="00C02F3D">
        <w:t>(Amedie, 2015)</w:t>
      </w:r>
      <w:r w:rsidR="00E76D4C" w:rsidRPr="00C02F3D">
        <w:t>.</w:t>
      </w:r>
    </w:p>
    <w:p w:rsidR="00A74F43" w:rsidRPr="00C02F3D" w:rsidRDefault="00A74F43" w:rsidP="00855FA1">
      <w:pPr>
        <w:pStyle w:val="TezNormal"/>
      </w:pPr>
      <w:r w:rsidRPr="00C02F3D">
        <w:t>Ohio State Üniversitesi tara</w:t>
      </w:r>
      <w:r w:rsidR="00AF2CE0" w:rsidRPr="00C02F3D">
        <w:t>fından yürütülen araştırmalara</w:t>
      </w:r>
      <w:r w:rsidRPr="00C02F3D">
        <w:t xml:space="preserve"> göre</w:t>
      </w:r>
      <w:r w:rsidR="00AF2CE0" w:rsidRPr="00C02F3D">
        <w:t>,  sosyal paylaşım sitelerinin öğrenci başarı</w:t>
      </w:r>
      <w:r w:rsidR="00A14C0B" w:rsidRPr="00C02F3D">
        <w:t>sı</w:t>
      </w:r>
      <w:r w:rsidR="00AF2CE0" w:rsidRPr="00C02F3D">
        <w:t xml:space="preserve"> üzerindeki etkili olduğu tespi</w:t>
      </w:r>
      <w:r w:rsidR="00A14C0B" w:rsidRPr="00C02F3D">
        <w:t xml:space="preserve">t edilmiştir. Bu çalışmaya göre </w:t>
      </w:r>
      <w:r w:rsidR="00AF2CE0" w:rsidRPr="00C02F3D">
        <w:t>Facebook kullanmayan öğrencilerin puanlarının kullanan öğrencilerin puanlarına göre daha yü</w:t>
      </w:r>
      <w:r w:rsidR="00A14C0B" w:rsidRPr="00C02F3D">
        <w:t>ksek olduğu tespit edilmiştir</w:t>
      </w:r>
      <w:r w:rsidR="00AF2CE0" w:rsidRPr="00C02F3D">
        <w:t xml:space="preserve">. </w:t>
      </w:r>
      <w:r w:rsidR="00A14C0B" w:rsidRPr="00C02F3D">
        <w:t xml:space="preserve"> Ayrıca öğretmenlerin ve velilerin doğru planlanması ve yönlendirilmesi ile Facebook’un bir araç olarak kullanımının öğrencilerin akademik performansını etkilemeksizin arkadaşlarıyla sosyalleşmek için etkili bir şekilde kullanılabileceği öne sür</w:t>
      </w:r>
      <w:r w:rsidR="00496CC9" w:rsidRPr="00C02F3D">
        <w:t>ü</w:t>
      </w:r>
      <w:r w:rsidR="00A14C0B" w:rsidRPr="00C02F3D">
        <w:t>lmüştür</w:t>
      </w:r>
      <w:r w:rsidR="00C955EC" w:rsidRPr="00C02F3D">
        <w:t xml:space="preserve"> </w:t>
      </w:r>
      <w:r w:rsidR="00496CC9" w:rsidRPr="00C02F3D">
        <w:t>(Ashwini &amp; Umesh, 2014)</w:t>
      </w:r>
      <w:r w:rsidR="00A14C0B" w:rsidRPr="00C02F3D">
        <w:t>.</w:t>
      </w:r>
      <w:r w:rsidR="007F2A69" w:rsidRPr="00C02F3D">
        <w:t xml:space="preserve"> Ayrıca Sosyal medya kullanımının ortaokul ve lise öğrencileri arasında giderek yaygınlaşması, bu gruba ilişkin çalışmaların yapılmasını gerekli </w:t>
      </w:r>
      <w:r w:rsidR="007F2A69" w:rsidRPr="00C02F3D">
        <w:lastRenderedPageBreak/>
        <w:t>kılmakta; söz konusu ortamlarda öğrenci davranışları incelenerek bu ortamların öğretme-öğrenme sürecindeki kullanımı konusunda farkındalık oluşturulması beklenmektedir (Eren, 2014).</w:t>
      </w:r>
    </w:p>
    <w:p w:rsidR="00275D25" w:rsidRPr="00C02F3D" w:rsidRDefault="00BB195D" w:rsidP="00855FA1">
      <w:pPr>
        <w:pStyle w:val="TezNormal"/>
      </w:pPr>
      <w:r w:rsidRPr="00C02F3D">
        <w:t>Sosyal medya siteleri</w:t>
      </w:r>
      <w:r w:rsidR="00275D25" w:rsidRPr="00C02F3D">
        <w:t xml:space="preserve"> kullanıcılarını depresyon, kaygı, endişe, bağımlılık gibi duygulara sürüklemekte ve öğrencilerin akademik başarısını düşürmektedir. Bu nedenle özellikle ortaokul öğrencilerinin sosyal medyayı ne amaçla kullandıkları</w:t>
      </w:r>
      <w:r w:rsidR="00FF3FA0" w:rsidRPr="00C02F3D">
        <w:t xml:space="preserve">, kullanım </w:t>
      </w:r>
      <w:r w:rsidR="00275D25" w:rsidRPr="00C02F3D">
        <w:t>amaçlarının neye göre değiştiği, aynı şekilde sosy</w:t>
      </w:r>
      <w:r w:rsidR="00FF3FA0" w:rsidRPr="00C02F3D">
        <w:t>al medya bağımlılıkdüzeyleri</w:t>
      </w:r>
      <w:r w:rsidR="00275D25" w:rsidRPr="00C02F3D">
        <w:t xml:space="preserve"> ve </w:t>
      </w:r>
      <w:r w:rsidR="00FF3FA0" w:rsidRPr="00C02F3D">
        <w:t xml:space="preserve">bu bağımlılığın </w:t>
      </w:r>
      <w:r w:rsidR="00275D25" w:rsidRPr="00C02F3D">
        <w:t xml:space="preserve">neye göre değiştiği tespit edilmesi gereken önemli bir konudur. </w:t>
      </w:r>
    </w:p>
    <w:p w:rsidR="0018688F" w:rsidRPr="00C02F3D" w:rsidRDefault="00A50FA1" w:rsidP="00855FA1">
      <w:pPr>
        <w:pStyle w:val="TezNormal"/>
      </w:pPr>
      <w:r w:rsidRPr="00C02F3D">
        <w:t>Bu çalışma</w:t>
      </w:r>
      <w:r w:rsidR="001B5514" w:rsidRPr="00C02F3D">
        <w:t>da</w:t>
      </w:r>
      <w:r w:rsidRPr="00C02F3D">
        <w:t xml:space="preserve">, </w:t>
      </w:r>
      <w:r w:rsidR="00507F3C" w:rsidRPr="00C02F3D">
        <w:t xml:space="preserve">ortaokul öğrencilerinin sosyal </w:t>
      </w:r>
      <w:r w:rsidR="001B5514" w:rsidRPr="00C02F3D">
        <w:t>medyakullanıma amaçları ve sosyal medya bağımlılık düzeylerinin değişimi çeşitli değişkenlere göre incelenmiştir. Araştırma nicel araştırma yöntemlerinden tarama araştırmasına göre desenlemiştir.</w:t>
      </w:r>
      <w:r w:rsidR="00507F3C" w:rsidRPr="00C02F3D">
        <w:t xml:space="preserve"> Türkiye, Kastamonu ilindeki beş fark</w:t>
      </w:r>
      <w:r w:rsidR="001B5514" w:rsidRPr="00C02F3D">
        <w:t>l</w:t>
      </w:r>
      <w:r w:rsidR="00507F3C" w:rsidRPr="00C02F3D">
        <w:t xml:space="preserve">ı </w:t>
      </w:r>
      <w:r w:rsidR="001B5514" w:rsidRPr="00C02F3D">
        <w:t xml:space="preserve">ortaokulda öğrenim gören </w:t>
      </w:r>
      <w:r w:rsidR="00507F3C" w:rsidRPr="00C02F3D">
        <w:t>100</w:t>
      </w:r>
      <w:r w:rsidR="005D6C43" w:rsidRPr="00C02F3D">
        <w:t>5</w:t>
      </w:r>
      <w:r w:rsidR="00D75277">
        <w:t xml:space="preserve"> </w:t>
      </w:r>
      <w:r w:rsidR="001B5514" w:rsidRPr="00C02F3D">
        <w:t>öğrenciden veri toplanmış ve bu veriler analiz edilmiştir. Araştırmaya katılan</w:t>
      </w:r>
      <w:r w:rsidR="00F1168A" w:rsidRPr="00C02F3D">
        <w:t xml:space="preserve"> 1005 öğrencinin</w:t>
      </w:r>
      <w:r w:rsidR="005D6C43" w:rsidRPr="00C02F3D">
        <w:t>% 49.3’ü kız, %50.7’</w:t>
      </w:r>
      <w:r w:rsidR="00F1168A" w:rsidRPr="00C02F3D">
        <w:t>si erkek öğrencilerden oluşmaktadır.</w:t>
      </w:r>
      <w:r w:rsidR="00C955EC" w:rsidRPr="00C02F3D">
        <w:rPr>
          <w:sz w:val="23"/>
          <w:szCs w:val="23"/>
        </w:rPr>
        <w:t xml:space="preserve"> </w:t>
      </w:r>
      <w:r w:rsidR="00300A5F" w:rsidRPr="00C02F3D">
        <w:rPr>
          <w:sz w:val="23"/>
          <w:szCs w:val="23"/>
        </w:rPr>
        <w:t>Öğrencilerin %0.3’ü on, %16.2’si on bir, %39.1’i on iki, %29.1’i on üç, %14.8’i on dört, %0.5’i ise 15 yaşındadırlar.</w:t>
      </w:r>
      <w:r w:rsidR="00BD268E" w:rsidRPr="00C02F3D">
        <w:rPr>
          <w:sz w:val="23"/>
          <w:szCs w:val="23"/>
        </w:rPr>
        <w:t xml:space="preserve"> Öğrencilerin büyük bir çoğunluğu 11-13 yaş aralığındadır. </w:t>
      </w:r>
      <w:r w:rsidR="0018688F" w:rsidRPr="00C02F3D">
        <w:rPr>
          <w:sz w:val="23"/>
          <w:szCs w:val="23"/>
        </w:rPr>
        <w:t xml:space="preserve">Araştırmaya katılan öğrencilerin </w:t>
      </w:r>
      <w:r w:rsidR="0018688F" w:rsidRPr="00C02F3D">
        <w:t xml:space="preserve">%36’sı 6. Sınıf, %37’si 7. Sınıfve %27’si ise 8. sınıfta öğrenim görmektedirler. </w:t>
      </w:r>
    </w:p>
    <w:p w:rsidR="00DF7523" w:rsidRPr="00C02F3D" w:rsidRDefault="008B0D7D" w:rsidP="00855FA1">
      <w:pPr>
        <w:pStyle w:val="TezNormal"/>
      </w:pPr>
      <w:r w:rsidRPr="00C02F3D">
        <w:rPr>
          <w:sz w:val="23"/>
          <w:szCs w:val="23"/>
        </w:rPr>
        <w:t xml:space="preserve">Çalışma sonuçlarına göre, </w:t>
      </w:r>
      <w:r w:rsidRPr="00C02F3D">
        <w:t>öğrencilerin genel eğilimi sosyal medya bağımlısı olmama yönündedir (</w:t>
      </w:r>
      <w:r w:rsidRPr="00C02F3D">
        <w:rPr>
          <w:rFonts w:ascii="MS Reference Sans Serif" w:hAnsi="MS Reference Sans Serif"/>
        </w:rPr>
        <w:t></w:t>
      </w:r>
      <w:r w:rsidRPr="00C02F3D">
        <w:t>=2,26, “Nadiren”).</w:t>
      </w:r>
      <w:r w:rsidR="00F2068A" w:rsidRPr="00C02F3D">
        <w:t xml:space="preserve"> Bu sonuç </w:t>
      </w:r>
      <w:r w:rsidR="00A8229F" w:rsidRPr="00C02F3D">
        <w:t xml:space="preserve">Kırık ve arkadaşları (2015) tarafından gerçekleştirilen çalışma ile benzerlik göstermektedir. Bu çalışma sonuçlarına göre 14 yaş grubu öğrencilerin sosyal medya bağımlılığı düşük çıkmıştır. </w:t>
      </w:r>
      <w:r w:rsidR="00F60EC9" w:rsidRPr="00C02F3D">
        <w:t xml:space="preserve">Öğrencilerin büyük bir çoğunluğu sosyal medyayı evde ve cep telefonunda kullanmaktadır. Yani öğrenciler vakitlerinin çoğunu okulda geçirmektedir ve okulda cep telefonu kullanımı yasaktır. Bu nedenle okulda sosyal medya kullanamamaktadırlar. Bu durumun sosyal medya bağımlılığının düşük olmasında etkisi olabilir. </w:t>
      </w:r>
      <w:r w:rsidRPr="00C02F3D">
        <w:rPr>
          <w:sz w:val="23"/>
          <w:szCs w:val="23"/>
        </w:rPr>
        <w:t xml:space="preserve">Ayrıca öğrenciler sosyal medyayı </w:t>
      </w:r>
      <w:r w:rsidRPr="00C02F3D">
        <w:t>hem  “Ders Hazırlığı” (</w:t>
      </w:r>
      <w:r w:rsidRPr="00C02F3D">
        <w:rPr>
          <w:rFonts w:ascii="MS Reference Sans Serif" w:hAnsi="MS Reference Sans Serif"/>
        </w:rPr>
        <w:t></w:t>
      </w:r>
      <w:r w:rsidRPr="00C02F3D">
        <w:t>=3,09) hem de “Kişiler Arası Etkileşim” (</w:t>
      </w:r>
      <w:r w:rsidRPr="00C02F3D">
        <w:rPr>
          <w:rFonts w:ascii="MS Reference Sans Serif" w:hAnsi="MS Reference Sans Serif"/>
        </w:rPr>
        <w:t></w:t>
      </w:r>
      <w:r w:rsidRPr="00C02F3D">
        <w:t xml:space="preserve">=2,77) için ara sıra kullanmaktadırlar. </w:t>
      </w:r>
      <w:r w:rsidR="000223C6" w:rsidRPr="00C02F3D">
        <w:t xml:space="preserve">Sosyal medya kullanımının hem ders hazırlığı hem de kişiler arası etkileşim için orta düzeyde olması sosyal medya </w:t>
      </w:r>
      <w:r w:rsidR="000223C6" w:rsidRPr="00C02F3D">
        <w:lastRenderedPageBreak/>
        <w:t xml:space="preserve">bağımlılığı ölçeğinden elde edilen sonucu destekler niteliktedir. </w:t>
      </w:r>
      <w:r w:rsidR="004C3EA0" w:rsidRPr="00C02F3D">
        <w:t>Kullanım amaçları ölçeğinin alt boyutlarının her ikisinde o</w:t>
      </w:r>
      <w:r w:rsidR="00985EB4" w:rsidRPr="00C02F3D">
        <w:t xml:space="preserve">rtalamalar bir birine yakın olsa da aslında öğrenciler sosyal medyayı ders hazırlığı amacıyla daha fazla kullanmaktadırlar. </w:t>
      </w:r>
      <w:r w:rsidR="00BC58A3" w:rsidRPr="00C02F3D">
        <w:t xml:space="preserve">Bu sonuç Tuğlu (2017) tarafından elde edilen sonuçlarla benzerlik göstermektedir. Tuğlu (2017) ortaokul öğrencilerinin sosyal medyayı hem ders hazırlığı hem de kişiler arası etkileşim kurmak amacıyla kullandıklarını tespit etmiştir. Bunun yanı sıra </w:t>
      </w:r>
      <w:r w:rsidR="00985EB4" w:rsidRPr="00C02F3D">
        <w:t>Eren (2014)</w:t>
      </w:r>
      <w:r w:rsidR="00627C23" w:rsidRPr="00C02F3D">
        <w:t>, Agosto ve arkadaşları (2012)</w:t>
      </w:r>
      <w:r w:rsidR="00985EB4" w:rsidRPr="00C02F3D">
        <w:t xml:space="preserve"> tarafından elde edilen sonuçla</w:t>
      </w:r>
      <w:r w:rsidR="00C95BCD" w:rsidRPr="00C02F3D">
        <w:t>rla</w:t>
      </w:r>
      <w:r w:rsidR="00985EB4" w:rsidRPr="00C02F3D">
        <w:t xml:space="preserve"> örtüşmemektedir. </w:t>
      </w:r>
      <w:r w:rsidR="00C95BCD" w:rsidRPr="00C02F3D">
        <w:t>Çünkü bu çalışmalarda</w:t>
      </w:r>
      <w:r w:rsidR="00985EB4" w:rsidRPr="00C02F3D">
        <w:t xml:space="preserve"> öğrencilerin </w:t>
      </w:r>
      <w:r w:rsidR="00985EB4" w:rsidRPr="00C02F3D">
        <w:rPr>
          <w:sz w:val="22"/>
          <w:szCs w:val="22"/>
        </w:rPr>
        <w:t xml:space="preserve">sosyal medyayı, daha çok başkalarıyla etkileşim kurma </w:t>
      </w:r>
      <w:r w:rsidR="00985EB4" w:rsidRPr="00C02F3D">
        <w:t>amacı</w:t>
      </w:r>
      <w:r w:rsidR="00C95BCD" w:rsidRPr="00C02F3D">
        <w:t>yla kullandığı tespit edilmiştir</w:t>
      </w:r>
      <w:r w:rsidR="00985EB4" w:rsidRPr="00C02F3D">
        <w:t>.</w:t>
      </w:r>
      <w:r w:rsidR="00BB3396" w:rsidRPr="00C02F3D">
        <w:t xml:space="preserve"> Ayrıca Dönmez ve arkadaşları da</w:t>
      </w:r>
      <w:r w:rsidR="00343EDA" w:rsidRPr="00C02F3D">
        <w:t xml:space="preserve"> (2012)</w:t>
      </w:r>
      <w:r w:rsidR="00BB3396" w:rsidRPr="00C02F3D">
        <w:t xml:space="preserve"> ortaokul 7. Sınıf öğrencileri üzerinde gerçekleştirdikleri çalışmada öğrencilerin sosyal medyayı daha çok iletişim amacıyla kullandıklarını tespit etmişlerdir.</w:t>
      </w:r>
    </w:p>
    <w:p w:rsidR="009B13FE" w:rsidRPr="00C02F3D" w:rsidRDefault="009B13FE" w:rsidP="00855FA1">
      <w:pPr>
        <w:pStyle w:val="TezNormal"/>
      </w:pPr>
      <w:r w:rsidRPr="00C02F3D">
        <w:t xml:space="preserve">Çalışmaya katılan öğrenciler Kastamonu ili şehir merkezinde 5 farklı okulda öğrenim görmektedir. </w:t>
      </w:r>
      <w:r w:rsidR="00EF3BC5" w:rsidRPr="00C02F3D">
        <w:t>Araştırmaya katılan öğrencilerin sosyal medya bağımlılık düzeylerini</w:t>
      </w:r>
      <w:r w:rsidR="00901DDC" w:rsidRPr="00C02F3D">
        <w:t>n</w:t>
      </w:r>
      <w:r w:rsidR="00EF3BC5" w:rsidRPr="00C02F3D">
        <w:t xml:space="preserve"> ve sosyal medya kullanım amaçlarının</w:t>
      </w:r>
      <w:r w:rsidR="00901DDC" w:rsidRPr="00C02F3D">
        <w:t>,</w:t>
      </w:r>
      <w:r w:rsidR="00EF3BC5" w:rsidRPr="00C02F3D">
        <w:t xml:space="preserve"> okul değişkenine göre farklılaşma durumunu belirlemek amacıyla yapılan </w:t>
      </w:r>
      <w:r w:rsidR="00247D48" w:rsidRPr="00C02F3D">
        <w:t>Anova testi sonuçlarına göre, okul ile sosyal medya bağımlılığı arasında anlamlı bir farklılık bulunamamıştır.</w:t>
      </w:r>
      <w:r w:rsidR="00C955EC" w:rsidRPr="00C02F3D">
        <w:t xml:space="preserve"> </w:t>
      </w:r>
      <w:r w:rsidR="00247D48" w:rsidRPr="00C02F3D">
        <w:t>Kullanım amaçları açısından bakıldığında ise hem ders için hazırlık hem de kişiler arası etkileşim boyutlarında anlamlı farklılık bulunamamıştır.</w:t>
      </w:r>
      <w:r w:rsidR="00C955EC" w:rsidRPr="00C02F3D">
        <w:t xml:space="preserve"> </w:t>
      </w:r>
      <w:r w:rsidR="00E06AE9" w:rsidRPr="00C02F3D">
        <w:t>Eren (2014) devlet okullarındaki öğrencilerin, sosyal medyadan kişiler arası etkileşim ve ders hazırlığı boyutlarında daha fazla yararlandığını tespit etmiştir.</w:t>
      </w:r>
    </w:p>
    <w:p w:rsidR="004079BE" w:rsidRPr="00C02F3D" w:rsidRDefault="00B363EF" w:rsidP="00855FA1">
      <w:pPr>
        <w:pStyle w:val="TezNormal"/>
      </w:pPr>
      <w:r w:rsidRPr="00C02F3D">
        <w:t xml:space="preserve">Araştırmaya katılan öğrencilerin sosyal medya bağımlılık düzeylerinin ve sosyal medya kullanım amaçlarının, cinsiyet değişkenine göre farklılaşma durumunu belirlemek amacıyla yapılan analiz sonucuna göre erkeklerin sosyal medya bağımlılık düzeyinin kızlara göre daha fazla olduğu görülmüştür. </w:t>
      </w:r>
      <w:r w:rsidR="00F23855" w:rsidRPr="00C02F3D">
        <w:t xml:space="preserve">Kızların gerçek hayatta daha iyi sosyal ilişki kurmaları, erkeklerin biraz daha içine kapanık olmaları bu sonuçlarda etkili olmuş olabilir. </w:t>
      </w:r>
      <w:r w:rsidR="00513515" w:rsidRPr="00C02F3D">
        <w:t>Bu sonuç Kırık ve arkadaşlarının (2015) elde ettiği sonuçla örtüşmemektedir. Kırı</w:t>
      </w:r>
      <w:r w:rsidR="00FB259E" w:rsidRPr="00C02F3D">
        <w:t>k</w:t>
      </w:r>
      <w:r w:rsidR="00513515" w:rsidRPr="00C02F3D">
        <w:t xml:space="preserve"> ve arkadaşları cinsiyete göre sosyal medya bağımlılığı puanları arasında anlamlı farklılık bulamamıştır.</w:t>
      </w:r>
      <w:r w:rsidR="000861E8" w:rsidRPr="00C02F3D">
        <w:t xml:space="preserve"> </w:t>
      </w:r>
      <w:r w:rsidR="007B0235" w:rsidRPr="00C02F3D">
        <w:t xml:space="preserve">Üniversite </w:t>
      </w:r>
      <w:r w:rsidR="00884EC2" w:rsidRPr="00C02F3D">
        <w:t>düzeyinde, erkek</w:t>
      </w:r>
      <w:r w:rsidR="007B0235" w:rsidRPr="00C02F3D">
        <w:t xml:space="preserve"> öğrencilerin sosyal medya bağımlılığının kızlara göre daha yüksek olduğu başka çalışmalar da bulunmaktadır (Karacı ve Piri, 2017; Çam ve İşbulan, 2012). </w:t>
      </w:r>
      <w:r w:rsidR="00513515" w:rsidRPr="00C02F3D">
        <w:lastRenderedPageBreak/>
        <w:t xml:space="preserve">Erkek ve kızların bağımlılıkoranları ise şu şekildedir: erkeklerin %22.99’ı bağımlı iken kızların %13,54’i bağımlıdır. Bağımlı olmayan erkeklerin oranı %75.44 iken kızlarda bu oran %85.05’dir. Ayrıca erkeklerin %1.57’si risk grubunda iken kızların %1.41’i risk grubundadır. </w:t>
      </w:r>
      <w:r w:rsidR="004079BE" w:rsidRPr="00C02F3D">
        <w:t>Kullanım amaçları açısından ders hazırlığı boyutunda erkek ve kız öğrenciler arasında anlamlı bir farklılık olmadığı görülmüştür. Bununla birlikte, kişiler arası etkileşim boyutunda erkeklerin ortalaması kızlara göre istatistiksel olarak anlamlı bir şekilde daha yüksektir. Yani erkekler, kızlara göre sosyal medyayı başkalarıyla iletişim kurmak amacıyla daha fazla kullanmaktadır.</w:t>
      </w:r>
      <w:r w:rsidR="000F70E7" w:rsidRPr="00C02F3D">
        <w:t xml:space="preserve"> Bu sonuçlar Eren</w:t>
      </w:r>
      <w:r w:rsidR="000861E8" w:rsidRPr="00C02F3D">
        <w:t xml:space="preserve"> </w:t>
      </w:r>
      <w:r w:rsidR="000F70E7" w:rsidRPr="00C02F3D">
        <w:t>(2014) tarafından elde edilen sonuçlarla örtüşmektedir.</w:t>
      </w:r>
      <w:r w:rsidR="00EC5DB4" w:rsidRPr="00C02F3D">
        <w:t xml:space="preserve"> Anh (2011)’e göre</w:t>
      </w:r>
      <w:r w:rsidR="006B1B0B" w:rsidRPr="00C02F3D">
        <w:t xml:space="preserve"> bu çalışmada elde edilen sonucun tersine</w:t>
      </w:r>
      <w:r w:rsidR="00EC5DB4" w:rsidRPr="00C02F3D">
        <w:t xml:space="preserve"> kızlar sosyal medya sitelerini erkeklere göre daha aktif kullanmaktadırlar. </w:t>
      </w:r>
    </w:p>
    <w:p w:rsidR="004E1F6D" w:rsidRPr="00C02F3D" w:rsidRDefault="00BB1291" w:rsidP="00855FA1">
      <w:pPr>
        <w:pStyle w:val="TezNormal"/>
      </w:pPr>
      <w:r w:rsidRPr="00C02F3D">
        <w:t xml:space="preserve">Sosyal medyanın kullanım amaçlarını ve sosyal medya bağımlılığını etkileyen diğer bir önemli değişken yaş değişkenidir. </w:t>
      </w:r>
      <w:r w:rsidR="001435E9" w:rsidRPr="00C02F3D">
        <w:t>Çalışmaya katılan öğrencilerin büyük bir çoğunluğu</w:t>
      </w:r>
      <w:r w:rsidR="00D75277">
        <w:t xml:space="preserve"> </w:t>
      </w:r>
      <w:r w:rsidR="001435E9" w:rsidRPr="00C02F3D">
        <w:t xml:space="preserve">11-14 yaş </w:t>
      </w:r>
      <w:r w:rsidR="00884EC2" w:rsidRPr="00C02F3D">
        <w:t>aralığındadır. Çalışma</w:t>
      </w:r>
      <w:r w:rsidRPr="00C02F3D">
        <w:t xml:space="preserve"> sonuçlarına göre, ö</w:t>
      </w:r>
      <w:r w:rsidR="00F84455" w:rsidRPr="00C02F3D">
        <w:t>ğrencilerin yaşı arttıkça sosyal medya bağımlılığı artmaktadır.</w:t>
      </w:r>
      <w:r w:rsidRPr="00C02F3D">
        <w:t xml:space="preserve"> Bu sonuç Kırık ve arkadaşlarının (2015) elde ettiği sonuçla </w:t>
      </w:r>
      <w:r w:rsidR="00884EC2" w:rsidRPr="00C02F3D">
        <w:t>örtüşmektedir. Blackwell</w:t>
      </w:r>
      <w:r w:rsidR="00DD569E" w:rsidRPr="00C02F3D">
        <w:t xml:space="preserve"> ve arkadaşları (2017) </w:t>
      </w:r>
      <w:r w:rsidR="00E87CAA" w:rsidRPr="00C02F3D">
        <w:t xml:space="preserve">ve </w:t>
      </w:r>
      <w:r w:rsidR="00DD569E" w:rsidRPr="00C02F3D">
        <w:t>benzer şekilde Ho ve arkadaşları</w:t>
      </w:r>
      <w:r w:rsidR="000861E8" w:rsidRPr="00C02F3D">
        <w:t xml:space="preserve"> </w:t>
      </w:r>
      <w:r w:rsidR="00DD569E" w:rsidRPr="00C02F3D">
        <w:t xml:space="preserve">(2017) yaş ile sosyal medya bağımlılığı arasında ihmal edilebilecek düzeyde zayıf bir ilişki bulmuşlardır. </w:t>
      </w:r>
      <w:r w:rsidR="00103BD5" w:rsidRPr="00C02F3D">
        <w:t xml:space="preserve">Bağımlılığın yaş arttıkça artması öğrenciler büyüdükçe lise ve üniversite düzeyinde daha ciddi bir konu haline gelebilir. Bu nedenle sosyal medya bağımlılığı mutlaka önlem alınması gereken bir </w:t>
      </w:r>
      <w:r w:rsidR="00884EC2" w:rsidRPr="00C02F3D">
        <w:t>sorundur. Ayrıca öğrencilerin</w:t>
      </w:r>
      <w:r w:rsidR="004E1F6D" w:rsidRPr="00C02F3D">
        <w:t xml:space="preserve"> yaşlarına göre sosyal medyayı kullanım amaçlarının ders hazırlığı boyutunda, farklılaşmadığı belirlenmiştir. Kişiler arası etkileşim boyutunda ise</w:t>
      </w:r>
      <w:r w:rsidR="00F84455" w:rsidRPr="00C02F3D">
        <w:t xml:space="preserve"> yaş arttıkça öğrenciler sosyal medyayı başka kişiler ile iletişim kurmak ve etkileşim sağlama</w:t>
      </w:r>
      <w:r w:rsidR="004E1F6D" w:rsidRPr="00C02F3D">
        <w:t>k için daha fazla kullanmaktadırlar.</w:t>
      </w:r>
      <w:r w:rsidR="00A63AE4" w:rsidRPr="00C02F3D">
        <w:t xml:space="preserve"> Wilson ve arkadaşları (2010) bu sonuçları destekleyici olarak gençlerin, başkaları ile etkileşim kurmak için MySpace ve Facebook gibi sosyal ağ sitelerini (SNS) daha fazla kullandıklarını belirtmişlerdir.</w:t>
      </w:r>
      <w:r w:rsidR="00910E79" w:rsidRPr="00C02F3D">
        <w:t xml:space="preserve"> </w:t>
      </w:r>
      <w:r w:rsidR="00A63AE4" w:rsidRPr="00C02F3D">
        <w:t xml:space="preserve">Benzer şekilde Kuss &amp; Griffiths (2011)’e göregenel nüfusa kıyasla, gençler ve öğrenciler SPS'lerden daha fazla yararlanmaktadırlar. </w:t>
      </w:r>
      <w:r w:rsidR="004E1F6D" w:rsidRPr="00C02F3D">
        <w:t>Eren</w:t>
      </w:r>
      <w:r w:rsidR="00910E79" w:rsidRPr="00C02F3D">
        <w:t xml:space="preserve"> </w:t>
      </w:r>
      <w:r w:rsidR="004E1F6D" w:rsidRPr="00C02F3D">
        <w:t>(2014)</w:t>
      </w:r>
      <w:r w:rsidR="00A63AE4" w:rsidRPr="00C02F3D">
        <w:t xml:space="preserve"> ise</w:t>
      </w:r>
      <w:r w:rsidR="004E1F6D" w:rsidRPr="00C02F3D">
        <w:t xml:space="preserve"> kişiler arası etkileşim boyutu</w:t>
      </w:r>
      <w:r w:rsidR="00A63AE4" w:rsidRPr="00C02F3D">
        <w:t>nda anlamlı bir fark bulamamıştır. Ancak</w:t>
      </w:r>
      <w:r w:rsidR="004E1F6D" w:rsidRPr="00C02F3D">
        <w:t xml:space="preserve">, ders hazırlığı boyutunda anlamlı bir fark bulmuş ve yaş azaldıkça öğrencilerin sosyal medyayı ders hazırlığı amacıyla daha fazla kullandıklarını belirtmiştir.  </w:t>
      </w:r>
    </w:p>
    <w:p w:rsidR="007F1C0A" w:rsidRPr="00C02F3D" w:rsidRDefault="003A36AF" w:rsidP="00855FA1">
      <w:pPr>
        <w:pStyle w:val="TezNormal"/>
      </w:pPr>
      <w:r w:rsidRPr="00C02F3D">
        <w:lastRenderedPageBreak/>
        <w:t xml:space="preserve">Katılımcıların yarısından fazlası 4 ve daha fazla yıldır internet kullanmaktadır. </w:t>
      </w:r>
      <w:r w:rsidR="00D91C2E" w:rsidRPr="00C02F3D">
        <w:t>Çalışma sonuçlarına göre İnternet kullanım yılı arttıkça sosyal medya bağımlılığı da artmaktadır.</w:t>
      </w:r>
      <w:r w:rsidR="00910E79" w:rsidRPr="00C02F3D">
        <w:t xml:space="preserve"> </w:t>
      </w:r>
      <w:r w:rsidR="00E67E2E" w:rsidRPr="00C02F3D">
        <w:t>Longstreet &amp; Brooks (2017) ‘un çalışması bu sonucu destekleyici niteliktedir. Longstreet &amp; Brooks (2017), internet bağımlılığı ve sosyal medya bağımlılığı arasında ortalama bir ilişki (0.610) olduğunu tespit etmiştir.</w:t>
      </w:r>
      <w:r w:rsidR="00910E79" w:rsidRPr="00C02F3D">
        <w:t xml:space="preserve"> </w:t>
      </w:r>
      <w:r w:rsidR="008E1294" w:rsidRPr="00C02F3D">
        <w:t>Sosyal medya kullanım amaçları açısından ise ders hazırlığı boyutunda, İnternet kullanım yılı ile anlamlı bir ilişki olmadığı görülmektedir. Kişiler arası etkileşim boyutunda ise İnternet kullanım yılı arttıkça öğrenciler sosyal medyayı daha çok kişiler arası etkileşim kurmak amacıyla kullanmaktadırlar.</w:t>
      </w:r>
      <w:r w:rsidR="00F969E3" w:rsidRPr="00C02F3D">
        <w:t xml:space="preserve"> Sonuçlar kişiler arası etkileşim boyutunda Eren (2014) ile örtüşürken, ders hazırlığı boyutunda örtüşmemektedir. </w:t>
      </w:r>
      <w:r w:rsidR="00E765D8" w:rsidRPr="00C02F3D">
        <w:t>Eren</w:t>
      </w:r>
      <w:r w:rsidR="00F969E3" w:rsidRPr="00C02F3D">
        <w:t xml:space="preserve"> (2014) İnternet kullanım yılı arttıkça sosyal medyanın ders hazırlığı amacıyla daha az kullanıldığını belirtmiştir.</w:t>
      </w:r>
      <w:r w:rsidR="00910E79" w:rsidRPr="00C02F3D">
        <w:t xml:space="preserve"> </w:t>
      </w:r>
      <w:r w:rsidR="0043088F" w:rsidRPr="00C02F3D">
        <w:t xml:space="preserve">İnternet kullanım yılı arttıkça İnternet gençlerin hayatında daha fazla alışkanlık yapmakta, bu alışkanlıkla beraber sosyal medya kullanım oranları ve bağımlılıkları artmaktadır. Bu bağımlılık ile beraber sosyal medyadaki arkadaş sayısı da artmaktadır. Bu </w:t>
      </w:r>
      <w:r w:rsidR="00884EC2" w:rsidRPr="00C02F3D">
        <w:t>artış ise</w:t>
      </w:r>
      <w:r w:rsidR="0043088F" w:rsidRPr="00C02F3D">
        <w:t xml:space="preserve"> sosyal medyayı daha çok kişiler arası etkileşim </w:t>
      </w:r>
      <w:r w:rsidR="00884EC2" w:rsidRPr="00C02F3D">
        <w:t>kurmak için</w:t>
      </w:r>
      <w:r w:rsidR="0043088F" w:rsidRPr="00C02F3D">
        <w:t xml:space="preserve"> kullanmalarına sebep olmaktadır.</w:t>
      </w:r>
    </w:p>
    <w:p w:rsidR="005324CE" w:rsidRPr="00C02F3D" w:rsidRDefault="00513CBC" w:rsidP="005324CE">
      <w:pPr>
        <w:pStyle w:val="TezNormal"/>
      </w:pPr>
      <w:r w:rsidRPr="00C02F3D">
        <w:t xml:space="preserve">Öğrencilerin günlük ve haftalık İnternet kullanım süreleri de sosyal medya bağımlılığı ve kullanım amaçlarını etkilemektedir. Günlük ve haftalık İnternet kullanım süresi arttıkça sosyal medya bağımlılığı da artmaktadır. </w:t>
      </w:r>
      <w:r w:rsidR="005324CE" w:rsidRPr="00C02F3D">
        <w:t>Yani İntenet kullanım süresi sosyal medya bağımlılığını artırmaktadır. Belki de sosyal medya bağımlılığından dolayı günlük</w:t>
      </w:r>
      <w:r w:rsidR="000809F0" w:rsidRPr="00C02F3D">
        <w:t xml:space="preserve"> ve haftalık</w:t>
      </w:r>
      <w:r w:rsidR="005324CE" w:rsidRPr="00C02F3D">
        <w:t xml:space="preserve"> olarak daha fazla İnternet kullanmaktadırlar. </w:t>
      </w:r>
      <w:r w:rsidR="000809F0" w:rsidRPr="00C02F3D">
        <w:t>Bağımlılıkla ilgili bu sonuç Kırık (2015) ve arkadaşları tarafından elde edilen sonuçla örtüşmektedir.</w:t>
      </w:r>
      <w:r w:rsidR="00910E79" w:rsidRPr="00C02F3D">
        <w:t xml:space="preserve"> </w:t>
      </w:r>
      <w:r w:rsidR="00E87CAA" w:rsidRPr="00C02F3D">
        <w:t>Yine bu sonuç, internet bağımlılığı ve sosyal medya bağımlılığı arasında ortalama bir ilişki (0.610) bulan Longstreet ve arkadaşları (2017) ile benzerlik göstermektedir.</w:t>
      </w:r>
    </w:p>
    <w:p w:rsidR="005543F4" w:rsidRPr="00C02F3D" w:rsidRDefault="005543F4" w:rsidP="005324CE">
      <w:pPr>
        <w:pStyle w:val="TezNormal"/>
      </w:pPr>
      <w:r w:rsidRPr="00C02F3D">
        <w:t xml:space="preserve">Sosyal medya kullanım amaçları açısından günlük İnternet kullanım süresi arrtıkça sosyal medyayı kişiler arası etkileşim amacıyla daha fazla kullanmaktadırlar. Çünkü günlük İnternet kullanım süresi arttıkça öğrencilerin ders hazırlığı amacıyla sosyal medyayı kullanma oranları artmamaktadır. Haftalık İnternet kullanım süresi arttıkça öğrencilerin sosyal medyayı ders hazırlığı ve kişiler arası etkileşim amacıyla kullanma oranlarının her ikisi de artmaktadır. Ancak bu artış ders hazırlığı amacıyla </w:t>
      </w:r>
      <w:r w:rsidRPr="00C02F3D">
        <w:lastRenderedPageBreak/>
        <w:t>ku</w:t>
      </w:r>
      <w:r w:rsidR="00CF7BC5" w:rsidRPr="00C02F3D">
        <w:t>llanma oranında daha fazladır.</w:t>
      </w:r>
      <w:r w:rsidR="006512C5" w:rsidRPr="00C02F3D">
        <w:t xml:space="preserve"> </w:t>
      </w:r>
      <w:r w:rsidR="00603F73" w:rsidRPr="00C02F3D">
        <w:t>Eren (2014) günlük ve haftalık İnternet kullanım süresi arttıkça</w:t>
      </w:r>
      <w:r w:rsidR="00414C23" w:rsidRPr="00C02F3D">
        <w:t xml:space="preserve"> sosyal medyanın</w:t>
      </w:r>
      <w:r w:rsidR="00603F73" w:rsidRPr="00C02F3D">
        <w:t xml:space="preserve"> kişiler arası etkileşim amacıyla kullanımının arttığını tespit ederken, ders hazırlığı boyutunda anlamlı bir fark bulamamıştır.</w:t>
      </w:r>
    </w:p>
    <w:p w:rsidR="00BE0248" w:rsidRPr="00C02F3D" w:rsidRDefault="006A5784" w:rsidP="009F7237">
      <w:pPr>
        <w:pStyle w:val="TezNormal"/>
      </w:pPr>
      <w:r w:rsidRPr="00C02F3D">
        <w:t>Araştırmaya katılan öğrenciler ortaokul 6, 7 ve 8. sınıf öğrencileridir. Çalışma bulgularına göre sınıf arttıkça sosyal medya bağımlığı da artmaktadır. 7. Sınıf öğrencilerinin bağımlılığı 6. Sınıf öğrencilerine göre anlamlı bir şekilde yüksektir. Bu sonuç yaş değişkeni için elde edilen sonucu destekleyici niteliktedir.</w:t>
      </w:r>
      <w:r w:rsidR="00BD7B58" w:rsidRPr="00C02F3D">
        <w:t xml:space="preserve"> Asında sınıf arttı</w:t>
      </w:r>
      <w:r w:rsidR="000247B6" w:rsidRPr="00C02F3D">
        <w:t xml:space="preserve">kça öğrencilerin sosyal medyadaki arkadaş sayısı, </w:t>
      </w:r>
      <w:r w:rsidR="00BD7B58" w:rsidRPr="00C02F3D">
        <w:t>sosyal medya kullanmaya başlama süresi</w:t>
      </w:r>
      <w:r w:rsidR="000247B6" w:rsidRPr="00C02F3D">
        <w:t xml:space="preserve"> artar ve ergenlik problemlerinin </w:t>
      </w:r>
      <w:r w:rsidR="00920138" w:rsidRPr="00C02F3D">
        <w:t>ortaya çıkmasıyla</w:t>
      </w:r>
      <w:r w:rsidR="000247B6" w:rsidRPr="00C02F3D">
        <w:t xml:space="preserve"> çocuk gerçek çevresinde yalnızlaşır </w:t>
      </w:r>
      <w:r w:rsidR="00BD7B58" w:rsidRPr="00C02F3D">
        <w:t>bu durumda sosyal medya bağımlılığını</w:t>
      </w:r>
      <w:r w:rsidR="000247B6" w:rsidRPr="00C02F3D">
        <w:t>nartmasına sebep olur</w:t>
      </w:r>
      <w:r w:rsidR="00BD7B58" w:rsidRPr="00C02F3D">
        <w:t xml:space="preserve">. </w:t>
      </w:r>
      <w:r w:rsidR="000061E1" w:rsidRPr="00C02F3D">
        <w:t xml:space="preserve">Özgür (2013) üniversite öğrencileriyle yaptığı çalışmada bu çalışmadaki sonuca benzer bir sonuç elde etmiştir. </w:t>
      </w:r>
      <w:r w:rsidR="008C6F30" w:rsidRPr="00C02F3D">
        <w:t>Yine Karacı ve Piri</w:t>
      </w:r>
      <w:r w:rsidR="008717DD" w:rsidRPr="00C02F3D">
        <w:t xml:space="preserve"> </w:t>
      </w:r>
      <w:r w:rsidR="008C6F30" w:rsidRPr="00C02F3D">
        <w:t>(2017), Çam ve İşbulan (2012)’de benzer bir sonuç elde etmişlerdir.</w:t>
      </w:r>
      <w:r w:rsidR="009F7237" w:rsidRPr="00C02F3D">
        <w:t xml:space="preserve"> Sosyal medya kullanım amaçları açısından ders hazırlığı boyutunda anlamlı bir farklılık bulunurken kişiler arası etkileşim boyutunda anlamlı farklılık bulunamamıştır. Sınıf arttıkça öğrenciler bu sosyal medyayı ders hazırlığı amacıyla daha az kullanmaktadırlar. </w:t>
      </w:r>
      <w:r w:rsidR="001753FE" w:rsidRPr="00C02F3D">
        <w:t xml:space="preserve">Bu sonuçlara göre sınıf arttıkça bağımlılık artmakta ve bu bağımlılıkla beraber sosyal medyanın ders hazırlığı amacıyla kullanılma oranı düşmektedir. </w:t>
      </w:r>
      <w:r w:rsidR="000A25A0" w:rsidRPr="00C02F3D">
        <w:t xml:space="preserve">Bunun sebebi araştırılması gereken bir konudur. </w:t>
      </w:r>
      <w:r w:rsidR="00381D61" w:rsidRPr="00C02F3D">
        <w:t xml:space="preserve">Bunun bir sebebi üst sınıflara çıktıkça </w:t>
      </w:r>
      <w:r w:rsidR="00884EC2" w:rsidRPr="00C02F3D">
        <w:t>ödev yapma</w:t>
      </w:r>
      <w:r w:rsidR="00381D61" w:rsidRPr="00C02F3D">
        <w:t xml:space="preserve"> sorumluluğunun azalması olabilir. </w:t>
      </w:r>
    </w:p>
    <w:p w:rsidR="0086124D" w:rsidRPr="00C02F3D" w:rsidRDefault="007F2B83" w:rsidP="00855FA1">
      <w:pPr>
        <w:pStyle w:val="TezNormal"/>
      </w:pPr>
      <w:r w:rsidRPr="00C02F3D">
        <w:t xml:space="preserve">Öğrencilerin sosyal medya kullanım yılı da sosyal medya bağımlılığını ve kullanım amaçlarını etkileyen önemli bir etmendir. </w:t>
      </w:r>
      <w:r w:rsidR="00215D7C" w:rsidRPr="00C02F3D">
        <w:t xml:space="preserve">Öğrencilerin yarısından fazlası 3 yıldan daha fazla süredir sosyal medya kullanırken, yaklaşık % 20’si daha yeni sosyal medya kullanmaya başlamışlardır. </w:t>
      </w:r>
      <w:r w:rsidR="003A4C3C" w:rsidRPr="00C02F3D">
        <w:t>Sosyal medya kullanmaya başlama</w:t>
      </w:r>
      <w:r w:rsidR="00226781" w:rsidRPr="00C02F3D">
        <w:t xml:space="preserve"> yaşı açısından bir değerlendirme yapıldığında, öğrencilerin yarısından fazlasının uzun yıllardır sosyal medya kullandıkları ve ilkokuldayken sosyal medya kullanmaya başladığı söylenebilir. Başka bir deyişle öğrencilerin büyük bir çoğunluğu ilkokul 3 ve 4. sınıfta (8-9 yaş) sosyal medya kullanmaya başlamaktadır. Bu durum araştırılması gereken bir konudur.</w:t>
      </w:r>
    </w:p>
    <w:p w:rsidR="0090371B" w:rsidRPr="00C02F3D" w:rsidRDefault="00672F8A" w:rsidP="00855FA1">
      <w:pPr>
        <w:pStyle w:val="TezNormal"/>
        <w:rPr>
          <w:color w:val="000000" w:themeColor="text1"/>
        </w:rPr>
      </w:pPr>
      <w:r w:rsidRPr="00C02F3D">
        <w:lastRenderedPageBreak/>
        <w:t xml:space="preserve">Çalışma bulgularına göre </w:t>
      </w:r>
      <w:r w:rsidRPr="00C02F3D">
        <w:rPr>
          <w:color w:val="000000" w:themeColor="text1"/>
        </w:rPr>
        <w:t xml:space="preserve">sosyal medya kullanım </w:t>
      </w:r>
      <w:r w:rsidR="0086124D" w:rsidRPr="00C02F3D">
        <w:rPr>
          <w:color w:val="000000" w:themeColor="text1"/>
        </w:rPr>
        <w:t>yılı</w:t>
      </w:r>
      <w:r w:rsidRPr="00C02F3D">
        <w:rPr>
          <w:color w:val="000000" w:themeColor="text1"/>
        </w:rPr>
        <w:t xml:space="preserve"> arttıkça, sosyal medya bağımlılığı da artmaktadır.</w:t>
      </w:r>
      <w:r w:rsidR="00F124B4" w:rsidRPr="00C02F3D">
        <w:rPr>
          <w:color w:val="000000" w:themeColor="text1"/>
        </w:rPr>
        <w:t xml:space="preserve"> </w:t>
      </w:r>
      <w:r w:rsidR="0086124D" w:rsidRPr="00C02F3D">
        <w:rPr>
          <w:color w:val="000000" w:themeColor="text1"/>
        </w:rPr>
        <w:t xml:space="preserve">Bu sonuç </w:t>
      </w:r>
      <w:r w:rsidR="0086124D" w:rsidRPr="00C02F3D">
        <w:t xml:space="preserve">Kırık (2015) ve arkadaşları tarafından elde edilen sonuçla örtüşmektedir. </w:t>
      </w:r>
      <w:r w:rsidR="0090371B" w:rsidRPr="00C02F3D">
        <w:rPr>
          <w:color w:val="000000" w:themeColor="text1"/>
        </w:rPr>
        <w:t xml:space="preserve">Kullanım amaçları açısından ise </w:t>
      </w:r>
      <w:r w:rsidR="0090371B" w:rsidRPr="00C02F3D">
        <w:t xml:space="preserve">sosyal medya kullanım süresi arttıkça öğrencilerin sosyal medyayı ders hazırlığı amacıyla kullanma oranları bütün gruplarda artmamaktadır. Bu nedenle sosyal medya kullanım süresi arttıkça öğrenciler ders hazırlığı için sosyal medyayı daha çok kullanır yargısına ulaşılamaz.  Ancak kişiler arası etkileşim boyutunda </w:t>
      </w:r>
      <w:r w:rsidR="0090371B" w:rsidRPr="00C02F3D">
        <w:rPr>
          <w:color w:val="000000" w:themeColor="text1"/>
        </w:rPr>
        <w:t xml:space="preserve">sosyal medya kullanım süresi arttıkça, öğrencilerin sosyal medyayı kişiler arası </w:t>
      </w:r>
      <w:r w:rsidR="0090371B" w:rsidRPr="00C02F3D">
        <w:t>etkileşim</w:t>
      </w:r>
      <w:r w:rsidR="0090371B" w:rsidRPr="00C02F3D">
        <w:rPr>
          <w:color w:val="000000" w:themeColor="text1"/>
        </w:rPr>
        <w:t xml:space="preserve"> amacıyla kullanma oranı da artmaktadır.  </w:t>
      </w:r>
      <w:r w:rsidR="00620C3A" w:rsidRPr="00C02F3D">
        <w:rPr>
          <w:color w:val="000000" w:themeColor="text1"/>
        </w:rPr>
        <w:t>Yani öğrenciler</w:t>
      </w:r>
      <w:r w:rsidR="001A012D" w:rsidRPr="00C02F3D">
        <w:rPr>
          <w:color w:val="000000" w:themeColor="text1"/>
        </w:rPr>
        <w:t>in sosyal medya kullanım süreler</w:t>
      </w:r>
      <w:r w:rsidR="00620C3A" w:rsidRPr="00C02F3D">
        <w:rPr>
          <w:color w:val="000000" w:themeColor="text1"/>
        </w:rPr>
        <w:t>inin artmasının sebeplerinden bi</w:t>
      </w:r>
      <w:r w:rsidR="001A012D" w:rsidRPr="00C02F3D">
        <w:rPr>
          <w:color w:val="000000" w:themeColor="text1"/>
        </w:rPr>
        <w:t>ri başkaları ile iletişim kurma ihtiyacı</w:t>
      </w:r>
      <w:r w:rsidR="00620C3A" w:rsidRPr="00C02F3D">
        <w:rPr>
          <w:color w:val="000000" w:themeColor="text1"/>
        </w:rPr>
        <w:t xml:space="preserve"> olabilir.  </w:t>
      </w:r>
    </w:p>
    <w:p w:rsidR="00B33BFD" w:rsidRPr="00C02F3D" w:rsidRDefault="00B33BFD" w:rsidP="00855FA1">
      <w:pPr>
        <w:pStyle w:val="TezNormal"/>
      </w:pPr>
      <w:r w:rsidRPr="00C02F3D">
        <w:t>Öğrenciler sosyal medyayı kullanmak için en çok ev ve ulaşım araçlarını tercih ederken okulda sosyal medya kullanmayı çok tercih etmemektedir. Öğrencilerin okulda sosyal medya kullanmamalarının sebebi ortaokullarda cep telefonu kullanımının yasak olması ve milli eğitim bakanlığının internet ağında sosyal medya sitelerine girişin kısıtlanmış olması olabilir. Bunun yanı sıra, öğrenciler evlerindeders çalışma, oyun oynama ya da dinlenme gibi faaliyetler yerine, zamanlarını sosyal medyada geçirmeyi tercih etmektedirler.</w:t>
      </w:r>
    </w:p>
    <w:p w:rsidR="007526E3" w:rsidRPr="00C02F3D" w:rsidRDefault="00620022" w:rsidP="00855FA1">
      <w:pPr>
        <w:pStyle w:val="TezNormal"/>
      </w:pPr>
      <w:r w:rsidRPr="00C02F3D">
        <w:t>Çalışma bulgularına</w:t>
      </w:r>
      <w:r w:rsidR="00853BFF" w:rsidRPr="00C02F3D">
        <w:t xml:space="preserve"> </w:t>
      </w:r>
      <w:r w:rsidRPr="00C02F3D">
        <w:t xml:space="preserve">göre sosyal medyanın ders hazırlığı amacıyla kullanılması üzerindeki en büyük katkıyı ulaşım araçlarında ve evde sosyal medya kullanılması yapmaktadır. </w:t>
      </w:r>
      <w:r w:rsidR="00A472E6" w:rsidRPr="00C02F3D">
        <w:t>Yani sosyal medyanın ulaşım araçları ve ev mekanlarında kullanılması sosyal medyanın ders hazırlığı amacıyla kullanımının yordanmasına anlamlı bir katkı yaparken; okul, bahçe ve diğer bir mekanlarda kullanılması anlamlı bir katkı yapmamaktadır.</w:t>
      </w:r>
      <w:r w:rsidR="008D1E71" w:rsidRPr="00C02F3D">
        <w:t xml:space="preserve"> Sosyal medyanın ulaşım araçlarında kullanılması, sosyal medyanın ders hazırlığı amacıyla kullanılması üzerindeki varyansın % 0,81’ini açıklarken; sosyal medyanın ev de kullanılması % 0,7’sini açıklamaktadır. </w:t>
      </w:r>
      <w:r w:rsidR="009440C4" w:rsidRPr="00C02F3D">
        <w:t xml:space="preserve">Sosyal medyanın kişiler arası etkileşim amacıyla kullanılması üzerindeki en büyük katkıyı ise ulaşım araçlarında ve evde sosyal medya kullanılması yapmaktadır. Ayrıca sosyal medyanın ulaşım araçları, ev ve diğer mekanlarda kullanılması, sosyal medyanın kişiler arası etkileşim amacıyla kullanımının yordanmasına anlamlı bir katkı yaparken; okul ve bahçe mekanlarında kullanılması anlamlı bir katkı yapmamaktadır. Sosyal medyanın ulaşım araçlarında kullanılması, sosyal medyanın kişiler arası etkileşim amacıyla </w:t>
      </w:r>
      <w:r w:rsidR="009440C4" w:rsidRPr="00C02F3D">
        <w:lastRenderedPageBreak/>
        <w:t xml:space="preserve">kullanılması üzerindeki varyansın % 2,43’ünü, ev de kullanılması % 1,41’ini </w:t>
      </w:r>
      <w:r w:rsidR="00884EC2" w:rsidRPr="00C02F3D">
        <w:t>ve diğer</w:t>
      </w:r>
      <w:r w:rsidR="009440C4" w:rsidRPr="00C02F3D">
        <w:t xml:space="preserve"> mekanlarda kullanılması %0,59’unu açıklamaktadır.  </w:t>
      </w:r>
      <w:r w:rsidR="007526E3" w:rsidRPr="00C02F3D">
        <w:t xml:space="preserve">Sosyal medya bağımlılığı üzerindeki en büyük katkıyı ise ulaşım araçlarında ve evde sosyal medya kullanılması yapmaktadır. Ayrıca sosyal medyanın ulaşım araçları, ev, bahçe ve diğer mekanlarda kullanılması sosyal medya bağımlılığının yordanmasına anlamlı bir katkı yaparken; okulda kullanılması anlamlı bir katkı yapmamaktadır. Sosyal medyanın ulaşım araçlarında kullanılması, sosyal medya bağımlılığı üzerindeki varyansın % 1,4’ünü, ev de kullanılması % 0,64’ünü, bahçede kullanılması %0,47’sini </w:t>
      </w:r>
      <w:r w:rsidR="00884EC2" w:rsidRPr="00C02F3D">
        <w:t>ve diğer</w:t>
      </w:r>
      <w:r w:rsidR="007526E3" w:rsidRPr="00C02F3D">
        <w:t xml:space="preserve"> mekanlarda kullanılması %0,42’sini açıklamaktadır.</w:t>
      </w:r>
      <w:r w:rsidR="00FB2F90" w:rsidRPr="00C02F3D">
        <w:t xml:space="preserve"> Bu sonuçlar genel olarak değerlendirildiğinde öğrenciler sosyal medyayı en çok evde ve ulaşım araçlarında kişiler arası etkileşim ve ders hazırlığı amacıyl</w:t>
      </w:r>
      <w:r w:rsidR="00FF6884" w:rsidRPr="00C02F3D">
        <w:t>a kullanmaktadır. Bunun yanı sıra evde</w:t>
      </w:r>
      <w:r w:rsidR="00FB2F90" w:rsidRPr="00C02F3D">
        <w:t xml:space="preserve"> ve ulaşım </w:t>
      </w:r>
      <w:r w:rsidR="00FF6884" w:rsidRPr="00C02F3D">
        <w:t xml:space="preserve">araçlarında sosyal medya kullanımı sosyal medya </w:t>
      </w:r>
      <w:r w:rsidR="00FB2F90" w:rsidRPr="00C02F3D">
        <w:t>bağımlılığı</w:t>
      </w:r>
      <w:r w:rsidR="00FF6884" w:rsidRPr="00C02F3D">
        <w:t>nın oluşmasına daha fazla etki etmektedir.</w:t>
      </w:r>
    </w:p>
    <w:p w:rsidR="005D3533" w:rsidRPr="00C02F3D" w:rsidRDefault="00A478B4" w:rsidP="00855FA1">
      <w:pPr>
        <w:pStyle w:val="TezNormal"/>
      </w:pPr>
      <w:r w:rsidRPr="00C02F3D">
        <w:t>Öğrenciler sosyal medyayı en çok cep telefonunda kullanırken en az tablet bilgisayarda kullanmaktadır. Öğrencilerin sosyal medyayı en çok cep telefonunda kullanmalarının sebebi her an ulaşılabilir olması olabilir.</w:t>
      </w:r>
      <w:r w:rsidR="00352D5B" w:rsidRPr="00C02F3D">
        <w:t xml:space="preserve"> Çalışma bulgularına göre, sosyal medyanın ders hazırlığı amacıyla kullanılması üzerindeki en büyük katkıyı </w:t>
      </w:r>
      <w:r w:rsidR="009D1118" w:rsidRPr="00C02F3D">
        <w:t>c</w:t>
      </w:r>
      <w:r w:rsidR="00352D5B" w:rsidRPr="00C02F3D">
        <w:t>ep telefonunda sosyal medya kullanılması yapmaktadır. Ayrıca sosyal medyanın cep telefonunda kullanılması sosyal medyanın ders hazırlığı amacıyla kullanımının yordanmasına anlamlı bir katkı yaparken; tablet ve bilgisayarda kullanılması a</w:t>
      </w:r>
      <w:r w:rsidR="00E74463" w:rsidRPr="00C02F3D">
        <w:t xml:space="preserve">nlamlı bir katkı yapmamaktadır. Sosyal medyanın kişiler arası etkileşim amacıyla kullanılması üzerindeki en büyük katkıyı, sosyal medyanın cep telefonunda kullanılması yapmaktadır. Ayrıca sosyal medyanın </w:t>
      </w:r>
      <w:r w:rsidR="000C1FA4" w:rsidRPr="00C02F3D">
        <w:t xml:space="preserve">cep telefonu, </w:t>
      </w:r>
      <w:r w:rsidR="00E74463" w:rsidRPr="00C02F3D">
        <w:t>bilgisayar ve tablet cihazlarında kullanılması da sosyal medyanın kişiler arası etkileşim amacıyla kullanımının yordanmasına anlamlı bir katkı yapmaktadır.</w:t>
      </w:r>
      <w:r w:rsidR="0079116E" w:rsidRPr="00C02F3D">
        <w:t xml:space="preserve"> </w:t>
      </w:r>
      <w:r w:rsidR="000C1FA4" w:rsidRPr="00C02F3D">
        <w:t>Sosyal medya bağımlılığı üzerindeki en büyük katkıyı ise, cep telefonunda sosyal medya kullanılması yapmaktadır. Ayrıca sosyal medyanın cep telefonu, bilgisayar ve tablette kullanılması sosyal medya bağımlılığının yordanmasına anlamlı bir katkı yapmaktadır.</w:t>
      </w:r>
      <w:r w:rsidR="0079116E" w:rsidRPr="00C02F3D">
        <w:t xml:space="preserve"> </w:t>
      </w:r>
      <w:r w:rsidR="005D3533" w:rsidRPr="00C02F3D">
        <w:t xml:space="preserve">Bu sonuçlar genel olarak değerlendirildiğinde </w:t>
      </w:r>
      <w:r w:rsidR="002D1F67" w:rsidRPr="00C02F3D">
        <w:t>sosyal medyanın cep telefonunda kullanımının artması ders hazırlığı ve kişiler arası etkileşim amacıyla kullanımını da artırmaktadır</w:t>
      </w:r>
      <w:r w:rsidR="005D3533" w:rsidRPr="00C02F3D">
        <w:t>.</w:t>
      </w:r>
      <w:r w:rsidR="002D1F67" w:rsidRPr="00C02F3D">
        <w:t xml:space="preserve"> Bunun yanı sıra kişiler arası etkileşim amacıyla kullanımını artıran diğer etmenler sosyal medyanın bilgisayar ve tablet cihazlarında </w:t>
      </w:r>
      <w:r w:rsidR="002D1F67" w:rsidRPr="00C02F3D">
        <w:lastRenderedPageBreak/>
        <w:t xml:space="preserve">kullanılmasıdır. </w:t>
      </w:r>
      <w:r w:rsidR="00A0634B" w:rsidRPr="00C02F3D">
        <w:t>Ayrıca</w:t>
      </w:r>
      <w:r w:rsidR="000A3062" w:rsidRPr="00C02F3D">
        <w:t xml:space="preserve"> </w:t>
      </w:r>
      <w:r w:rsidR="00A0634B" w:rsidRPr="00C02F3D">
        <w:t xml:space="preserve">sosyal medya bağımlılığını artıran en büyük etmen cep telefonunda </w:t>
      </w:r>
      <w:r w:rsidR="005D3533" w:rsidRPr="00C02F3D">
        <w:t>sosyal medya kullanımı</w:t>
      </w:r>
      <w:r w:rsidR="00A0634B" w:rsidRPr="00C02F3D">
        <w:t xml:space="preserve">dır. Cep telefonunda sosyal medya kullanımı arttıkça bağımlılıkta artmaktadır. Bunu bilgisayar ve tablette </w:t>
      </w:r>
      <w:r w:rsidR="005D3533" w:rsidRPr="00C02F3D">
        <w:t>sosyal medya</w:t>
      </w:r>
      <w:r w:rsidR="00A0634B" w:rsidRPr="00C02F3D">
        <w:t xml:space="preserve"> kullanımı takip etmektedir.</w:t>
      </w:r>
      <w:r w:rsidR="00917569" w:rsidRPr="00C02F3D">
        <w:t xml:space="preserve"> Cep telefonunda sosyal medya kullanımının</w:t>
      </w:r>
      <w:r w:rsidR="006E2EE6" w:rsidRPr="00C02F3D">
        <w:t>, bağımlılığı ar</w:t>
      </w:r>
      <w:r w:rsidR="00917569" w:rsidRPr="00C02F3D">
        <w:t>t</w:t>
      </w:r>
      <w:r w:rsidR="006E2EE6" w:rsidRPr="00C02F3D">
        <w:t>ır</w:t>
      </w:r>
      <w:r w:rsidR="00917569" w:rsidRPr="00C02F3D">
        <w:t xml:space="preserve">ması beklenen bir sonuçtur. Çünkü her an, her yerde zaman ve mekandan bağımsız olarak sosyal medyaya erişimi kolayca sağlamaktadır. </w:t>
      </w:r>
    </w:p>
    <w:p w:rsidR="00FE0114" w:rsidRPr="00C02F3D" w:rsidRDefault="00FE0114" w:rsidP="008C64F0">
      <w:pPr>
        <w:pStyle w:val="TezNormal"/>
      </w:pPr>
      <w:r w:rsidRPr="00C02F3D">
        <w:t xml:space="preserve">Kullanılan </w:t>
      </w:r>
      <w:r w:rsidR="003F3D58" w:rsidRPr="00C02F3D">
        <w:t xml:space="preserve">sosyal medya türüne göre bir değerlendirme yapıldığında genellikle Facebook, Messenger ve Youtube kullandıkları görülmektedir. Öğrencilerin çok </w:t>
      </w:r>
      <w:r w:rsidR="00884EC2" w:rsidRPr="00C02F3D">
        <w:t>azı ise</w:t>
      </w:r>
      <w:r w:rsidR="003F3D58" w:rsidRPr="00C02F3D">
        <w:t xml:space="preserve"> Wikipedia, Twitter, Skype, Bloglar, Forumlar ve Diğer Sosyal Medyayı kullanmaktadırlar.</w:t>
      </w:r>
      <w:r w:rsidR="000A3062" w:rsidRPr="00C02F3D">
        <w:t xml:space="preserve"> </w:t>
      </w:r>
      <w:r w:rsidR="002642E0" w:rsidRPr="00C02F3D">
        <w:t>Ogaji ve arkadaşları</w:t>
      </w:r>
      <w:r w:rsidR="000A3062" w:rsidRPr="00C02F3D">
        <w:t xml:space="preserve"> </w:t>
      </w:r>
      <w:r w:rsidR="002642E0" w:rsidRPr="00C02F3D">
        <w:t xml:space="preserve">(2017), öğrenciler arasında en çok kullanılan sosyal medya sitelerinden birinin Facebook olduğunu tespit etmiştir. </w:t>
      </w:r>
      <w:r w:rsidRPr="00C02F3D">
        <w:t>Öğrencilerden sadece Messenger kullananlar sosyal medyayı ders hazırlığı amacıyla kullanmaktadırlar. Diğer sosyal medyalar ders hazırlığı amacıyla kullanılmamaktadır.</w:t>
      </w:r>
      <w:r w:rsidR="00206AE5" w:rsidRPr="00C02F3D">
        <w:t xml:space="preserve"> Bunun yanı sıra Facebook ve Messenger kullanan öğrenciler sosyal medyayı daha çok kişiler arası etkileşim kurmak amacıyla kullanmaktadırlar. Buna göre, Facebook öğrenciler tarafından ders hazırlığından ziyade arkadaşlarıyla iletişim kurmak amacıyla kullanılmaktadır. En çok kullanılan sosyal medya türü Facebook olmasına karşın öğrencilerin akademik gelişimine katkısı olmadığı aşikârdır. Bu sonucun ilgili kurum ve kuruluşlar tarafından değerlendirilerek bu konuda önlem alınması öğrencilerin akademik gelişimine katkı sağlayabilir. Ayrıca öğrenciler kişiler arası etkileşim kurmak amacıyla az da olsa YouTube, Twitter, Skype, Bloglar ve Forumları da kullanmaktadırlar. </w:t>
      </w:r>
      <w:r w:rsidR="00263153" w:rsidRPr="00C02F3D">
        <w:t xml:space="preserve">Öğrenciler ders hazırlığı amacıyla sadece bir tane sosyal medya aracını (messenger) </w:t>
      </w:r>
      <w:r w:rsidR="00884EC2" w:rsidRPr="00C02F3D">
        <w:t>kullanırken kişiler</w:t>
      </w:r>
      <w:r w:rsidR="00263153" w:rsidRPr="00C02F3D">
        <w:t xml:space="preserve"> arası etkileşim amacıyla yedi adet sosyal medya aracını kullanmaktadırlar. </w:t>
      </w:r>
      <w:r w:rsidR="00307736" w:rsidRPr="00C02F3D">
        <w:t xml:space="preserve">Yani öğrencilerin kullandıkları sosyal medya sayısını artıran en büyük sebep kişiler arası iletişim kurma ihtiyacıdır. </w:t>
      </w:r>
      <w:r w:rsidR="00BF54FA" w:rsidRPr="00C02F3D">
        <w:t>Ayrıca Facebook, Messenger, YouTube, Twitter, Skype sosyal medyalarını kullanan öğrencilerin sosyal medya bağımlılığı daha fazladır.</w:t>
      </w:r>
      <w:r w:rsidR="000A3062" w:rsidRPr="00C02F3D">
        <w:t xml:space="preserve"> </w:t>
      </w:r>
      <w:r w:rsidR="008C64F0" w:rsidRPr="00C02F3D">
        <w:t>Moqbel &amp; Kock (2017) sosyal medya bağımlılığı ve dikkat dağınıklığı arasında güçlü bir ilişki olduğunu göstermiştir. Sosyal medyayı kullanan ve bağımlılık sorunu olan öğrencilerdeki bu dikkat dağınıklığı da akademik başarılarını etkilemektedir.</w:t>
      </w:r>
    </w:p>
    <w:p w:rsidR="009C10FF" w:rsidRPr="00C02F3D" w:rsidRDefault="009C10FF" w:rsidP="009C10FF">
      <w:pPr>
        <w:pStyle w:val="TezNormal"/>
      </w:pPr>
      <w:r w:rsidRPr="00C02F3D">
        <w:lastRenderedPageBreak/>
        <w:t xml:space="preserve">Ders hazırlığı,  kişiler arası etkileşim ve sosyal medya bağımlılığı alt boyutları arasındaki ilişkinin yönü ve şiddetini belirlemek amacıyla yapılan Korelasyon analizi bulgularına göre, kişiler arası etkileşim boyutu ile sosyal medya bağımlılığı boyutuarasında pozitif ve ortadüzeyde anlamlı bir ilişki vardır. Yani sosyal medya bağımlılığı arttıkça kişiler arası etkileşim de artmaktadır. Bunun tam tersi de doğrudur. </w:t>
      </w:r>
      <w:r w:rsidR="008200CA" w:rsidRPr="00C02F3D">
        <w:t>Roblyer ve arkadaşları</w:t>
      </w:r>
      <w:r w:rsidR="00ED0564" w:rsidRPr="00C02F3D">
        <w:t xml:space="preserve"> </w:t>
      </w:r>
      <w:r w:rsidR="008200CA" w:rsidRPr="00C02F3D">
        <w:t>(2010) öğrencilerin %92.5’inin sosyal medyayı akranları ile etkileşim için, sadece %4.2’sinin ise proje iletişimleri ve öğrenme amacıyla kullandıklarını göstermiştir.</w:t>
      </w:r>
      <w:r w:rsidR="00ED0564" w:rsidRPr="00C02F3D">
        <w:t xml:space="preserve"> </w:t>
      </w:r>
      <w:r w:rsidR="00884EC2" w:rsidRPr="00C02F3D">
        <w:t>Ayrıca, sosyal</w:t>
      </w:r>
      <w:r w:rsidRPr="00C02F3D">
        <w:t xml:space="preserve"> medya bağımlılığı ile ders hazırlığı arasında ihmal edilebilecek düzeyde çok zayıf bir ilişki vardır. Yani sosyal medya bağımlığı ve ders hazırlığı boyutundaki değişimler arasında bir ilişki olmadığı söylenebilir. Sonuç olarak sosyal medyayı kişiler arası etkileşim amacıyla kullananların sosyal medya bağımlısı olma ihtimali daha yüksektir. Bu beklenen bir durumdur. </w:t>
      </w:r>
      <w:r w:rsidR="00DF714F" w:rsidRPr="00C02F3D">
        <w:t>Ayrıca kişiler arası etkileşim boyutu ile derse hazırlık boyutu arasında pozitif ve zayıf düzeyde anlamlı bir ilişki vardır.</w:t>
      </w:r>
    </w:p>
    <w:p w:rsidR="00886618" w:rsidRPr="00C02F3D" w:rsidRDefault="003054C6" w:rsidP="003054C6">
      <w:pPr>
        <w:pStyle w:val="TezBaslk2"/>
      </w:pPr>
      <w:bookmarkStart w:id="181" w:name="_Toc508556819"/>
      <w:bookmarkStart w:id="182" w:name="_Toc512516799"/>
      <w:bookmarkStart w:id="183" w:name="_Toc514659681"/>
      <w:r w:rsidRPr="00C02F3D">
        <w:t>5.2</w:t>
      </w:r>
      <w:r w:rsidR="005B0144" w:rsidRPr="00C02F3D">
        <w:t>.</w:t>
      </w:r>
      <w:r w:rsidR="00CF7BC5" w:rsidRPr="00C02F3D">
        <w:t xml:space="preserve"> </w:t>
      </w:r>
      <w:r w:rsidRPr="00C02F3D">
        <w:t>Öneriler</w:t>
      </w:r>
      <w:bookmarkEnd w:id="181"/>
      <w:bookmarkEnd w:id="182"/>
      <w:bookmarkEnd w:id="183"/>
    </w:p>
    <w:p w:rsidR="00CC31C6" w:rsidRPr="00C02F3D" w:rsidRDefault="00CC31C6" w:rsidP="00855FA1">
      <w:pPr>
        <w:pStyle w:val="TezNormal"/>
      </w:pPr>
      <w:r w:rsidRPr="00C02F3D">
        <w:t xml:space="preserve">Araştırma sonuçlarına göre öğrenciler sosyal medyayı hem kişiler arası iletişim kurmak hem de ders hazırlığı amacıyla kullanmaktadırlar. Ancak kişiler arası iletişim kurmak amacıyla sosyal medya kullanan öğrencilerin daha fazla sosyal medya hesabına sahiptir. </w:t>
      </w:r>
      <w:r w:rsidR="00DA62E1" w:rsidRPr="00C02F3D">
        <w:t xml:space="preserve">Yani öğrencileri sosyal medya hesaplarına yönelten başlıca faktörü kişiler arası etkileşim kurma ihtiyacıdır. </w:t>
      </w:r>
      <w:r w:rsidR="001C0E8C" w:rsidRPr="00C02F3D">
        <w:t xml:space="preserve">Ayrıca sosyal medyayı kişiler arası iletişim amacıyla kullanan öğrencilerin bağımlı olma ihtimali daha yüksektir. Ayrıca yaş arttıkça sosyal medya bağımlılığı ve sosyal medyanın kişiler arası etkileşim amacıyla kullanımı da artmaktadır. Yine İnternet kullanımındaki artış bağımlılığı ve kişiler arası etkileşim amacıyla kullanımı artırmaktadır. </w:t>
      </w:r>
      <w:r w:rsidR="00AA5A24" w:rsidRPr="00C02F3D">
        <w:t xml:space="preserve">Bunun yanı sıra öğrencilerin büyük bir çoğunluğu daha ilkokul 3 ve 4. sınıfta sosyal medya kullanmaya başlamaktadırlar. </w:t>
      </w:r>
      <w:r w:rsidR="009D1118" w:rsidRPr="00C02F3D">
        <w:t>Bu da sosyal medya bağımlılığını ve kişiler arası etkileşim amacıyla kullanımı artırmaktadır. Yine sosyal medya bağımlılığını artıran diğer bir etmen cep telefonuyla evde sosyal medya kullanımıdır. Cep telefonunda kullanım sosyal medyanın ders hazırlığı amacıyla kullanımına katkı yapmasına rağmen bağımlılığı artırması daha çok ön plana çıkmaktadır.</w:t>
      </w:r>
      <w:r w:rsidR="007F4E3B" w:rsidRPr="00C02F3D">
        <w:t xml:space="preserve"> Bunun yanı sıra en çok kullanılan sosyal medya türü Facebook olmasına karşın öğrencilerin akademik gelişimine katkısı </w:t>
      </w:r>
      <w:r w:rsidR="007F4E3B" w:rsidRPr="00C02F3D">
        <w:lastRenderedPageBreak/>
        <w:t>yoktur.</w:t>
      </w:r>
      <w:r w:rsidR="006A3CF8" w:rsidRPr="00C02F3D">
        <w:t xml:space="preserve"> Ayrıca sosyal medya bağımlılığını etkileyen sosyal medya türlerinden biri Facebook’tur. </w:t>
      </w:r>
      <w:r w:rsidR="00725A67" w:rsidRPr="00C02F3D">
        <w:t>Dahası erkek öğrencilerin sosyal medya bağımlılığı kız öğrencilere göre daha yüksektir.</w:t>
      </w:r>
    </w:p>
    <w:p w:rsidR="00725A67" w:rsidRPr="00C02F3D" w:rsidRDefault="00725A67" w:rsidP="00855FA1">
      <w:pPr>
        <w:pStyle w:val="TezNormal"/>
      </w:pPr>
      <w:r w:rsidRPr="00C02F3D">
        <w:t>Yukarıda özetlenen çalışma sonuçları doğrultusunda araştırmacılar tarafından aşağıdaki öneriler sunulmuştur:</w:t>
      </w:r>
    </w:p>
    <w:p w:rsidR="00725A67" w:rsidRPr="00C02F3D" w:rsidRDefault="00725A67" w:rsidP="00725A67">
      <w:pPr>
        <w:pStyle w:val="ListeParagraf"/>
        <w:numPr>
          <w:ilvl w:val="0"/>
          <w:numId w:val="10"/>
        </w:numPr>
        <w:spacing w:after="0" w:line="360" w:lineRule="auto"/>
        <w:jc w:val="lowKashida"/>
        <w:rPr>
          <w:rFonts w:ascii="Times New Roman" w:hAnsi="Times New Roman" w:cs="Times New Roman"/>
          <w:sz w:val="24"/>
        </w:rPr>
      </w:pPr>
      <w:r w:rsidRPr="00C02F3D">
        <w:rPr>
          <w:rFonts w:ascii="Times New Roman" w:hAnsi="Times New Roman" w:cs="Times New Roman"/>
          <w:sz w:val="24"/>
        </w:rPr>
        <w:t xml:space="preserve">Genç çocukların interneti keşfetmesi </w:t>
      </w:r>
      <w:r w:rsidR="00F14028" w:rsidRPr="00C02F3D">
        <w:rPr>
          <w:rFonts w:ascii="Times New Roman" w:hAnsi="Times New Roman" w:cs="Times New Roman"/>
          <w:sz w:val="24"/>
        </w:rPr>
        <w:t>gözlem</w:t>
      </w:r>
      <w:r w:rsidRPr="00C02F3D">
        <w:rPr>
          <w:rFonts w:ascii="Times New Roman" w:hAnsi="Times New Roman" w:cs="Times New Roman"/>
          <w:sz w:val="24"/>
        </w:rPr>
        <w:t xml:space="preserve">lenerek aile ve okul tarafından denetlenmelidir. </w:t>
      </w:r>
    </w:p>
    <w:p w:rsidR="00F14028" w:rsidRPr="00C02F3D" w:rsidRDefault="00725A67" w:rsidP="00F14028">
      <w:pPr>
        <w:pStyle w:val="ListeParagraf"/>
        <w:numPr>
          <w:ilvl w:val="0"/>
          <w:numId w:val="10"/>
        </w:numPr>
        <w:spacing w:after="0" w:line="360" w:lineRule="auto"/>
        <w:jc w:val="lowKashida"/>
        <w:rPr>
          <w:rFonts w:ascii="Times New Roman" w:hAnsi="Times New Roman" w:cs="Times New Roman"/>
          <w:sz w:val="24"/>
        </w:rPr>
      </w:pPr>
      <w:r w:rsidRPr="00C02F3D">
        <w:rPr>
          <w:rFonts w:ascii="Times New Roman" w:hAnsi="Times New Roman" w:cs="Times New Roman"/>
          <w:sz w:val="24"/>
        </w:rPr>
        <w:t>Daha küçük çocuklar için internet ve sosyal medya kullanım saatlerine</w:t>
      </w:r>
      <w:r w:rsidR="00F14028" w:rsidRPr="00C02F3D">
        <w:rPr>
          <w:rFonts w:ascii="Times New Roman" w:hAnsi="Times New Roman" w:cs="Times New Roman"/>
          <w:sz w:val="24"/>
        </w:rPr>
        <w:t xml:space="preserve"> ve günlerine kısıtlama getirilmelidir.</w:t>
      </w:r>
    </w:p>
    <w:p w:rsidR="00725A67" w:rsidRPr="00C02F3D" w:rsidRDefault="00725A67" w:rsidP="00725A67">
      <w:pPr>
        <w:pStyle w:val="ListeParagraf"/>
        <w:numPr>
          <w:ilvl w:val="0"/>
          <w:numId w:val="10"/>
        </w:numPr>
        <w:spacing w:after="0" w:line="360" w:lineRule="auto"/>
        <w:jc w:val="lowKashida"/>
        <w:rPr>
          <w:rFonts w:ascii="Times New Roman" w:hAnsi="Times New Roman" w:cs="Times New Roman"/>
          <w:sz w:val="24"/>
        </w:rPr>
      </w:pPr>
      <w:r w:rsidRPr="00C02F3D">
        <w:rPr>
          <w:rFonts w:ascii="Times New Roman" w:hAnsi="Times New Roman" w:cs="Times New Roman"/>
          <w:sz w:val="24"/>
        </w:rPr>
        <w:t xml:space="preserve">Sosyal medyayı </w:t>
      </w:r>
      <w:r w:rsidR="00F14028" w:rsidRPr="00C02F3D">
        <w:rPr>
          <w:rFonts w:ascii="Times New Roman" w:hAnsi="Times New Roman" w:cs="Times New Roman"/>
          <w:sz w:val="24"/>
        </w:rPr>
        <w:t xml:space="preserve">kendi kendine </w:t>
      </w:r>
      <w:r w:rsidRPr="00C02F3D">
        <w:rPr>
          <w:rFonts w:ascii="Times New Roman" w:hAnsi="Times New Roman" w:cs="Times New Roman"/>
          <w:sz w:val="24"/>
        </w:rPr>
        <w:t xml:space="preserve">keşfetmesinden ziyade eğitim amacıyla kullanması için </w:t>
      </w:r>
      <w:r w:rsidR="00F14028" w:rsidRPr="00C02F3D">
        <w:rPr>
          <w:rFonts w:ascii="Times New Roman" w:hAnsi="Times New Roman" w:cs="Times New Roman"/>
          <w:sz w:val="24"/>
        </w:rPr>
        <w:t xml:space="preserve">çocuklar bilinçlendirilmelidir. </w:t>
      </w:r>
      <w:r w:rsidRPr="00C02F3D">
        <w:rPr>
          <w:rFonts w:ascii="Times New Roman" w:hAnsi="Times New Roman" w:cs="Times New Roman"/>
          <w:sz w:val="24"/>
        </w:rPr>
        <w:t>Ek olarak, ebeveynlere ve öğretmene genç çocuklar ve öğrenciler için sosyal medya kullanımının sonuçlarına yönelik eğitim</w:t>
      </w:r>
      <w:r w:rsidR="00F14028" w:rsidRPr="00C02F3D">
        <w:rPr>
          <w:rFonts w:ascii="Times New Roman" w:hAnsi="Times New Roman" w:cs="Times New Roman"/>
          <w:sz w:val="24"/>
        </w:rPr>
        <w:t>ler</w:t>
      </w:r>
      <w:r w:rsidRPr="00C02F3D">
        <w:rPr>
          <w:rFonts w:ascii="Times New Roman" w:hAnsi="Times New Roman" w:cs="Times New Roman"/>
          <w:sz w:val="24"/>
        </w:rPr>
        <w:t xml:space="preserve"> verilmelidir. </w:t>
      </w:r>
    </w:p>
    <w:p w:rsidR="00725A67" w:rsidRPr="00C02F3D" w:rsidRDefault="00725A67" w:rsidP="00725A67">
      <w:pPr>
        <w:pStyle w:val="ListeParagraf"/>
        <w:numPr>
          <w:ilvl w:val="0"/>
          <w:numId w:val="10"/>
        </w:numPr>
        <w:spacing w:after="0" w:line="360" w:lineRule="auto"/>
        <w:jc w:val="lowKashida"/>
        <w:rPr>
          <w:rFonts w:ascii="Times New Roman" w:hAnsi="Times New Roman" w:cs="Times New Roman"/>
          <w:sz w:val="24"/>
        </w:rPr>
      </w:pPr>
      <w:r w:rsidRPr="00C02F3D">
        <w:rPr>
          <w:rFonts w:ascii="Times New Roman" w:hAnsi="Times New Roman" w:cs="Times New Roman"/>
          <w:sz w:val="24"/>
        </w:rPr>
        <w:t>Etkinlikler ve oyunlar gibi fiziksel bir yolla öğrencilere etkileşim ku</w:t>
      </w:r>
      <w:r w:rsidR="0015260B" w:rsidRPr="00C02F3D">
        <w:rPr>
          <w:rFonts w:ascii="Times New Roman" w:hAnsi="Times New Roman" w:cs="Times New Roman"/>
          <w:sz w:val="24"/>
        </w:rPr>
        <w:t>rmanın sosyal yolları sağlanarak sosyal medya bağımlılığı engellenmelidir.</w:t>
      </w:r>
    </w:p>
    <w:p w:rsidR="00725A67" w:rsidRPr="00C02F3D" w:rsidRDefault="0015260B" w:rsidP="00725A67">
      <w:pPr>
        <w:pStyle w:val="ListeParagraf"/>
        <w:numPr>
          <w:ilvl w:val="0"/>
          <w:numId w:val="10"/>
        </w:numPr>
        <w:spacing w:after="0" w:line="360" w:lineRule="auto"/>
        <w:jc w:val="lowKashida"/>
        <w:rPr>
          <w:rFonts w:ascii="Times New Roman" w:hAnsi="Times New Roman" w:cs="Times New Roman"/>
          <w:sz w:val="24"/>
        </w:rPr>
      </w:pPr>
      <w:r w:rsidRPr="00C02F3D">
        <w:rPr>
          <w:rFonts w:ascii="Times New Roman" w:hAnsi="Times New Roman" w:cs="Times New Roman"/>
          <w:sz w:val="24"/>
        </w:rPr>
        <w:t>Öğrenciler</w:t>
      </w:r>
      <w:r w:rsidR="00AE74BF" w:rsidRPr="00C02F3D">
        <w:rPr>
          <w:rFonts w:ascii="Times New Roman" w:hAnsi="Times New Roman" w:cs="Times New Roman"/>
          <w:sz w:val="24"/>
        </w:rPr>
        <w:t>in</w:t>
      </w:r>
      <w:r w:rsidR="00ED0564" w:rsidRPr="00C02F3D">
        <w:rPr>
          <w:rFonts w:ascii="Times New Roman" w:hAnsi="Times New Roman" w:cs="Times New Roman"/>
          <w:sz w:val="24"/>
        </w:rPr>
        <w:t xml:space="preserve"> </w:t>
      </w:r>
      <w:r w:rsidRPr="00C02F3D">
        <w:rPr>
          <w:rFonts w:ascii="Times New Roman" w:hAnsi="Times New Roman" w:cs="Times New Roman"/>
          <w:sz w:val="24"/>
        </w:rPr>
        <w:t>boş zamanlarını s</w:t>
      </w:r>
      <w:r w:rsidR="00725A67" w:rsidRPr="00C02F3D">
        <w:rPr>
          <w:rFonts w:ascii="Times New Roman" w:hAnsi="Times New Roman" w:cs="Times New Roman"/>
          <w:sz w:val="24"/>
        </w:rPr>
        <w:t xml:space="preserve">osyal </w:t>
      </w:r>
      <w:r w:rsidRPr="00C02F3D">
        <w:rPr>
          <w:rFonts w:ascii="Times New Roman" w:hAnsi="Times New Roman" w:cs="Times New Roman"/>
          <w:sz w:val="24"/>
        </w:rPr>
        <w:t>medya</w:t>
      </w:r>
      <w:r w:rsidR="00725A67" w:rsidRPr="00C02F3D">
        <w:rPr>
          <w:rFonts w:ascii="Times New Roman" w:hAnsi="Times New Roman" w:cs="Times New Roman"/>
          <w:sz w:val="24"/>
        </w:rPr>
        <w:t xml:space="preserve"> için </w:t>
      </w:r>
      <w:r w:rsidR="00AE74BF" w:rsidRPr="00C02F3D">
        <w:rPr>
          <w:rFonts w:ascii="Times New Roman" w:hAnsi="Times New Roman" w:cs="Times New Roman"/>
          <w:sz w:val="24"/>
        </w:rPr>
        <w:t>kullanmalarını engellemek için</w:t>
      </w:r>
      <w:r w:rsidR="00725A67" w:rsidRPr="00C02F3D">
        <w:rPr>
          <w:rFonts w:ascii="Times New Roman" w:hAnsi="Times New Roman" w:cs="Times New Roman"/>
          <w:sz w:val="24"/>
        </w:rPr>
        <w:t xml:space="preserve"> eğitime, seminerler</w:t>
      </w:r>
      <w:r w:rsidRPr="00C02F3D">
        <w:rPr>
          <w:rFonts w:ascii="Times New Roman" w:hAnsi="Times New Roman" w:cs="Times New Roman"/>
          <w:sz w:val="24"/>
        </w:rPr>
        <w:t>e ve etkinliklere yönlendirilmelidir.</w:t>
      </w:r>
    </w:p>
    <w:p w:rsidR="00FA3DE8" w:rsidRPr="00C02F3D" w:rsidRDefault="00FA3DE8" w:rsidP="00203C8A">
      <w:pPr>
        <w:pStyle w:val="ListeParagraf"/>
        <w:numPr>
          <w:ilvl w:val="0"/>
          <w:numId w:val="10"/>
        </w:numPr>
        <w:spacing w:after="360" w:line="360" w:lineRule="auto"/>
        <w:jc w:val="lowKashida"/>
        <w:rPr>
          <w:rFonts w:ascii="Times New Roman" w:hAnsi="Times New Roman" w:cs="Times New Roman"/>
          <w:sz w:val="24"/>
        </w:rPr>
      </w:pPr>
      <w:r w:rsidRPr="00C02F3D">
        <w:rPr>
          <w:rFonts w:ascii="Times New Roman" w:hAnsi="Times New Roman" w:cs="Times New Roman"/>
          <w:sz w:val="24"/>
        </w:rPr>
        <w:t>Öğrencilerin çok erken yaşlarda özellikle ilkokul çağında sosyal medya kullanmaya başlamaları konusunda okullar ve veliler önlem almalıdırlar.</w:t>
      </w:r>
    </w:p>
    <w:p w:rsidR="0090667F" w:rsidRDefault="00203C8A" w:rsidP="005C5150">
      <w:pPr>
        <w:pStyle w:val="ListeParagraf"/>
        <w:numPr>
          <w:ilvl w:val="0"/>
          <w:numId w:val="10"/>
        </w:numPr>
        <w:spacing w:after="360" w:line="360" w:lineRule="auto"/>
        <w:jc w:val="lowKashida"/>
        <w:rPr>
          <w:rFonts w:ascii="Times New Roman" w:hAnsi="Times New Roman" w:cs="Times New Roman"/>
          <w:sz w:val="24"/>
        </w:rPr>
      </w:pPr>
      <w:r w:rsidRPr="00C02F3D">
        <w:rPr>
          <w:rFonts w:ascii="Times New Roman" w:hAnsi="Times New Roman" w:cs="Times New Roman"/>
          <w:sz w:val="24"/>
        </w:rPr>
        <w:t xml:space="preserve">Ayrıca ortaokul düzeyindeki sosyal medya bağımlılığı lise düzeyinde daha da artmaktadır. Bu bağımlılığı azaltmak için hem ortaokul hem de lise düzeyinde eylem planları hazırlanmalıdır. </w:t>
      </w:r>
      <w:bookmarkStart w:id="184" w:name="_Toc508556820"/>
    </w:p>
    <w:p w:rsidR="005F121F" w:rsidRPr="00C02F3D" w:rsidRDefault="005F121F" w:rsidP="005C5150">
      <w:pPr>
        <w:pStyle w:val="ListeParagraf"/>
        <w:numPr>
          <w:ilvl w:val="0"/>
          <w:numId w:val="10"/>
        </w:numPr>
        <w:spacing w:after="360" w:line="360" w:lineRule="auto"/>
        <w:jc w:val="lowKashida"/>
        <w:rPr>
          <w:rFonts w:ascii="Times New Roman" w:hAnsi="Times New Roman" w:cs="Times New Roman"/>
          <w:sz w:val="24"/>
        </w:rPr>
      </w:pPr>
      <w:r>
        <w:rPr>
          <w:rFonts w:ascii="Times New Roman" w:hAnsi="Times New Roman" w:cs="Times New Roman"/>
          <w:sz w:val="24"/>
        </w:rPr>
        <w:t xml:space="preserve">Okullarda sosyal medya ve internet kullanımı dersleri verilebilir. </w:t>
      </w:r>
    </w:p>
    <w:p w:rsidR="00111D5B" w:rsidRPr="00C02F3D" w:rsidRDefault="00111D5B" w:rsidP="00520298">
      <w:pPr>
        <w:pStyle w:val="TezBaslik1"/>
      </w:pPr>
    </w:p>
    <w:p w:rsidR="00111D5B" w:rsidRPr="00C02F3D" w:rsidRDefault="00111D5B" w:rsidP="00520298">
      <w:pPr>
        <w:pStyle w:val="TezBaslik1"/>
      </w:pPr>
    </w:p>
    <w:p w:rsidR="00111D5B" w:rsidRPr="00C02F3D" w:rsidRDefault="00111D5B" w:rsidP="00520298">
      <w:pPr>
        <w:pStyle w:val="TezBaslik1"/>
      </w:pPr>
    </w:p>
    <w:p w:rsidR="00E417AC" w:rsidRPr="00C02F3D" w:rsidRDefault="00217DAE" w:rsidP="00520298">
      <w:pPr>
        <w:pStyle w:val="TezBaslik1"/>
      </w:pPr>
      <w:bookmarkStart w:id="185" w:name="_Toc512516800"/>
      <w:bookmarkStart w:id="186" w:name="_Toc514659682"/>
      <w:r w:rsidRPr="00C02F3D">
        <w:lastRenderedPageBreak/>
        <w:t>KAYNAKLAR</w:t>
      </w:r>
      <w:bookmarkEnd w:id="184"/>
      <w:bookmarkEnd w:id="185"/>
      <w:bookmarkEnd w:id="186"/>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Abdulahi, A., Samadi, B., &amp; Gharleghi, B. (2014). A Study on the Negative Effects of Social Networking Sites Such as Facebook among Asia Pacific University Scholars in Malaysia. International Journal of Business and Social Science, 5(10), 133-145.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 xml:space="preserve"> Agosto, D.E., Abbas, J. &amp; Naughton, R. (2012). Relationships and social rules: Teens’ social network and other ICT selection practices. Journal of the American Society for Information Science And Technology, 63(6), 1108–1124.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Ahn, J. (2011). Digital divides and social network sites: Which students participate in social media? J. Educational Computing Research, 45(2) 147-163.</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Alsaleem, B. I. (2013). The effect of “Whatsapp” electronic dialogue journaling on improving writing Vocabulary Word Choice and Voice of EFL Undergraduate Saudi Students. Arab World English Journal, 4(3), 213-225.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Amedie, J. (2015). The Impact of Social Media on Society. Santa Clara University.</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Ashwini, V. S.,&amp; Umesh, S. A. (2014). Social Media Addiction among Adolescents with Special Reference to Facebook Addiction. IOSR Journal Of Humanities And Social Science, 72-76.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Balcı S., Ahi, B., SPSS Kullanma Kılavuzu SPSS İle Adım Adım Veri Analizi, Anı Yayıncılık, Ankara, pp.178, 2017.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Blackwell, D., Leaman, C., Tramposch, R., Osborne, C., &amp; Liss, M. (2017). Extraversion, neuriticism, attachment style and fear of missing out as predictors of social media use and addiction. Personality and Individual Differences, 116, 69-72.</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Büyüköztürk, Ş., Çakmak, E. K., Akgün, Ö. E., Karadeniz, Ş., &amp; Demirel, F. (2008). Bilimsel araş¬tırma yöntemleri. Ankara: Pegem Akademi.</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Chen, B.,&amp; Bryer, T. (2012). Investigating instructional strategies for using social media in formal and informal learning. The International Review of Research in Open and Distance Learning, 13(1), 87-100.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Classmates. (2011, July 05). Then and now: a history of social networking sites. Retrieved from CBS News: http://www.cbsnews.com/pictures/then-and-now-a-history-of-social-networking-sites/</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Cohen, D. (2017, March 22). How Much Time Will the Average Person Spend on Social Media During Their Life? (Infographic). Retrieved from ADWEEK: http://www.adweek.com/digital/mediakix-time-spent-social-media-infographic/</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lastRenderedPageBreak/>
        <w:t xml:space="preserve">Costill, A. </w:t>
      </w:r>
      <w:r w:rsidRPr="00C129D1">
        <w:rPr>
          <w:rFonts w:ascii="Times New Roman" w:hAnsi="Times New Roman" w:cs="Times New Roman"/>
          <w:sz w:val="24"/>
          <w:szCs w:val="24"/>
        </w:rPr>
        <w:t xml:space="preserve">(2014, January 16). 30 Things You Absolutely Need To Know About Instagram. Retrieved from Search Engine Journal (SEJ): </w:t>
      </w:r>
      <w:hyperlink r:id="rId11" w:history="1">
        <w:r w:rsidR="00C129D1" w:rsidRPr="00C129D1">
          <w:rPr>
            <w:rStyle w:val="Kpr"/>
            <w:rFonts w:ascii="Times New Roman" w:hAnsi="Times New Roman" w:cs="Times New Roman"/>
            <w:color w:val="auto"/>
            <w:sz w:val="24"/>
            <w:szCs w:val="24"/>
            <w:u w:val="none"/>
          </w:rPr>
          <w:t>https://www</w:t>
        </w:r>
      </w:hyperlink>
      <w:r w:rsidRPr="00C129D1">
        <w:rPr>
          <w:rFonts w:ascii="Times New Roman" w:hAnsi="Times New Roman" w:cs="Times New Roman"/>
          <w:sz w:val="24"/>
          <w:szCs w:val="24"/>
        </w:rPr>
        <w:t>.</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searchenginejournal.com/30-things-absolutely-need-know-instagram/85991/</w:t>
      </w:r>
    </w:p>
    <w:p w:rsidR="00A82892" w:rsidRPr="00C02F3D" w:rsidRDefault="00A82892"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Çaka, C., Doğan, E., Şahin, Y. L., Sosyal Ağ Kullanan Öğrencilerin Çevrimiçi Bilgi Arama Strateji</w:t>
      </w:r>
      <w:r w:rsidRPr="00C02F3D">
        <w:rPr>
          <w:rFonts w:ascii="Times New Roman" w:hAnsi="Times New Roman" w:cs="Times New Roman"/>
          <w:sz w:val="24"/>
          <w:szCs w:val="24"/>
        </w:rPr>
        <w:softHyphen/>
        <w:t>lerinin İncelenmesi, Trakya Üniversitesi Eğitim Fakültesi Dergisi, 6(1), 1-13, 2016.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Çam, E.,&amp; Isbulan, O. (2012). A New Addiction for Teacher Candidates: Social Networks. Turkish Online Journal of Educational Technology-TOJET, 11(3), 14-19</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de Mesquita, B. B.,&amp; Downs, G. W. (2005). Development and Democracy. Foreign Affairs, 84(5), 77–86.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 xml:space="preserve">Doctoroff, A. (2012, June 27). Study: Girls More Plugged in Than Boys. Retrieved from Slate: </w:t>
      </w:r>
      <w:hyperlink r:id="rId12" w:history="1">
        <w:r w:rsidR="00C129D1" w:rsidRPr="00C129D1">
          <w:rPr>
            <w:rStyle w:val="Kpr"/>
            <w:rFonts w:ascii="Times New Roman" w:hAnsi="Times New Roman" w:cs="Times New Roman"/>
            <w:color w:val="auto"/>
            <w:sz w:val="24"/>
            <w:szCs w:val="24"/>
            <w:u w:val="none"/>
          </w:rPr>
          <w:t>http://www</w:t>
        </w:r>
      </w:hyperlink>
      <w:r w:rsidRPr="00C129D1">
        <w:rPr>
          <w:rFonts w:ascii="Times New Roman" w:hAnsi="Times New Roman" w:cs="Times New Roman"/>
          <w:sz w:val="24"/>
          <w:szCs w:val="24"/>
        </w:rPr>
        <w:t>.</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slate.com/blogs/</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xx_factor/2012/06/27</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/girls_use_</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social_media_more_than_boys</w:t>
      </w:r>
      <w:r w:rsidRPr="00C02F3D">
        <w:rPr>
          <w:rFonts w:ascii="Times New Roman" w:hAnsi="Times New Roman" w:cs="Times New Roman"/>
          <w:sz w:val="24"/>
          <w:szCs w:val="24"/>
        </w:rPr>
        <w:t>_study_shows.html</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Dönmez, F.İ., Günüç, S., Mısırlı, Ö., Ersoy, M., Kuzu, A. &amp;Odabaşı, F. (2012). Elementary school students’ views about social networks. Cypriot Journal of Educational Sciences, 7(4), 364-377.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Echeburúa E, de Corral P. (2010). Addiction to new technologies and to online social networking in young people: A new challenge. Adicciones.,22(2) 91-95. PMID: 20549142.</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Echeburua, E.,&amp; de Corral, P. (2010). Addiction to New Technologies and to Online Social Networking in Young People: A New Challenge. Adicciones, 22, 91-95.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Emre, C.,&amp; Isbulan, O. (2012). A New Addiction for Teacher Candidates: Social Networks. TOJET : The Turkish Online Journal of Educational Technology; Adapazari,11(3), 14.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Eren, E. Ş. (2014). Developing Social Media Use Purposes Scale And Examining Based On Some Personal Variables. Hacettepe Üniversitesi Eğitim Fakültesi Dergisi, 29(4).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 xml:space="preserve">Gillette, F. (2011, June 23). The Rise and Inglorious Fall of Myspace. Retrieved from Bloomberg Business </w:t>
      </w:r>
      <w:r w:rsidRPr="00C129D1">
        <w:rPr>
          <w:rFonts w:ascii="Times New Roman" w:hAnsi="Times New Roman" w:cs="Times New Roman"/>
          <w:sz w:val="24"/>
          <w:szCs w:val="24"/>
        </w:rPr>
        <w:t xml:space="preserve">Week: </w:t>
      </w:r>
      <w:hyperlink r:id="rId13" w:history="1">
        <w:r w:rsidR="00C129D1" w:rsidRPr="00C129D1">
          <w:rPr>
            <w:rStyle w:val="Kpr"/>
            <w:rFonts w:ascii="Times New Roman" w:hAnsi="Times New Roman" w:cs="Times New Roman"/>
            <w:color w:val="auto"/>
            <w:sz w:val="24"/>
            <w:szCs w:val="24"/>
            <w:u w:val="none"/>
          </w:rPr>
          <w:t>https://www</w:t>
        </w:r>
      </w:hyperlink>
      <w:r w:rsidRPr="00C129D1">
        <w:rPr>
          <w:rFonts w:ascii="Times New Roman" w:hAnsi="Times New Roman" w:cs="Times New Roman"/>
          <w:sz w:val="24"/>
          <w:szCs w:val="24"/>
        </w:rPr>
        <w:t>.</w:t>
      </w:r>
      <w:r w:rsidR="00C129D1" w:rsidRPr="00C129D1">
        <w:rPr>
          <w:rFonts w:ascii="Times New Roman" w:hAnsi="Times New Roman" w:cs="Times New Roman"/>
          <w:sz w:val="24"/>
          <w:szCs w:val="24"/>
        </w:rPr>
        <w:t xml:space="preserve"> </w:t>
      </w:r>
      <w:r w:rsidRPr="00C129D1">
        <w:rPr>
          <w:rFonts w:ascii="Times New Roman" w:hAnsi="Times New Roman" w:cs="Times New Roman"/>
          <w:sz w:val="24"/>
          <w:szCs w:val="24"/>
        </w:rPr>
        <w:t>bloomberg</w:t>
      </w:r>
      <w:r w:rsidRPr="00C02F3D">
        <w:rPr>
          <w:rFonts w:ascii="Times New Roman" w:hAnsi="Times New Roman" w:cs="Times New Roman"/>
          <w:sz w:val="24"/>
          <w:szCs w:val="24"/>
        </w:rPr>
        <w:t>.com</w:t>
      </w:r>
      <w:r w:rsidR="00C129D1">
        <w:rPr>
          <w:rFonts w:ascii="Times New Roman" w:hAnsi="Times New Roman" w:cs="Times New Roman"/>
          <w:sz w:val="24"/>
          <w:szCs w:val="24"/>
        </w:rPr>
        <w:t xml:space="preserve"> </w:t>
      </w:r>
      <w:r w:rsidRPr="00C02F3D">
        <w:rPr>
          <w:rFonts w:ascii="Times New Roman" w:hAnsi="Times New Roman" w:cs="Times New Roman"/>
          <w:sz w:val="24"/>
          <w:szCs w:val="24"/>
        </w:rPr>
        <w:t>/news/</w:t>
      </w:r>
      <w:r w:rsidR="00C129D1">
        <w:rPr>
          <w:rFonts w:ascii="Times New Roman" w:hAnsi="Times New Roman" w:cs="Times New Roman"/>
          <w:sz w:val="24"/>
          <w:szCs w:val="24"/>
        </w:rPr>
        <w:t xml:space="preserve"> </w:t>
      </w:r>
      <w:r w:rsidRPr="00C02F3D">
        <w:rPr>
          <w:rFonts w:ascii="Times New Roman" w:hAnsi="Times New Roman" w:cs="Times New Roman"/>
          <w:sz w:val="24"/>
          <w:szCs w:val="24"/>
        </w:rPr>
        <w:t>articles/2011-06-22/the-rise-and-inglorious-fall-of-myspace</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Griffiths, M. D. (2010). Computer game playing and social skills: a pilot study. Aloma (Revista de Psicologia, Ciències de l’Educació i de l’Esport), 27, 301-310.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Griffiths, M. D. (2013). Social Networking Addiction: Emerging Themes and Issues. Journal of Addiction Research and Theory, 4(5).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lastRenderedPageBreak/>
        <w:t>Gross, E. F., Juvonen, J., &amp; Gable, S. L. (2002). Internet use and well-being in adolescents. The Society for the Psychological Study of Social Issues. 58(1), 75-90.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Ha, A. (2015). An Experiment: Instagram Marketing Techniques and Their Effectiveness. San Luis Obispo, CA: California Polytechnic State University.</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Harzadin. (2012). Facebook Bagımlılıgi. Retrieved from psikolojikterapi: http://</w:t>
      </w:r>
      <w:r w:rsidR="00C129D1">
        <w:rPr>
          <w:rFonts w:ascii="Times New Roman" w:hAnsi="Times New Roman" w:cs="Times New Roman"/>
          <w:sz w:val="24"/>
          <w:szCs w:val="24"/>
        </w:rPr>
        <w:t xml:space="preserve"> </w:t>
      </w:r>
      <w:r w:rsidRPr="00C02F3D">
        <w:rPr>
          <w:rFonts w:ascii="Times New Roman" w:hAnsi="Times New Roman" w:cs="Times New Roman"/>
          <w:sz w:val="24"/>
          <w:szCs w:val="24"/>
        </w:rPr>
        <w:t>www.psikolojikterapi.com/Facebook-bagimliligi.html</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Hefflinger, M. (2010, May 7). iPhone Shipments Up 131%: World Market Share Rises. Retrieved from Cult of Mac: http://www.cultofmac.com/42111/first-quarter-iphone-shipments-up-131</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Ho, S. S., Lwin, M. O., &amp; Lee, E. W. (2017). Till logout do us part? Comparison of factors predicting excessive social networking sites use and addiction between Singaporean adolescents and adults. Computers in Human Behavior, 75, 632-642.</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Hosseinmardi, H., Mattson, S. A., Ibn Rafiq, R., Han, R., Lv, Q., &amp; Mishra, S. (2015). Analyzing Labeled Cyberbullying Incidents on the Instagram Social Network. International Conference on Social Informatics (pp. 49-66). Cham: Lecture Notes in Computer Science, vol 9471. Springer.</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Hsieh, Y., Shen, A., Wei, H., Feng, J., Huang, S., &amp; Hwa, H. (2016). Associations between child maltreatment, PTSD, and internet addiction among Taiwanese students. Computers in Human Behavior, 56, 209-214.</w:t>
      </w:r>
    </w:p>
    <w:p w:rsidR="00A82892" w:rsidRPr="00C02F3D" w:rsidRDefault="00A82892"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Huck, S. W. (2012). Reading statistics and research (6th edt.). Boston: Pearson.</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Java, A., Finin, T., Song, X., &amp; Tseng, B. (2007). Why We Twitter: Understanding Microblogging Usage and Communities. Joint 9th WEBKDD and 1st SNA-KDD Workshop ’07 (pp. 1-10). San Jose, CA: ACM.</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Karacı, A. ve Piri, Z. (2017). Üniversite Öğrencilerinin Facebook Bağımlılığının Farklı Değişkenler Açısından Ġncelenmesi: “Kastamonu Üniversitesi Örneği”. Kastamonu Eğitim Dergisi, 1547-1558, 25(4).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Karacı, A., Piri, Z. (2017) Üniversite Öğrencilerinin Facebook Bağımlılığının Farklı Değişkenler Açısından İncelenmesi:“Kastamonu Üniversitesi Örneği”, Kastamonu Eğitim Dergisi, 25 (4).</w:t>
      </w:r>
    </w:p>
    <w:p w:rsidR="00837E15" w:rsidRPr="00C02F3D" w:rsidRDefault="00D75277" w:rsidP="00805590">
      <w:pPr>
        <w:spacing w:after="240" w:line="240" w:lineRule="auto"/>
        <w:ind w:left="964" w:hanging="964"/>
        <w:jc w:val="lowKashida"/>
        <w:rPr>
          <w:rFonts w:ascii="Times New Roman" w:hAnsi="Times New Roman" w:cs="Times New Roman"/>
          <w:sz w:val="24"/>
          <w:szCs w:val="24"/>
        </w:rPr>
      </w:pPr>
      <w:r>
        <w:rPr>
          <w:rFonts w:ascii="Times New Roman" w:hAnsi="Times New Roman" w:cs="Times New Roman"/>
          <w:sz w:val="24"/>
          <w:szCs w:val="24"/>
        </w:rPr>
        <w:t>K</w:t>
      </w:r>
      <w:r w:rsidR="00837E15" w:rsidRPr="00C02F3D">
        <w:rPr>
          <w:rFonts w:ascii="Times New Roman" w:hAnsi="Times New Roman" w:cs="Times New Roman"/>
          <w:sz w:val="24"/>
          <w:szCs w:val="24"/>
        </w:rPr>
        <w:t xml:space="preserve">aradkar, A. (2015, September 13). The impact of social media on student life. Retrieved from TECHNIBIAN: </w:t>
      </w:r>
      <w:r w:rsidR="00837E15" w:rsidRPr="00C129D1">
        <w:rPr>
          <w:rFonts w:ascii="Times New Roman" w:hAnsi="Times New Roman" w:cs="Times New Roman"/>
          <w:sz w:val="24"/>
          <w:szCs w:val="24"/>
        </w:rPr>
        <w:t>http://</w:t>
      </w:r>
      <w:r w:rsidR="00C129D1" w:rsidRPr="00C129D1">
        <w:rPr>
          <w:rFonts w:ascii="Times New Roman" w:hAnsi="Times New Roman" w:cs="Times New Roman"/>
          <w:sz w:val="24"/>
          <w:szCs w:val="24"/>
        </w:rPr>
        <w:t xml:space="preserve"> </w:t>
      </w:r>
      <w:hyperlink r:id="rId14" w:history="1">
        <w:r w:rsidR="00C129D1" w:rsidRPr="00C129D1">
          <w:rPr>
            <w:rStyle w:val="Kpr"/>
            <w:rFonts w:ascii="Times New Roman" w:hAnsi="Times New Roman" w:cs="Times New Roman"/>
            <w:color w:val="auto"/>
            <w:sz w:val="24"/>
            <w:szCs w:val="24"/>
            <w:u w:val="none"/>
          </w:rPr>
          <w:t>www.technicianonline.com/</w:t>
        </w:r>
      </w:hyperlink>
      <w:r w:rsidR="00C129D1" w:rsidRPr="00C129D1">
        <w:rPr>
          <w:rFonts w:ascii="Times New Roman" w:hAnsi="Times New Roman" w:cs="Times New Roman"/>
          <w:sz w:val="24"/>
          <w:szCs w:val="24"/>
        </w:rPr>
        <w:t xml:space="preserve"> </w:t>
      </w:r>
      <w:r w:rsidR="00837E15" w:rsidRPr="00C129D1">
        <w:rPr>
          <w:rFonts w:ascii="Times New Roman" w:hAnsi="Times New Roman" w:cs="Times New Roman"/>
          <w:sz w:val="24"/>
          <w:szCs w:val="24"/>
        </w:rPr>
        <w:t>opinion</w:t>
      </w:r>
      <w:r w:rsidR="00C129D1">
        <w:rPr>
          <w:rFonts w:ascii="Times New Roman" w:hAnsi="Times New Roman" w:cs="Times New Roman"/>
          <w:sz w:val="24"/>
          <w:szCs w:val="24"/>
        </w:rPr>
        <w:t xml:space="preserve"> </w:t>
      </w:r>
      <w:r w:rsidR="00837E15" w:rsidRPr="00C02F3D">
        <w:rPr>
          <w:rFonts w:ascii="Times New Roman" w:hAnsi="Times New Roman" w:cs="Times New Roman"/>
          <w:sz w:val="24"/>
          <w:szCs w:val="24"/>
        </w:rPr>
        <w:t>/article_d1142b70-5a92-11e5-86b4-cb7c98a6e45f.html</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Karaiskos, D., Tzavellas, E., Balta, G., &amp; Paparrigopoulos, T. (2010). Social network addiction: A clinical disorder? European Psychiatry, 25, 855.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lastRenderedPageBreak/>
        <w:t>Kathryn Wilson, Stephanie Fornasier, and Katherine M. White. (2010). Cyberpsychology, Behavior, and Social Networking.  13(2): 173-177.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Kırık, A. M., Arslan, A., Çetinkaya, A., Gül, M. (2015). A Quantitative Research on the Level of Social Media Addiction among Young People in Turkey, International Journal of Science Culture and Sport (IntJSCS), 3(3), 108-122.</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Kirschner, P. A.,&amp; Karpinski, A. C. (2010). Facebook and academic performance. Computers in Human Behavior, 26, 1237-1245.</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Ko, C., Yen, J., Chen, C., Chen, C., &amp; Yen, C. (2008). Psychiatric comorbidity of internet addiction in college students: an interview study. CNS Spectr, 13, 147-153.</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Kuss, D. J.,&amp; Griffiths, M. D. (2011). Excessive online social networking: Can adolescents become addicted to Facebook? Education and Health, 29(4), 68-71.</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Lenhart, A., Purcell, K., Smith, A., &amp; Zickuhr, K. (2010). Social Media &amp; Mobile Internet Use Among Teens and Young Adults. Washington, D.C.: PewResearchCenter.</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Lim, T. (2010). The use of Facebook for online discussions among distance learners. Turkish Online Journal of Distance Education-TOJDE, 11(4), 72-81.</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Liu, C. H.,&amp; Yu, C. H. (2013). Can Facebook induce well-being? Cyberpsychology, Behavior, and Social Networking, 16 (9), 674-678.</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Longstreet, P.,&amp; Brooks, S. (2017). Life satisfaction: A key to manageing internet and social media addiction. Technology in Society, 50, 73-77.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Mitchell, K. J., Wolak, J., &amp; Finkelhor, D. (2007). Trends in youth reports of sexual solicitations, harassment, and unwanted exposure to pornography on the internet. Journal of Adolescent Health, 40(2), 116-126.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Moqbel, M.,&amp; Kock, N. (2017). Unveiling the dark side of social networking sites: Personal and work-related consequences of social networking site addiction. Information &amp;Management , 1-11.</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Nielson. (2010, June 15). Social Media Accounts For 22% Of Time Spent Online. Retrieved from WebProNews: http://www.webpronews.com/social-networks-blogs-account-for-22-of-time-spent-online-2010-06/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Ogaji, I. J., Okoyeukwu, P. C., Wanjiku, I. W., Osiro, E. A., &amp; Ogutu. (2017). Pattern of use of social media networking by Pharmacy students of Kenyatta university, Nirobi, Kenya. Computers in Human Behavior, 66, 211-216.</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lastRenderedPageBreak/>
        <w:t>O'Keeffe, G. S.,&amp; Clarke-Pearson, K. (2011). Clinical Report−−The Impact of Social Media on Children, Adolescents, and Families. Official Journal of the American Academy of Pediatrics, 800-804.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O'Keeffe, G. S., Clarke-Pearson, K. (2011). The Impact of Social Media on Children, Adolescents, and Families, PEDIATRICS, 127(4), 800-804.</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Örücü, E., Kanbur, A. (2008) Örgütsel-Yönetsel Motivasyon Faktörlerinin Çalışanların Performans ve Verimliliğine Etkilerini İncelemeye Yönelik Ampirik Bir Çalışma: Hizmet ve Endüstri İşletmesi Örneği, Yönetim ve Ekonomi 15(1), 85-97.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Özgür, H. (2013). Analyzing the relationship between social networking addiction, interaction anxiousness and levels of loneliness of pre-service teachers. International Journal of Human Sciences, 10(2), 667-690.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Özmen,F., Aküzüm, C., Sünkür, M. ve Baysal, N.,  Sosyal Ağ Sitelerinin Eğitsel Ortamlardaki İşlevselliği, 6 th International Advanced Technologies Symposium (IATS’11), 16-18 May 2011, Elazığ, Turkey.</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Özyurt Ö., Özyurt, H. (2015). A Study For Determining Computer Programming Students’ Attitudes Towards Programming And Their Programming Self-Effıcacy, Journal of Theory and Practice in Education, 11(1), 51-67.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Phillips, S. (2007, July 25). A brief history of Facebook. Retrieved from The Guardian: https://www.theguardian.com/technology/2007/jul/25/media.newmedia</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Rivlin, G. (2006, October 15). How Friendster lost chance for a jackpot - Business - International Herald Tribune. Retrieved from The New York Times: International Business: http://www.nytimes.com/2006/10/15/business/worldbusiness/15iht-friend.3160940.html</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Roblyer, M. D., McDaniel, M., Webb, M., Herman, J., &amp; Witty, J. V. (2010). Findings on Facebook in higher education: A comparison of college faculty and student uses and perceptions of social networking sites. Internet and Higher Education, 13, 134-140.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Salaway, G., Caruso, J., Nelson, M., &amp; Ellison, N. (2008). The ECAR Study of Undergraduate Students and Information Technology, 2008. EDUCAUSE Center for Analysis and Research (ECAR).</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Schill, R. (2011, August 24). Social Networking Teens More Likely to Drink or Use Drugs, Study Finds. Retrieved from Juvenile Justice Information Exchange: http://jjie.org/2011/08/24/teens-on-facebook-more-likely-drink-or-use-drugs-study-finds/20713/</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Shah, A. (2010). The Relationship between General Population Suicide Rates and the Internet: A Cross-National Study. Suicide and Life-Threatening Behavior, 40(2), 146–150.</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lastRenderedPageBreak/>
        <w:t>Social and Hootsuite  (2017). https://wearesocial.com/special-reports/digital-in-2017-global-overview. sitesinden alınmıştır. [Aralık 2017]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Socialbakers. (2016). Facebook Statistics by country. (http://</w:t>
      </w:r>
      <w:r w:rsidR="00C129D1">
        <w:rPr>
          <w:rFonts w:ascii="Times New Roman" w:hAnsi="Times New Roman" w:cs="Times New Roman"/>
          <w:sz w:val="24"/>
          <w:szCs w:val="24"/>
        </w:rPr>
        <w:t xml:space="preserve"> </w:t>
      </w:r>
      <w:hyperlink r:id="rId15" w:history="1">
        <w:r w:rsidR="006A6312" w:rsidRPr="00C02F3D">
          <w:rPr>
            <w:rStyle w:val="Kpr"/>
            <w:rFonts w:ascii="Times New Roman" w:hAnsi="Times New Roman" w:cs="Times New Roman"/>
            <w:color w:val="auto"/>
            <w:sz w:val="24"/>
            <w:szCs w:val="24"/>
            <w:u w:val="none"/>
          </w:rPr>
          <w:t>www.socialbakers.com/</w:t>
        </w:r>
      </w:hyperlink>
      <w:r w:rsidR="00C129D1">
        <w:rPr>
          <w:rStyle w:val="Kpr"/>
          <w:rFonts w:ascii="Times New Roman" w:hAnsi="Times New Roman" w:cs="Times New Roman"/>
          <w:color w:val="auto"/>
          <w:sz w:val="24"/>
          <w:szCs w:val="24"/>
          <w:u w:val="none"/>
        </w:rPr>
        <w:t xml:space="preserve"> </w:t>
      </w:r>
      <w:r w:rsidRPr="00C02F3D">
        <w:rPr>
          <w:rFonts w:ascii="Times New Roman" w:hAnsi="Times New Roman" w:cs="Times New Roman"/>
          <w:sz w:val="24"/>
          <w:szCs w:val="24"/>
        </w:rPr>
        <w:t>statistics/facebook/ sitesinden alınmıştır [10 Ekim 2017 ].</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Systorm, K.,&amp; Krieger, M. (2017). About Us - The Team. Retrieved from Instagram: https://www.instagram.com/about/us/</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Tuğlu, B., Ortaokul Öğrencilerinin Sosyal Medyayı Kullanım Amaçları Ve Sosyal Medya Kullanımlarına İlişkin Tutumları, Yüksek Lisans Tezi, Sakarya Üniversitesi, Eğitim Bilimleri Enstitüsü, 2017.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Tynan, P. (2013, January 08). Seven social media objectives for 2013. Retrieved from Hilnorn: Charity eNews: https://www.charityinfo.ca/articles/Seven-social-media-objectives-for-2013</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Vitkauskaitė, E., CULTURAL ADAPTATION ISSUES IN SOCIAL NETWORKING SITES, ECONOMICS AND MANAGEMENT,16, 1348-1355, 2011.</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Wilson, K., Fornasier, S., &amp; White, K. M. (2010). Psychological predictors of young adults' use of social networking sites. Cyber psychology, Behavior, and Social Networking, 13(2), 173-177.</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Yenilmez, K. (2008). Open primary education school students’ opinions about mathematics television programmes. Turkish Online Journal of Distance Education, 9(4), 176-189.</w:t>
      </w:r>
    </w:p>
    <w:p w:rsidR="00837E15" w:rsidRPr="00C02F3D" w:rsidRDefault="00837E15" w:rsidP="00805590">
      <w:pPr>
        <w:spacing w:after="240" w:line="240" w:lineRule="auto"/>
        <w:ind w:left="964" w:hanging="964"/>
        <w:jc w:val="lowKashida"/>
        <w:rPr>
          <w:rFonts w:ascii="Times New Roman" w:hAnsi="Times New Roman" w:cs="Times New Roman"/>
          <w:sz w:val="24"/>
          <w:szCs w:val="24"/>
        </w:rPr>
      </w:pPr>
      <w:r w:rsidRPr="00C02F3D">
        <w:rPr>
          <w:rFonts w:ascii="Times New Roman" w:hAnsi="Times New Roman" w:cs="Times New Roman"/>
          <w:sz w:val="24"/>
          <w:szCs w:val="24"/>
        </w:rPr>
        <w:t>Young, K. S.,&amp; Rogers, D. R. (2009). The Relationship Between Depression and Internet Addiction. CyberPsychology &amp; Behavior, 1(1), 25-28.</w:t>
      </w:r>
    </w:p>
    <w:p w:rsidR="00217DAE" w:rsidRPr="00C02F3D" w:rsidRDefault="00217DAE" w:rsidP="00217DAE">
      <w:pPr>
        <w:spacing w:after="240" w:line="240" w:lineRule="auto"/>
        <w:ind w:left="964" w:hanging="964"/>
        <w:jc w:val="lowKashida"/>
        <w:rPr>
          <w:rFonts w:cs="Arial"/>
        </w:rPr>
      </w:pPr>
    </w:p>
    <w:p w:rsidR="00E417AC" w:rsidRPr="00C02F3D" w:rsidRDefault="00E417AC" w:rsidP="00E417AC">
      <w:pPr>
        <w:spacing w:after="0" w:line="360" w:lineRule="auto"/>
        <w:rPr>
          <w:rFonts w:ascii="Times New Roman" w:hAnsi="Times New Roman" w:cs="Times New Roman"/>
          <w:sz w:val="24"/>
        </w:rPr>
      </w:pPr>
    </w:p>
    <w:p w:rsidR="00E417AC" w:rsidRPr="00C02F3D" w:rsidRDefault="00E417AC" w:rsidP="00E417AC">
      <w:pPr>
        <w:spacing w:after="0" w:line="360" w:lineRule="auto"/>
        <w:rPr>
          <w:rFonts w:ascii="Times New Roman" w:hAnsi="Times New Roman" w:cs="Times New Roman"/>
          <w:sz w:val="24"/>
        </w:rPr>
      </w:pPr>
    </w:p>
    <w:p w:rsidR="00966F84" w:rsidRPr="00C02F3D" w:rsidRDefault="00966F84" w:rsidP="00966F84">
      <w:pPr>
        <w:spacing w:after="720" w:line="360" w:lineRule="auto"/>
        <w:jc w:val="center"/>
        <w:rPr>
          <w:rFonts w:asciiTheme="majorBidi" w:eastAsia="Calibri" w:hAnsiTheme="majorBidi" w:cstheme="majorBidi"/>
          <w:b/>
          <w:sz w:val="24"/>
          <w:szCs w:val="24"/>
          <w:shd w:val="clear" w:color="auto" w:fill="FFFFFF"/>
        </w:rPr>
      </w:pPr>
      <w:r w:rsidRPr="00C02F3D">
        <w:rPr>
          <w:rFonts w:asciiTheme="majorBidi" w:eastAsia="Calibri" w:hAnsiTheme="majorBidi" w:cstheme="majorBidi"/>
          <w:b/>
          <w:sz w:val="24"/>
          <w:szCs w:val="24"/>
          <w:shd w:val="clear" w:color="auto" w:fill="FFFFFF"/>
        </w:rPr>
        <w:br w:type="page"/>
      </w:r>
    </w:p>
    <w:p w:rsidR="00675B3D" w:rsidRDefault="00675B3D" w:rsidP="00911007">
      <w:pPr>
        <w:pStyle w:val="TezBaslik1"/>
        <w:jc w:val="center"/>
        <w:rPr>
          <w:rFonts w:eastAsia="Calibri"/>
          <w:shd w:val="clear" w:color="auto" w:fill="FFFFFF"/>
        </w:rPr>
      </w:pPr>
      <w:bookmarkStart w:id="187" w:name="_Toc508556821"/>
      <w:bookmarkStart w:id="188" w:name="_Toc512516801"/>
      <w:bookmarkStart w:id="189" w:name="_Toc514659683"/>
    </w:p>
    <w:p w:rsidR="00675B3D" w:rsidRDefault="00675B3D" w:rsidP="00911007">
      <w:pPr>
        <w:pStyle w:val="TezBaslik1"/>
        <w:jc w:val="center"/>
        <w:rPr>
          <w:rFonts w:eastAsia="Calibri"/>
          <w:shd w:val="clear" w:color="auto" w:fill="FFFFFF"/>
        </w:rPr>
      </w:pPr>
    </w:p>
    <w:p w:rsidR="00675B3D" w:rsidRDefault="00675B3D" w:rsidP="00911007">
      <w:pPr>
        <w:pStyle w:val="TezBaslik1"/>
        <w:jc w:val="center"/>
        <w:rPr>
          <w:rFonts w:eastAsia="Calibri"/>
          <w:shd w:val="clear" w:color="auto" w:fill="FFFFFF"/>
        </w:rPr>
      </w:pPr>
    </w:p>
    <w:p w:rsidR="00911007" w:rsidRPr="00C02F3D" w:rsidRDefault="00966F84" w:rsidP="00911007">
      <w:pPr>
        <w:pStyle w:val="TezBaslik1"/>
        <w:jc w:val="center"/>
        <w:rPr>
          <w:rFonts w:eastAsia="Calibri"/>
          <w:shd w:val="clear" w:color="auto" w:fill="FFFFFF"/>
        </w:rPr>
      </w:pPr>
      <w:r w:rsidRPr="00C02F3D">
        <w:rPr>
          <w:rFonts w:eastAsia="Calibri"/>
          <w:shd w:val="clear" w:color="auto" w:fill="FFFFFF"/>
        </w:rPr>
        <w:t>EKLER</w:t>
      </w:r>
      <w:bookmarkEnd w:id="187"/>
      <w:bookmarkEnd w:id="188"/>
      <w:bookmarkEnd w:id="189"/>
    </w:p>
    <w:p w:rsidR="00966F84" w:rsidRPr="00ED7023" w:rsidRDefault="00966F84" w:rsidP="00ED7023">
      <w:pPr>
        <w:pStyle w:val="TezNormal"/>
        <w:rPr>
          <w:rFonts w:eastAsia="Calibri"/>
          <w:b/>
          <w:shd w:val="clear" w:color="auto" w:fill="FFFFFF"/>
        </w:rPr>
      </w:pPr>
      <w:r w:rsidRPr="00ED7023">
        <w:rPr>
          <w:rFonts w:eastAsia="Calibri"/>
          <w:b/>
          <w:shd w:val="clear" w:color="auto" w:fill="FFFFFF"/>
        </w:rPr>
        <w:t>EK</w:t>
      </w:r>
      <w:r w:rsidR="00ED7023">
        <w:rPr>
          <w:rFonts w:eastAsia="Calibri"/>
          <w:b/>
          <w:shd w:val="clear" w:color="auto" w:fill="FFFFFF"/>
        </w:rPr>
        <w:t xml:space="preserve"> </w:t>
      </w:r>
      <w:r w:rsidRPr="00ED7023">
        <w:rPr>
          <w:rFonts w:eastAsia="Calibri"/>
          <w:b/>
          <w:shd w:val="clear" w:color="auto" w:fill="FFFFFF"/>
        </w:rPr>
        <w:t>1</w:t>
      </w:r>
      <w:r w:rsidR="00ED7023">
        <w:rPr>
          <w:rFonts w:eastAsia="Calibri"/>
          <w:b/>
          <w:shd w:val="clear" w:color="auto" w:fill="FFFFFF"/>
        </w:rPr>
        <w:t xml:space="preserve">. </w:t>
      </w:r>
      <w:r w:rsidR="00ED7023">
        <w:rPr>
          <w:rFonts w:eastAsia="Calibri"/>
          <w:b/>
          <w:shd w:val="clear" w:color="auto" w:fill="FFFFFF"/>
        </w:rPr>
        <w:tab/>
      </w:r>
      <w:r w:rsidR="00ED7023">
        <w:rPr>
          <w:rFonts w:eastAsia="Calibri"/>
          <w:b/>
          <w:shd w:val="clear" w:color="auto" w:fill="FFFFFF"/>
        </w:rPr>
        <w:tab/>
      </w:r>
      <w:r w:rsidR="00CF7BC5" w:rsidRPr="00ED7023">
        <w:rPr>
          <w:rFonts w:eastAsia="Calibri"/>
          <w:b/>
        </w:rPr>
        <w:t>Ölçek</w:t>
      </w:r>
    </w:p>
    <w:p w:rsidR="00911007" w:rsidRDefault="00CC1A33" w:rsidP="00ED7023">
      <w:pPr>
        <w:pStyle w:val="TezNormal"/>
        <w:rPr>
          <w:rFonts w:eastAsia="Calibri"/>
          <w:b/>
        </w:rPr>
      </w:pPr>
      <w:r w:rsidRPr="00ED7023">
        <w:rPr>
          <w:rFonts w:eastAsia="Calibri"/>
          <w:b/>
        </w:rPr>
        <w:t>EK</w:t>
      </w:r>
      <w:r w:rsidR="00ED7023">
        <w:rPr>
          <w:rFonts w:eastAsia="Calibri"/>
          <w:b/>
        </w:rPr>
        <w:t xml:space="preserve"> </w:t>
      </w:r>
      <w:r w:rsidRPr="00ED7023">
        <w:rPr>
          <w:rFonts w:eastAsia="Calibri"/>
          <w:b/>
        </w:rPr>
        <w:t>2</w:t>
      </w:r>
      <w:r w:rsidR="00ED7023">
        <w:rPr>
          <w:rFonts w:eastAsia="Calibri"/>
          <w:b/>
        </w:rPr>
        <w:t xml:space="preserve">.      </w:t>
      </w:r>
      <w:r w:rsidR="00ED7023">
        <w:rPr>
          <w:rFonts w:eastAsia="Calibri"/>
          <w:b/>
        </w:rPr>
        <w:tab/>
      </w:r>
      <w:r w:rsidRPr="00ED7023">
        <w:rPr>
          <w:rFonts w:eastAsia="Calibri"/>
          <w:b/>
        </w:rPr>
        <w:t>Güvenirlik Analizi</w:t>
      </w:r>
    </w:p>
    <w:p w:rsidR="00ED7023" w:rsidRPr="00ED7023" w:rsidRDefault="00ED7023" w:rsidP="00ED7023">
      <w:pPr>
        <w:pStyle w:val="TezNormal"/>
        <w:rPr>
          <w:rFonts w:eastAsia="Calibri"/>
          <w:b/>
        </w:rPr>
      </w:pPr>
      <w:r w:rsidRPr="00ED7023">
        <w:rPr>
          <w:rFonts w:eastAsia="Calibri"/>
          <w:b/>
        </w:rPr>
        <w:t xml:space="preserve">EK 3. </w:t>
      </w:r>
      <w:r>
        <w:rPr>
          <w:rFonts w:eastAsia="Calibri"/>
          <w:b/>
        </w:rPr>
        <w:t xml:space="preserve"> </w:t>
      </w:r>
      <w:r>
        <w:rPr>
          <w:rFonts w:eastAsia="Calibri"/>
          <w:b/>
        </w:rPr>
        <w:tab/>
      </w:r>
      <w:r>
        <w:rPr>
          <w:rFonts w:eastAsia="Calibri"/>
          <w:b/>
        </w:rPr>
        <w:tab/>
      </w:r>
      <w:r w:rsidRPr="00ED7023">
        <w:rPr>
          <w:rFonts w:eastAsia="Calibri"/>
          <w:b/>
        </w:rPr>
        <w:t>Anket İzni</w:t>
      </w:r>
    </w:p>
    <w:p w:rsidR="00E417AC" w:rsidRPr="00C02F3D" w:rsidRDefault="00E417AC" w:rsidP="00E417AC">
      <w:pPr>
        <w:spacing w:after="0" w:line="360" w:lineRule="auto"/>
        <w:jc w:val="center"/>
        <w:rPr>
          <w:rFonts w:ascii="Times New Roman" w:hAnsi="Times New Roman" w:cs="Times New Roman"/>
          <w:b/>
          <w:sz w:val="24"/>
        </w:rPr>
      </w:pPr>
    </w:p>
    <w:p w:rsidR="00352CE6" w:rsidRPr="00C02F3D" w:rsidRDefault="00352CE6" w:rsidP="00352CE6">
      <w:pPr>
        <w:keepNext/>
        <w:keepLines/>
        <w:spacing w:before="200" w:after="0"/>
        <w:outlineLvl w:val="1"/>
        <w:rPr>
          <w:rFonts w:asciiTheme="majorBidi" w:eastAsia="Calibri" w:hAnsiTheme="majorBidi" w:cstheme="majorBidi"/>
          <w:b/>
          <w:bCs/>
          <w:sz w:val="24"/>
          <w:szCs w:val="24"/>
        </w:rPr>
      </w:pPr>
      <w:r w:rsidRPr="00C02F3D">
        <w:rPr>
          <w:rFonts w:asciiTheme="majorBidi" w:eastAsia="Calibri" w:hAnsiTheme="majorBidi" w:cstheme="majorBidi"/>
          <w:b/>
          <w:bCs/>
          <w:sz w:val="24"/>
          <w:szCs w:val="24"/>
        </w:rPr>
        <w:br w:type="page"/>
      </w:r>
    </w:p>
    <w:p w:rsidR="00352CE6" w:rsidRPr="00C02F3D" w:rsidRDefault="00352CE6" w:rsidP="00247720">
      <w:pPr>
        <w:pStyle w:val="TezBaslk2"/>
        <w:rPr>
          <w:rFonts w:eastAsia="Calibri"/>
        </w:rPr>
      </w:pPr>
      <w:bookmarkStart w:id="190" w:name="_Toc508556822"/>
      <w:bookmarkStart w:id="191" w:name="_Toc512516802"/>
      <w:bookmarkStart w:id="192" w:name="_Toc514659684"/>
      <w:r w:rsidRPr="00C02F3D">
        <w:rPr>
          <w:rFonts w:eastAsia="Calibri"/>
        </w:rPr>
        <w:lastRenderedPageBreak/>
        <w:t xml:space="preserve">EK 1. </w:t>
      </w:r>
      <w:r w:rsidR="0074506D" w:rsidRPr="00C02F3D">
        <w:rPr>
          <w:rFonts w:eastAsia="Calibri"/>
        </w:rPr>
        <w:t>Ölçek</w:t>
      </w:r>
      <w:bookmarkEnd w:id="190"/>
      <w:bookmarkEnd w:id="191"/>
      <w:bookmarkEnd w:id="192"/>
    </w:p>
    <w:p w:rsidR="0074506D" w:rsidRPr="00ED7023" w:rsidRDefault="0074506D" w:rsidP="0074506D">
      <w:pPr>
        <w:spacing w:line="276" w:lineRule="auto"/>
        <w:jc w:val="center"/>
        <w:rPr>
          <w:rFonts w:asciiTheme="majorBidi" w:hAnsiTheme="majorBidi" w:cstheme="majorBidi"/>
          <w:b/>
        </w:rPr>
      </w:pPr>
      <w:r w:rsidRPr="00ED7023">
        <w:rPr>
          <w:rFonts w:asciiTheme="majorBidi" w:hAnsiTheme="majorBidi" w:cstheme="majorBidi"/>
          <w:b/>
        </w:rPr>
        <w:t xml:space="preserve">Öğrencilerin Sosyal Medyayı Kullanma Amaçları </w:t>
      </w:r>
    </w:p>
    <w:p w:rsidR="0074506D" w:rsidRPr="00C02F3D" w:rsidRDefault="0074506D" w:rsidP="0074506D">
      <w:pPr>
        <w:spacing w:line="276" w:lineRule="auto"/>
        <w:jc w:val="center"/>
        <w:rPr>
          <w:b/>
        </w:rPr>
      </w:pPr>
    </w:p>
    <w:tbl>
      <w:tblPr>
        <w:tblW w:w="487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21"/>
      </w:tblGrid>
      <w:tr w:rsidR="0074506D" w:rsidRPr="00C02F3D" w:rsidTr="00ED7023">
        <w:tc>
          <w:tcPr>
            <w:tcW w:w="5000" w:type="pct"/>
          </w:tcPr>
          <w:p w:rsidR="0074506D" w:rsidRPr="00ED7023" w:rsidRDefault="0074506D" w:rsidP="00B10E0B">
            <w:pPr>
              <w:tabs>
                <w:tab w:val="left" w:leader="dot" w:pos="5220"/>
              </w:tabs>
              <w:spacing w:line="276" w:lineRule="auto"/>
              <w:ind w:left="84"/>
              <w:jc w:val="both"/>
              <w:rPr>
                <w:rFonts w:asciiTheme="majorBidi" w:hAnsiTheme="majorBidi" w:cstheme="majorBidi"/>
              </w:rPr>
            </w:pPr>
            <w:r w:rsidRPr="00ED7023">
              <w:rPr>
                <w:rFonts w:asciiTheme="majorBidi" w:hAnsiTheme="majorBidi" w:cstheme="majorBidi"/>
              </w:rPr>
              <w:t>Değerli öğrencimiz;</w:t>
            </w:r>
          </w:p>
          <w:p w:rsidR="0074506D" w:rsidRPr="00ED7023" w:rsidRDefault="0074506D" w:rsidP="00B10E0B">
            <w:pPr>
              <w:tabs>
                <w:tab w:val="left" w:leader="dot" w:pos="5220"/>
              </w:tabs>
              <w:spacing w:line="276" w:lineRule="auto"/>
              <w:ind w:left="85"/>
              <w:jc w:val="both"/>
              <w:rPr>
                <w:rFonts w:asciiTheme="majorBidi" w:hAnsiTheme="majorBidi" w:cstheme="majorBidi"/>
              </w:rPr>
            </w:pPr>
            <w:r w:rsidRPr="00ED7023">
              <w:rPr>
                <w:rFonts w:asciiTheme="majorBidi" w:hAnsiTheme="majorBidi" w:cstheme="majorBidi"/>
              </w:rPr>
              <w:t xml:space="preserve">Sizlerin, interneti kullanma amaçlarınızı belirlemek amacıyla bir araştırma yapmaktayım. Ölçme aracındaki cevaplarınız sadece bilimsel amaçlı kullanılacak, kişisel değerlendirme yapılmayacaktır. Sonuçların sağlıklı bir şekilde değerlendirilmesi için hiçbir ifadeyi boş bırakmayınız. Zaman ayırdığınız için teşekkür ederim.                                                              </w:t>
            </w:r>
          </w:p>
          <w:p w:rsidR="0074506D" w:rsidRPr="00ED7023" w:rsidRDefault="0074506D" w:rsidP="00B10E0B">
            <w:pPr>
              <w:tabs>
                <w:tab w:val="left" w:leader="dot" w:pos="5220"/>
              </w:tabs>
              <w:spacing w:line="276" w:lineRule="auto"/>
              <w:ind w:left="85"/>
              <w:jc w:val="right"/>
              <w:rPr>
                <w:rFonts w:asciiTheme="majorBidi" w:hAnsiTheme="majorBidi" w:cstheme="majorBidi"/>
              </w:rPr>
            </w:pPr>
            <w:r w:rsidRPr="00ED7023">
              <w:rPr>
                <w:rFonts w:asciiTheme="majorBidi" w:hAnsiTheme="majorBidi" w:cstheme="majorBidi"/>
              </w:rPr>
              <w:t xml:space="preserve"> Danışman: Yrd. Doç. Dr. Abdulkadir KARACI</w:t>
            </w:r>
          </w:p>
          <w:p w:rsidR="0074506D" w:rsidRPr="00ED7023" w:rsidRDefault="0074506D" w:rsidP="00B10E0B">
            <w:pPr>
              <w:tabs>
                <w:tab w:val="left" w:leader="dot" w:pos="5220"/>
              </w:tabs>
              <w:spacing w:line="276" w:lineRule="auto"/>
              <w:ind w:left="85"/>
              <w:jc w:val="right"/>
              <w:rPr>
                <w:rFonts w:asciiTheme="majorBidi" w:hAnsiTheme="majorBidi" w:cstheme="majorBidi"/>
              </w:rPr>
            </w:pPr>
            <w:r w:rsidRPr="00ED7023">
              <w:rPr>
                <w:rFonts w:asciiTheme="majorBidi" w:hAnsiTheme="majorBidi" w:cstheme="majorBidi"/>
              </w:rPr>
              <w:t>Yüksek Lisans Öğrencisi: Hamid Altayef</w:t>
            </w:r>
          </w:p>
        </w:tc>
      </w:tr>
    </w:tbl>
    <w:p w:rsidR="0074506D" w:rsidRPr="00C02F3D" w:rsidRDefault="0074506D" w:rsidP="0074506D">
      <w:pPr>
        <w:spacing w:before="240" w:after="240"/>
        <w:ind w:firstLine="6"/>
      </w:pPr>
      <w:r w:rsidRPr="00C02F3D">
        <w:rPr>
          <w:b/>
        </w:rPr>
        <w:t>1. Cinsiyetiniz:</w:t>
      </w:r>
      <w:r w:rsidR="00D516A7" w:rsidRPr="00C02F3D">
        <w:fldChar w:fldCharType="begin">
          <w:ffData>
            <w:name w:val="Onay1"/>
            <w:enabled/>
            <w:calcOnExit w:val="0"/>
            <w:checkBox>
              <w:sizeAuto/>
              <w:default w:val="0"/>
            </w:checkBox>
          </w:ffData>
        </w:fldChar>
      </w:r>
      <w:r w:rsidRPr="00C02F3D">
        <w:instrText xml:space="preserve"> FORMCHECKBOX </w:instrText>
      </w:r>
      <w:r w:rsidR="00CD645C">
        <w:fldChar w:fldCharType="separate"/>
      </w:r>
      <w:r w:rsidR="00D516A7" w:rsidRPr="00C02F3D">
        <w:fldChar w:fldCharType="end"/>
      </w:r>
      <w:r w:rsidRPr="00C02F3D">
        <w:t xml:space="preserve"> Kız</w:t>
      </w:r>
      <w:r w:rsidRPr="00C02F3D">
        <w:tab/>
      </w:r>
      <w:r w:rsidR="00D516A7" w:rsidRPr="00C02F3D">
        <w:fldChar w:fldCharType="begin">
          <w:ffData>
            <w:name w:val="Onay1"/>
            <w:enabled/>
            <w:calcOnExit w:val="0"/>
            <w:checkBox>
              <w:sizeAuto/>
              <w:default w:val="0"/>
            </w:checkBox>
          </w:ffData>
        </w:fldChar>
      </w:r>
      <w:r w:rsidRPr="00C02F3D">
        <w:instrText xml:space="preserve"> FORMCHECKBOX </w:instrText>
      </w:r>
      <w:r w:rsidR="00CD645C">
        <w:fldChar w:fldCharType="separate"/>
      </w:r>
      <w:r w:rsidR="00D516A7" w:rsidRPr="00C02F3D">
        <w:fldChar w:fldCharType="end"/>
      </w:r>
      <w:r w:rsidRPr="00C02F3D">
        <w:t xml:space="preserve"> Erkek              </w:t>
      </w:r>
    </w:p>
    <w:p w:rsidR="0074506D" w:rsidRPr="00C02F3D" w:rsidRDefault="0074506D" w:rsidP="0074506D">
      <w:pPr>
        <w:spacing w:before="240" w:after="240"/>
        <w:ind w:firstLine="6"/>
      </w:pPr>
      <w:r w:rsidRPr="00C02F3D">
        <w:rPr>
          <w:b/>
        </w:rPr>
        <w:t>2. Yaşınız:</w:t>
      </w:r>
      <w:r w:rsidRPr="00C02F3D">
        <w:t xml:space="preserve"> _____            </w:t>
      </w:r>
    </w:p>
    <w:p w:rsidR="0074506D" w:rsidRPr="00C02F3D" w:rsidRDefault="0074506D" w:rsidP="0074506D">
      <w:pPr>
        <w:spacing w:before="240" w:after="240"/>
        <w:ind w:firstLine="6"/>
        <w:rPr>
          <w:b/>
        </w:rPr>
      </w:pPr>
      <w:r w:rsidRPr="00C02F3D">
        <w:rPr>
          <w:b/>
        </w:rPr>
        <w:t>3. Kaç yıldır interneti kullanıyorsunuz?</w:t>
      </w:r>
      <w:r w:rsidRPr="00C02F3D">
        <w:t xml:space="preserve">  _____</w:t>
      </w:r>
    </w:p>
    <w:p w:rsidR="0074506D" w:rsidRPr="00C02F3D" w:rsidRDefault="0074506D" w:rsidP="0074506D">
      <w:pPr>
        <w:tabs>
          <w:tab w:val="left" w:pos="1080"/>
        </w:tabs>
        <w:spacing w:before="240" w:after="240"/>
        <w:ind w:left="6"/>
        <w:jc w:val="both"/>
        <w:rPr>
          <w:b/>
        </w:rPr>
      </w:pPr>
      <w:r w:rsidRPr="00C02F3D">
        <w:rPr>
          <w:b/>
        </w:rPr>
        <w:t>4. Günde ortalama kaç saat interneti kullanıyorsunuz?</w:t>
      </w:r>
    </w:p>
    <w:p w:rsidR="0074506D" w:rsidRPr="00C02F3D" w:rsidRDefault="00D516A7" w:rsidP="0074506D">
      <w:pPr>
        <w:tabs>
          <w:tab w:val="left" w:pos="1080"/>
        </w:tabs>
        <w:spacing w:before="240" w:after="240"/>
        <w:ind w:left="6"/>
        <w:jc w:val="both"/>
      </w:pPr>
      <w:r w:rsidRPr="00C02F3D">
        <w:rPr>
          <w:b/>
        </w:rPr>
        <w:fldChar w:fldCharType="begin">
          <w:ffData>
            <w:name w:val="Onay1"/>
            <w:enabled/>
            <w:calcOnExit w:val="0"/>
            <w:checkBox>
              <w:sizeAuto/>
              <w:default w:val="0"/>
            </w:checkBox>
          </w:ffData>
        </w:fldChar>
      </w:r>
      <w:r w:rsidR="0074506D" w:rsidRPr="00C02F3D">
        <w:rPr>
          <w:b/>
        </w:rPr>
        <w:instrText xml:space="preserve"> FORMCHECKBOX </w:instrText>
      </w:r>
      <w:r w:rsidR="00CD645C">
        <w:rPr>
          <w:b/>
        </w:rPr>
      </w:r>
      <w:r w:rsidR="00CD645C">
        <w:rPr>
          <w:b/>
        </w:rPr>
        <w:fldChar w:fldCharType="separate"/>
      </w:r>
      <w:r w:rsidRPr="00C02F3D">
        <w:rPr>
          <w:b/>
        </w:rPr>
        <w:fldChar w:fldCharType="end"/>
      </w:r>
      <w:r w:rsidR="0074506D" w:rsidRPr="00C02F3D">
        <w:t xml:space="preserve">1 saatten az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1-2 saat</w:t>
      </w:r>
      <w:r w:rsidR="0074506D" w:rsidRPr="00C02F3D">
        <w:tab/>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3-4 saat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4 saatten fazla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Hiçbir zaman</w:t>
      </w:r>
    </w:p>
    <w:p w:rsidR="0074506D" w:rsidRPr="00C02F3D" w:rsidRDefault="0074506D" w:rsidP="0074506D">
      <w:pPr>
        <w:tabs>
          <w:tab w:val="left" w:pos="1080"/>
        </w:tabs>
        <w:spacing w:before="240" w:after="240"/>
        <w:ind w:left="6"/>
        <w:jc w:val="both"/>
        <w:rPr>
          <w:b/>
        </w:rPr>
      </w:pPr>
      <w:r w:rsidRPr="00C02F3D">
        <w:rPr>
          <w:b/>
        </w:rPr>
        <w:t>5. Haftada ortalama kaç gün interneti kullanıyorsunuz?</w:t>
      </w:r>
    </w:p>
    <w:p w:rsidR="0074506D" w:rsidRPr="00C02F3D" w:rsidRDefault="00D516A7" w:rsidP="0074506D">
      <w:pPr>
        <w:spacing w:before="240" w:after="240"/>
        <w:ind w:left="6"/>
      </w:pP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1-2 gün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3-4 gün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5-6 gün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Hergün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Hiçbir zaman</w:t>
      </w:r>
    </w:p>
    <w:p w:rsidR="0074506D" w:rsidRPr="00C02F3D" w:rsidRDefault="0074506D" w:rsidP="0074506D">
      <w:pPr>
        <w:spacing w:before="240" w:after="240"/>
        <w:ind w:left="6"/>
        <w:rPr>
          <w:b/>
          <w:lang w:bidi="ar-EG"/>
        </w:rPr>
      </w:pPr>
      <w:r w:rsidRPr="00C02F3D">
        <w:rPr>
          <w:b/>
          <w:lang w:bidi="ar-EG"/>
        </w:rPr>
        <w:t>6. Kaçıncı Sınıftasınız</w:t>
      </w:r>
    </w:p>
    <w:p w:rsidR="0074506D" w:rsidRPr="00C02F3D" w:rsidRDefault="00D516A7" w:rsidP="0074506D">
      <w:pPr>
        <w:spacing w:before="240" w:after="240"/>
        <w:ind w:left="6"/>
        <w:rPr>
          <w:lang w:bidi="ar-EG"/>
        </w:rPr>
      </w:pP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6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7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8   </w:t>
      </w:r>
    </w:p>
    <w:p w:rsidR="0074506D" w:rsidRPr="00C02F3D" w:rsidRDefault="0074506D" w:rsidP="0074506D">
      <w:pPr>
        <w:spacing w:before="240" w:after="240"/>
        <w:ind w:left="6"/>
        <w:rPr>
          <w:b/>
          <w:lang w:bidi="ar-EG"/>
        </w:rPr>
      </w:pPr>
      <w:r w:rsidRPr="00C02F3D">
        <w:rPr>
          <w:b/>
          <w:lang w:bidi="ar-EG"/>
        </w:rPr>
        <w:t>7.Kaç yıldır sosyal medya kullanıyorsunuz?</w:t>
      </w:r>
    </w:p>
    <w:p w:rsidR="0074506D" w:rsidRPr="00C02F3D" w:rsidRDefault="00D516A7" w:rsidP="0074506D">
      <w:pPr>
        <w:spacing w:before="240" w:after="240"/>
        <w:ind w:left="6"/>
        <w:rPr>
          <w:lang w:bidi="ar-EG"/>
        </w:rPr>
      </w:pP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1 Yıldan Az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1-2 yıl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3-4 yıl  </w:t>
      </w:r>
      <w:r w:rsidR="0074506D" w:rsidRPr="00C02F3D">
        <w:tab/>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5 yıl ve üzeri  </w:t>
      </w:r>
    </w:p>
    <w:p w:rsidR="0074506D" w:rsidRPr="00C02F3D" w:rsidRDefault="0074506D" w:rsidP="0074506D">
      <w:pPr>
        <w:spacing w:before="240" w:after="240"/>
        <w:ind w:left="6"/>
        <w:rPr>
          <w:b/>
          <w:lang w:bidi="ar-EG"/>
        </w:rPr>
      </w:pPr>
      <w:r w:rsidRPr="00C02F3D">
        <w:rPr>
          <w:b/>
          <w:lang w:bidi="ar-EG"/>
        </w:rPr>
        <w:t>8. Sosyal medyayı en çok nerde kullanırsınız. (Birden fazla işaretleyelebilirsiniz.)</w:t>
      </w:r>
    </w:p>
    <w:p w:rsidR="0074506D" w:rsidRPr="00C02F3D" w:rsidRDefault="00D516A7" w:rsidP="0074506D">
      <w:pPr>
        <w:spacing w:before="240" w:after="240"/>
        <w:ind w:left="6"/>
        <w:rPr>
          <w:lang w:bidi="ar-EG"/>
        </w:rPr>
      </w:pP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rPr>
          <w:lang w:bidi="ar-EG"/>
        </w:rPr>
        <w:t>Ev</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rPr>
          <w:lang w:bidi="ar-EG"/>
        </w:rPr>
        <w:t>Okul</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rPr>
          <w:lang w:bidi="ar-EG"/>
        </w:rPr>
        <w:t>Bahçe</w:t>
      </w:r>
      <w:r w:rsidR="0074506D" w:rsidRPr="00C02F3D">
        <w:tab/>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Ulaşım araçları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rPr>
          <w:lang w:bidi="ar-EG"/>
        </w:rPr>
        <w:t>Diğer(Yazınınız)………………………</w:t>
      </w:r>
    </w:p>
    <w:p w:rsidR="0074506D" w:rsidRPr="00C02F3D" w:rsidRDefault="0074506D" w:rsidP="0074506D">
      <w:pPr>
        <w:spacing w:before="240" w:after="240"/>
        <w:ind w:left="6"/>
        <w:rPr>
          <w:b/>
        </w:rPr>
      </w:pPr>
      <w:r w:rsidRPr="00C02F3D">
        <w:rPr>
          <w:b/>
        </w:rPr>
        <w:t>9. Sosyal medyaya nasıl bağlanıyor sunuz? (</w:t>
      </w:r>
      <w:r w:rsidRPr="00C02F3D">
        <w:rPr>
          <w:b/>
          <w:lang w:bidi="ar-EG"/>
        </w:rPr>
        <w:t>Birden fazla işaretleyelebilirsiniz</w:t>
      </w:r>
      <w:r w:rsidRPr="00C02F3D">
        <w:rPr>
          <w:b/>
        </w:rPr>
        <w:t>)</w:t>
      </w:r>
    </w:p>
    <w:p w:rsidR="0074506D" w:rsidRPr="00C02F3D" w:rsidRDefault="00D516A7" w:rsidP="0074506D">
      <w:pPr>
        <w:spacing w:before="240" w:after="240"/>
        <w:ind w:left="6"/>
      </w:pP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Cep Telefonu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Bilgisayar                </w:t>
      </w:r>
      <w:r w:rsidRPr="00C02F3D">
        <w:fldChar w:fldCharType="begin">
          <w:ffData>
            <w:name w:val="Onay1"/>
            <w:enabled/>
            <w:calcOnExit w:val="0"/>
            <w:checkBox>
              <w:sizeAuto/>
              <w:default w:val="0"/>
            </w:checkBox>
          </w:ffData>
        </w:fldChar>
      </w:r>
      <w:r w:rsidR="0074506D" w:rsidRPr="00C02F3D">
        <w:instrText xml:space="preserve"> FORMCHECKBOX </w:instrText>
      </w:r>
      <w:r w:rsidR="00CD645C">
        <w:fldChar w:fldCharType="separate"/>
      </w:r>
      <w:r w:rsidRPr="00C02F3D">
        <w:fldChar w:fldCharType="end"/>
      </w:r>
      <w:r w:rsidR="0074506D" w:rsidRPr="00C02F3D">
        <w:t xml:space="preserve"> Tablet   </w:t>
      </w:r>
    </w:p>
    <w:p w:rsidR="00F5576C" w:rsidRPr="00C02F3D" w:rsidRDefault="00F5576C" w:rsidP="0074506D">
      <w:pPr>
        <w:spacing w:before="240" w:after="240"/>
        <w:ind w:left="6"/>
        <w:rPr>
          <w:lang w:bidi="ar-EG"/>
        </w:rPr>
      </w:pPr>
    </w:p>
    <w:p w:rsidR="0074506D" w:rsidRPr="00C02F3D" w:rsidRDefault="00F5576C" w:rsidP="006A6312">
      <w:pPr>
        <w:rPr>
          <w:rFonts w:ascii="Times New Roman" w:hAnsi="Times New Roman" w:cs="Times New Roman"/>
          <w:sz w:val="28"/>
          <w:szCs w:val="32"/>
          <w:lang w:bidi="ar-AE"/>
        </w:rPr>
      </w:pPr>
      <w:r w:rsidRPr="00C02F3D">
        <w:rPr>
          <w:rFonts w:ascii="Times New Roman" w:eastAsia="Times New Roman" w:hAnsi="Times New Roman" w:cs="Times New Roman"/>
          <w:b/>
          <w:bCs/>
          <w:color w:val="000000"/>
          <w:sz w:val="24"/>
          <w:szCs w:val="24"/>
        </w:rPr>
        <w:lastRenderedPageBreak/>
        <w:t xml:space="preserve">EK </w:t>
      </w:r>
      <w:r w:rsidR="00D84304" w:rsidRPr="00C02F3D">
        <w:rPr>
          <w:rFonts w:ascii="Times New Roman" w:eastAsia="Times New Roman" w:hAnsi="Times New Roman" w:cs="Times New Roman"/>
          <w:b/>
          <w:bCs/>
          <w:color w:val="000000"/>
          <w:sz w:val="24"/>
          <w:szCs w:val="24"/>
        </w:rPr>
        <w:t>1</w:t>
      </w:r>
      <w:r w:rsidR="006A6312" w:rsidRPr="00C02F3D">
        <w:rPr>
          <w:rFonts w:ascii="Times New Roman" w:eastAsia="Times New Roman" w:hAnsi="Times New Roman" w:cs="Times New Roman"/>
          <w:b/>
          <w:bCs/>
          <w:color w:val="000000"/>
          <w:sz w:val="24"/>
          <w:szCs w:val="24"/>
          <w:lang w:bidi="ar-AE"/>
        </w:rPr>
        <w:t>’</w:t>
      </w:r>
      <w:r w:rsidR="00F5349F" w:rsidRPr="00C02F3D">
        <w:rPr>
          <w:rFonts w:ascii="Times New Roman" w:eastAsia="Times New Roman" w:hAnsi="Times New Roman" w:cs="Times New Roman"/>
          <w:b/>
          <w:bCs/>
          <w:color w:val="000000"/>
          <w:sz w:val="24"/>
          <w:szCs w:val="24"/>
          <w:lang w:bidi="ar-AE"/>
        </w:rPr>
        <w:t xml:space="preserve"> </w:t>
      </w:r>
      <w:r w:rsidR="006A6312" w:rsidRPr="00C02F3D">
        <w:rPr>
          <w:rFonts w:ascii="Times New Roman" w:hAnsi="Times New Roman" w:cs="Times New Roman"/>
          <w:b/>
          <w:bCs/>
          <w:sz w:val="24"/>
          <w:szCs w:val="24"/>
        </w:rPr>
        <w:t>i</w:t>
      </w:r>
      <w:r w:rsidR="00173AE7" w:rsidRPr="00C02F3D">
        <w:rPr>
          <w:rFonts w:ascii="Times New Roman" w:eastAsia="Times New Roman" w:hAnsi="Times New Roman" w:cs="Times New Roman"/>
          <w:b/>
          <w:bCs/>
          <w:color w:val="000000"/>
          <w:sz w:val="24"/>
          <w:szCs w:val="24"/>
          <w:lang w:bidi="ar-AE"/>
        </w:rPr>
        <w:t>n d</w:t>
      </w:r>
      <w:r w:rsidR="00D84304" w:rsidRPr="00C02F3D">
        <w:rPr>
          <w:rFonts w:ascii="Times New Roman" w:eastAsia="Times New Roman" w:hAnsi="Times New Roman" w:cs="Times New Roman"/>
          <w:b/>
          <w:bCs/>
          <w:color w:val="000000"/>
          <w:sz w:val="24"/>
          <w:szCs w:val="24"/>
          <w:lang w:bidi="ar-AE"/>
        </w:rPr>
        <w:t>evamı</w:t>
      </w:r>
    </w:p>
    <w:p w:rsidR="0074506D" w:rsidRPr="00ED7023" w:rsidRDefault="0074506D" w:rsidP="0074506D">
      <w:pPr>
        <w:spacing w:before="240" w:after="240"/>
        <w:ind w:left="6"/>
        <w:rPr>
          <w:rFonts w:asciiTheme="majorBidi" w:hAnsiTheme="majorBidi" w:cstheme="majorBidi"/>
        </w:rPr>
      </w:pPr>
      <w:r w:rsidRPr="00ED7023">
        <w:rPr>
          <w:rFonts w:asciiTheme="majorBidi" w:hAnsiTheme="majorBidi" w:cstheme="majorBidi"/>
          <w:b/>
        </w:rPr>
        <w:t>10. Sosyal medyayı kullanma sıklığınız:</w:t>
      </w:r>
    </w:p>
    <w:tbl>
      <w:tblPr>
        <w:tblStyle w:val="TabloKlavuzu"/>
        <w:tblpPr w:leftFromText="141" w:rightFromText="141" w:vertAnchor="text" w:horzAnchor="margin" w:tblpX="69" w:tblpY="104"/>
        <w:tblW w:w="4851" w:type="pct"/>
        <w:tblLook w:val="04A0" w:firstRow="1" w:lastRow="0" w:firstColumn="1" w:lastColumn="0" w:noHBand="0" w:noVBand="1"/>
      </w:tblPr>
      <w:tblGrid>
        <w:gridCol w:w="2267"/>
        <w:gridCol w:w="1192"/>
        <w:gridCol w:w="1187"/>
        <w:gridCol w:w="1191"/>
        <w:gridCol w:w="1169"/>
        <w:gridCol w:w="1182"/>
      </w:tblGrid>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jc w:val="center"/>
              <w:rPr>
                <w:lang w:val="tr-TR"/>
              </w:rPr>
            </w:pPr>
            <w:r w:rsidRPr="00C02F3D">
              <w:rPr>
                <w:lang w:val="tr-TR"/>
              </w:rPr>
              <w:t>Her zaman</w:t>
            </w:r>
          </w:p>
        </w:tc>
        <w:tc>
          <w:tcPr>
            <w:tcW w:w="725" w:type="pct"/>
            <w:vAlign w:val="center"/>
          </w:tcPr>
          <w:p w:rsidR="0074506D" w:rsidRPr="00C02F3D" w:rsidRDefault="0074506D" w:rsidP="00ED7023">
            <w:pPr>
              <w:spacing w:before="100" w:beforeAutospacing="1" w:after="100" w:afterAutospacing="1"/>
              <w:jc w:val="center"/>
              <w:rPr>
                <w:lang w:val="tr-TR"/>
              </w:rPr>
            </w:pPr>
            <w:r w:rsidRPr="00C02F3D">
              <w:rPr>
                <w:lang w:val="tr-TR"/>
              </w:rPr>
              <w:t>Sık sık</w:t>
            </w:r>
          </w:p>
        </w:tc>
        <w:tc>
          <w:tcPr>
            <w:tcW w:w="727" w:type="pct"/>
            <w:vAlign w:val="center"/>
          </w:tcPr>
          <w:p w:rsidR="0074506D" w:rsidRPr="00C02F3D" w:rsidRDefault="0074506D" w:rsidP="00ED7023">
            <w:pPr>
              <w:spacing w:before="100" w:beforeAutospacing="1" w:after="100" w:afterAutospacing="1"/>
              <w:jc w:val="center"/>
              <w:rPr>
                <w:lang w:val="tr-TR"/>
              </w:rPr>
            </w:pPr>
            <w:r w:rsidRPr="00C02F3D">
              <w:rPr>
                <w:lang w:val="tr-TR"/>
              </w:rPr>
              <w:t>Bazen</w:t>
            </w:r>
          </w:p>
        </w:tc>
        <w:tc>
          <w:tcPr>
            <w:tcW w:w="714" w:type="pct"/>
            <w:vAlign w:val="center"/>
          </w:tcPr>
          <w:p w:rsidR="0074506D" w:rsidRPr="00C02F3D" w:rsidRDefault="0074506D" w:rsidP="00ED7023">
            <w:pPr>
              <w:spacing w:before="100" w:beforeAutospacing="1" w:after="100" w:afterAutospacing="1"/>
              <w:jc w:val="center"/>
              <w:rPr>
                <w:lang w:val="tr-TR"/>
              </w:rPr>
            </w:pPr>
            <w:r w:rsidRPr="00C02F3D">
              <w:rPr>
                <w:lang w:val="tr-TR"/>
              </w:rPr>
              <w:t>Nadiren</w:t>
            </w:r>
          </w:p>
        </w:tc>
        <w:tc>
          <w:tcPr>
            <w:tcW w:w="722" w:type="pct"/>
            <w:vAlign w:val="center"/>
          </w:tcPr>
          <w:p w:rsidR="0074506D" w:rsidRPr="00C02F3D" w:rsidRDefault="0074506D" w:rsidP="00ED7023">
            <w:pPr>
              <w:spacing w:before="100" w:beforeAutospacing="1" w:after="100" w:afterAutospacing="1"/>
              <w:jc w:val="center"/>
              <w:rPr>
                <w:lang w:val="tr-TR"/>
              </w:rPr>
            </w:pPr>
            <w:r w:rsidRPr="00C02F3D">
              <w:rPr>
                <w:lang w:val="tr-TR"/>
              </w:rPr>
              <w:t>Hiçbir zaman</w:t>
            </w: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 xml:space="preserve">Facebook       </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 xml:space="preserve">Messenger/ MySpace               </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 xml:space="preserve">YouTube   </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 xml:space="preserve">Wikipedia   </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 xml:space="preserve">Twitter    </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Skype</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Blog</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Forum</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r w:rsidR="0074506D" w:rsidRPr="00C02F3D" w:rsidTr="00ED7023">
        <w:trPr>
          <w:trHeight w:val="340"/>
        </w:trPr>
        <w:tc>
          <w:tcPr>
            <w:tcW w:w="1384" w:type="pct"/>
            <w:vAlign w:val="center"/>
          </w:tcPr>
          <w:p w:rsidR="0074506D" w:rsidRPr="00C02F3D" w:rsidRDefault="0074506D" w:rsidP="00ED7023">
            <w:pPr>
              <w:spacing w:before="100" w:beforeAutospacing="1" w:after="100" w:afterAutospacing="1"/>
              <w:rPr>
                <w:lang w:val="tr-TR"/>
              </w:rPr>
            </w:pPr>
            <w:r w:rsidRPr="00C02F3D">
              <w:rPr>
                <w:lang w:val="tr-TR"/>
              </w:rPr>
              <w:t>Diğer:</w:t>
            </w:r>
          </w:p>
        </w:tc>
        <w:tc>
          <w:tcPr>
            <w:tcW w:w="727" w:type="pct"/>
            <w:vAlign w:val="center"/>
          </w:tcPr>
          <w:p w:rsidR="0074506D" w:rsidRPr="00C02F3D" w:rsidRDefault="0074506D" w:rsidP="00ED7023">
            <w:pPr>
              <w:spacing w:before="100" w:beforeAutospacing="1" w:after="100" w:afterAutospacing="1"/>
              <w:rPr>
                <w:lang w:val="tr-TR"/>
              </w:rPr>
            </w:pPr>
          </w:p>
        </w:tc>
        <w:tc>
          <w:tcPr>
            <w:tcW w:w="725" w:type="pct"/>
            <w:vAlign w:val="center"/>
          </w:tcPr>
          <w:p w:rsidR="0074506D" w:rsidRPr="00C02F3D" w:rsidRDefault="0074506D" w:rsidP="00ED7023">
            <w:pPr>
              <w:spacing w:before="100" w:beforeAutospacing="1" w:after="100" w:afterAutospacing="1"/>
              <w:rPr>
                <w:lang w:val="tr-TR"/>
              </w:rPr>
            </w:pPr>
          </w:p>
        </w:tc>
        <w:tc>
          <w:tcPr>
            <w:tcW w:w="727" w:type="pct"/>
            <w:vAlign w:val="center"/>
          </w:tcPr>
          <w:p w:rsidR="0074506D" w:rsidRPr="00C02F3D" w:rsidRDefault="0074506D" w:rsidP="00ED7023">
            <w:pPr>
              <w:spacing w:before="100" w:beforeAutospacing="1" w:after="100" w:afterAutospacing="1"/>
              <w:rPr>
                <w:lang w:val="tr-TR"/>
              </w:rPr>
            </w:pPr>
          </w:p>
        </w:tc>
        <w:tc>
          <w:tcPr>
            <w:tcW w:w="714" w:type="pct"/>
            <w:vAlign w:val="center"/>
          </w:tcPr>
          <w:p w:rsidR="0074506D" w:rsidRPr="00C02F3D" w:rsidRDefault="0074506D" w:rsidP="00ED7023">
            <w:pPr>
              <w:spacing w:before="100" w:beforeAutospacing="1" w:after="100" w:afterAutospacing="1"/>
              <w:rPr>
                <w:lang w:val="tr-TR"/>
              </w:rPr>
            </w:pPr>
          </w:p>
        </w:tc>
        <w:tc>
          <w:tcPr>
            <w:tcW w:w="722" w:type="pct"/>
            <w:vAlign w:val="center"/>
          </w:tcPr>
          <w:p w:rsidR="0074506D" w:rsidRPr="00C02F3D" w:rsidRDefault="0074506D" w:rsidP="00ED7023">
            <w:pPr>
              <w:spacing w:before="100" w:beforeAutospacing="1" w:after="100" w:afterAutospacing="1"/>
              <w:rPr>
                <w:lang w:val="tr-TR"/>
              </w:rPr>
            </w:pPr>
          </w:p>
        </w:tc>
      </w:tr>
    </w:tbl>
    <w:p w:rsidR="0074506D" w:rsidRPr="00C02F3D" w:rsidRDefault="0074506D" w:rsidP="0074506D">
      <w:pPr>
        <w:rPr>
          <w:lang w:bidi="ar-EG"/>
        </w:rPr>
      </w:pPr>
    </w:p>
    <w:p w:rsidR="0074506D" w:rsidRPr="00ED7023" w:rsidRDefault="0074506D" w:rsidP="0074506D">
      <w:pPr>
        <w:spacing w:before="360" w:line="276" w:lineRule="auto"/>
        <w:rPr>
          <w:rFonts w:asciiTheme="majorBidi" w:hAnsiTheme="majorBidi" w:cstheme="majorBidi"/>
        </w:rPr>
      </w:pPr>
      <w:r w:rsidRPr="00ED7023">
        <w:rPr>
          <w:rFonts w:asciiTheme="majorBidi" w:hAnsiTheme="majorBidi" w:cstheme="majorBidi"/>
          <w:b/>
        </w:rPr>
        <w:t>11. Sosyal medyayı kullanma amacınız:</w:t>
      </w:r>
    </w:p>
    <w:tbl>
      <w:tblPr>
        <w:tblStyle w:val="TabloKlavuzu"/>
        <w:tblpPr w:leftFromText="141" w:rightFromText="141" w:vertAnchor="text" w:horzAnchor="margin" w:tblpX="69" w:tblpY="63"/>
        <w:tblW w:w="4851" w:type="pct"/>
        <w:tblLayout w:type="fixed"/>
        <w:tblLook w:val="04A0" w:firstRow="1" w:lastRow="0" w:firstColumn="1" w:lastColumn="0" w:noHBand="0" w:noVBand="1"/>
      </w:tblPr>
      <w:tblGrid>
        <w:gridCol w:w="447"/>
        <w:gridCol w:w="3857"/>
        <w:gridCol w:w="806"/>
        <w:gridCol w:w="730"/>
        <w:gridCol w:w="647"/>
        <w:gridCol w:w="853"/>
        <w:gridCol w:w="848"/>
      </w:tblGrid>
      <w:tr w:rsidR="0074506D" w:rsidRPr="00C02F3D" w:rsidTr="00ED7023">
        <w:trPr>
          <w:trHeight w:val="340"/>
        </w:trPr>
        <w:tc>
          <w:tcPr>
            <w:tcW w:w="273" w:type="pct"/>
            <w:vAlign w:val="center"/>
          </w:tcPr>
          <w:p w:rsidR="0074506D" w:rsidRPr="00C02F3D" w:rsidRDefault="0074506D" w:rsidP="00ED7023">
            <w:pPr>
              <w:rPr>
                <w:lang w:val="tr-TR"/>
              </w:rPr>
            </w:pPr>
          </w:p>
        </w:tc>
        <w:tc>
          <w:tcPr>
            <w:tcW w:w="2355" w:type="pct"/>
            <w:vAlign w:val="center"/>
          </w:tcPr>
          <w:p w:rsidR="0074506D" w:rsidRPr="00C02F3D" w:rsidRDefault="0074506D" w:rsidP="00ED7023">
            <w:pPr>
              <w:rPr>
                <w:lang w:val="tr-TR"/>
              </w:rPr>
            </w:pPr>
            <w:r w:rsidRPr="00C02F3D">
              <w:rPr>
                <w:lang w:val="tr-TR"/>
              </w:rPr>
              <w:t>Aktiviteler</w:t>
            </w:r>
          </w:p>
        </w:tc>
        <w:tc>
          <w:tcPr>
            <w:tcW w:w="492" w:type="pct"/>
            <w:vAlign w:val="center"/>
          </w:tcPr>
          <w:p w:rsidR="0074506D" w:rsidRPr="00C02F3D" w:rsidRDefault="0074506D" w:rsidP="00ED7023">
            <w:pPr>
              <w:jc w:val="center"/>
              <w:rPr>
                <w:lang w:val="tr-TR"/>
              </w:rPr>
            </w:pPr>
            <w:r w:rsidRPr="00C02F3D">
              <w:rPr>
                <w:lang w:val="tr-TR"/>
              </w:rPr>
              <w:t>Her zaman</w:t>
            </w:r>
          </w:p>
        </w:tc>
        <w:tc>
          <w:tcPr>
            <w:tcW w:w="446" w:type="pct"/>
            <w:vAlign w:val="center"/>
          </w:tcPr>
          <w:p w:rsidR="0074506D" w:rsidRPr="00C02F3D" w:rsidRDefault="0074506D" w:rsidP="00ED7023">
            <w:pPr>
              <w:jc w:val="center"/>
              <w:rPr>
                <w:lang w:val="tr-TR"/>
              </w:rPr>
            </w:pPr>
            <w:r w:rsidRPr="00C02F3D">
              <w:rPr>
                <w:lang w:val="tr-TR"/>
              </w:rPr>
              <w:t>Sık sık</w:t>
            </w:r>
          </w:p>
        </w:tc>
        <w:tc>
          <w:tcPr>
            <w:tcW w:w="395" w:type="pct"/>
            <w:vAlign w:val="center"/>
          </w:tcPr>
          <w:p w:rsidR="0074506D" w:rsidRPr="00C02F3D" w:rsidRDefault="0074506D" w:rsidP="00ED7023">
            <w:pPr>
              <w:ind w:left="-57" w:right="-57"/>
              <w:jc w:val="center"/>
              <w:rPr>
                <w:lang w:val="tr-TR"/>
              </w:rPr>
            </w:pPr>
            <w:r w:rsidRPr="00C02F3D">
              <w:rPr>
                <w:lang w:val="tr-TR"/>
              </w:rPr>
              <w:t>Bazen</w:t>
            </w:r>
          </w:p>
        </w:tc>
        <w:tc>
          <w:tcPr>
            <w:tcW w:w="521" w:type="pct"/>
            <w:vAlign w:val="center"/>
          </w:tcPr>
          <w:p w:rsidR="0074506D" w:rsidRPr="00C02F3D" w:rsidRDefault="0074506D" w:rsidP="00ED7023">
            <w:pPr>
              <w:ind w:left="-57" w:right="-57"/>
              <w:jc w:val="center"/>
              <w:rPr>
                <w:lang w:val="tr-TR"/>
              </w:rPr>
            </w:pPr>
            <w:r w:rsidRPr="00C02F3D">
              <w:rPr>
                <w:lang w:val="tr-TR"/>
              </w:rPr>
              <w:t>Nadiren</w:t>
            </w:r>
          </w:p>
        </w:tc>
        <w:tc>
          <w:tcPr>
            <w:tcW w:w="518" w:type="pct"/>
            <w:vAlign w:val="center"/>
          </w:tcPr>
          <w:p w:rsidR="0074506D" w:rsidRPr="00C02F3D" w:rsidRDefault="0074506D" w:rsidP="00ED7023">
            <w:pPr>
              <w:jc w:val="center"/>
              <w:rPr>
                <w:lang w:val="tr-TR"/>
              </w:rPr>
            </w:pPr>
            <w:r w:rsidRPr="00C02F3D">
              <w:rPr>
                <w:lang w:val="tr-TR"/>
              </w:rPr>
              <w:t>Hiçbir zaman</w:t>
            </w: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1</w:t>
            </w:r>
          </w:p>
        </w:tc>
        <w:tc>
          <w:tcPr>
            <w:tcW w:w="2355" w:type="pct"/>
            <w:vAlign w:val="center"/>
          </w:tcPr>
          <w:p w:rsidR="0074506D" w:rsidRPr="00C02F3D" w:rsidRDefault="0074506D" w:rsidP="00ED7023">
            <w:pPr>
              <w:rPr>
                <w:lang w:val="tr-TR"/>
              </w:rPr>
            </w:pPr>
            <w:r w:rsidRPr="00C02F3D">
              <w:rPr>
                <w:lang w:val="tr-TR"/>
              </w:rPr>
              <w:t>Dersle ilgili bir konuyu araştırmak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2</w:t>
            </w:r>
          </w:p>
        </w:tc>
        <w:tc>
          <w:tcPr>
            <w:tcW w:w="2355" w:type="pct"/>
            <w:vAlign w:val="center"/>
          </w:tcPr>
          <w:p w:rsidR="0074506D" w:rsidRPr="00C02F3D" w:rsidRDefault="0074506D" w:rsidP="00ED7023">
            <w:pPr>
              <w:rPr>
                <w:lang w:val="tr-TR"/>
              </w:rPr>
            </w:pPr>
            <w:r w:rsidRPr="00C02F3D">
              <w:rPr>
                <w:lang w:val="tr-TR"/>
              </w:rPr>
              <w:t>Mesaj/e-posta göndermek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3</w:t>
            </w:r>
          </w:p>
        </w:tc>
        <w:tc>
          <w:tcPr>
            <w:tcW w:w="2355" w:type="pct"/>
            <w:vAlign w:val="center"/>
          </w:tcPr>
          <w:p w:rsidR="0074506D" w:rsidRPr="00C02F3D" w:rsidRDefault="0074506D" w:rsidP="00ED7023">
            <w:pPr>
              <w:rPr>
                <w:lang w:val="tr-TR"/>
              </w:rPr>
            </w:pPr>
            <w:r w:rsidRPr="00C02F3D">
              <w:rPr>
                <w:lang w:val="tr-TR"/>
              </w:rPr>
              <w:t>Arkadaşlarıma ödev/dersle ilgili soru sormak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4</w:t>
            </w:r>
          </w:p>
        </w:tc>
        <w:tc>
          <w:tcPr>
            <w:tcW w:w="2355" w:type="pct"/>
            <w:vAlign w:val="center"/>
          </w:tcPr>
          <w:p w:rsidR="0074506D" w:rsidRPr="00C02F3D" w:rsidRDefault="0074506D" w:rsidP="00ED7023">
            <w:pPr>
              <w:rPr>
                <w:lang w:val="tr-TR"/>
              </w:rPr>
            </w:pPr>
            <w:r w:rsidRPr="00C02F3D">
              <w:rPr>
                <w:lang w:val="tr-TR"/>
              </w:rPr>
              <w:t>Sohbet etmek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5</w:t>
            </w:r>
          </w:p>
        </w:tc>
        <w:tc>
          <w:tcPr>
            <w:tcW w:w="2355" w:type="pct"/>
            <w:vAlign w:val="center"/>
          </w:tcPr>
          <w:p w:rsidR="0074506D" w:rsidRPr="00C02F3D" w:rsidRDefault="0074506D" w:rsidP="00ED7023">
            <w:pPr>
              <w:rPr>
                <w:lang w:val="tr-TR"/>
              </w:rPr>
            </w:pPr>
            <w:r w:rsidRPr="00C02F3D">
              <w:rPr>
                <w:lang w:val="tr-TR"/>
              </w:rPr>
              <w:t>Arkadaşlarımla dersle ilgili bir konuyu tartışmak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6</w:t>
            </w:r>
          </w:p>
        </w:tc>
        <w:tc>
          <w:tcPr>
            <w:tcW w:w="2355" w:type="pct"/>
            <w:vAlign w:val="center"/>
          </w:tcPr>
          <w:p w:rsidR="0074506D" w:rsidRPr="00C02F3D" w:rsidRDefault="0074506D" w:rsidP="00ED7023">
            <w:pPr>
              <w:rPr>
                <w:lang w:val="tr-TR"/>
              </w:rPr>
            </w:pPr>
            <w:r w:rsidRPr="00C02F3D">
              <w:rPr>
                <w:lang w:val="tr-TR"/>
              </w:rPr>
              <w:t>Arkadaşlarımın fotoğraflarına/yorumlarına bakmak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rPr>
                <w:lang w:val="tr-TR"/>
              </w:rPr>
            </w:pPr>
            <w:r w:rsidRPr="00C02F3D">
              <w:rPr>
                <w:lang w:val="tr-TR"/>
              </w:rPr>
              <w:t>7</w:t>
            </w:r>
          </w:p>
        </w:tc>
        <w:tc>
          <w:tcPr>
            <w:tcW w:w="2355" w:type="pct"/>
            <w:vAlign w:val="center"/>
          </w:tcPr>
          <w:p w:rsidR="0074506D" w:rsidRPr="00C02F3D" w:rsidRDefault="0074506D" w:rsidP="00ED7023">
            <w:pPr>
              <w:rPr>
                <w:lang w:val="tr-TR"/>
              </w:rPr>
            </w:pPr>
            <w:r w:rsidRPr="00C02F3D">
              <w:rPr>
                <w:lang w:val="tr-TR"/>
              </w:rPr>
              <w:t>Arkadaşlarımla birlikte ödev/proje yapmak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ind w:left="6"/>
              <w:rPr>
                <w:lang w:val="tr-TR"/>
              </w:rPr>
            </w:pPr>
            <w:r w:rsidRPr="00C02F3D">
              <w:rPr>
                <w:lang w:val="tr-TR"/>
              </w:rPr>
              <w:t>8</w:t>
            </w:r>
          </w:p>
        </w:tc>
        <w:tc>
          <w:tcPr>
            <w:tcW w:w="2355" w:type="pct"/>
            <w:vAlign w:val="center"/>
          </w:tcPr>
          <w:p w:rsidR="0074506D" w:rsidRPr="00C02F3D" w:rsidRDefault="0074506D" w:rsidP="00ED7023">
            <w:pPr>
              <w:ind w:left="6"/>
              <w:rPr>
                <w:lang w:val="tr-TR"/>
              </w:rPr>
            </w:pPr>
            <w:r w:rsidRPr="00C02F3D">
              <w:rPr>
                <w:lang w:val="tr-TR"/>
              </w:rPr>
              <w:t>Beğendiğim internet adreslerini paylaşmak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ind w:left="6"/>
              <w:rPr>
                <w:lang w:val="tr-TR"/>
              </w:rPr>
            </w:pPr>
            <w:r w:rsidRPr="00C02F3D">
              <w:rPr>
                <w:lang w:val="tr-TR"/>
              </w:rPr>
              <w:t>9</w:t>
            </w:r>
          </w:p>
        </w:tc>
        <w:tc>
          <w:tcPr>
            <w:tcW w:w="2355" w:type="pct"/>
            <w:vAlign w:val="center"/>
          </w:tcPr>
          <w:p w:rsidR="0074506D" w:rsidRPr="00C02F3D" w:rsidRDefault="0074506D" w:rsidP="00ED7023">
            <w:pPr>
              <w:ind w:left="6"/>
              <w:rPr>
                <w:lang w:val="tr-TR"/>
              </w:rPr>
            </w:pPr>
            <w:r w:rsidRPr="00C02F3D">
              <w:rPr>
                <w:lang w:val="tr-TR"/>
              </w:rPr>
              <w:t>Kişisel bilgilerimi/fotoğraflarımı paylaşmak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tabs>
                <w:tab w:val="left" w:pos="2552"/>
              </w:tabs>
              <w:ind w:left="6"/>
              <w:rPr>
                <w:lang w:val="tr-TR"/>
              </w:rPr>
            </w:pPr>
            <w:r w:rsidRPr="00C02F3D">
              <w:rPr>
                <w:lang w:val="tr-TR"/>
              </w:rPr>
              <w:t>10</w:t>
            </w:r>
          </w:p>
        </w:tc>
        <w:tc>
          <w:tcPr>
            <w:tcW w:w="2355" w:type="pct"/>
            <w:vAlign w:val="center"/>
          </w:tcPr>
          <w:p w:rsidR="0074506D" w:rsidRPr="00C02F3D" w:rsidRDefault="0074506D" w:rsidP="00ED7023">
            <w:pPr>
              <w:tabs>
                <w:tab w:val="left" w:pos="2552"/>
              </w:tabs>
              <w:ind w:left="6"/>
              <w:rPr>
                <w:lang w:val="tr-TR"/>
              </w:rPr>
            </w:pPr>
            <w:r w:rsidRPr="00C02F3D">
              <w:rPr>
                <w:lang w:val="tr-TR"/>
              </w:rPr>
              <w:t>İlginç, komik videoları paylaşmak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tabs>
                <w:tab w:val="left" w:pos="2552"/>
              </w:tabs>
              <w:ind w:left="6"/>
              <w:rPr>
                <w:lang w:val="tr-TR"/>
              </w:rPr>
            </w:pPr>
            <w:r w:rsidRPr="00C02F3D">
              <w:rPr>
                <w:lang w:val="tr-TR"/>
              </w:rPr>
              <w:t>11</w:t>
            </w:r>
          </w:p>
        </w:tc>
        <w:tc>
          <w:tcPr>
            <w:tcW w:w="2355" w:type="pct"/>
            <w:vAlign w:val="center"/>
          </w:tcPr>
          <w:p w:rsidR="0074506D" w:rsidRPr="00C02F3D" w:rsidRDefault="0074506D" w:rsidP="00ED7023">
            <w:pPr>
              <w:tabs>
                <w:tab w:val="left" w:pos="2552"/>
              </w:tabs>
              <w:ind w:left="6"/>
              <w:rPr>
                <w:lang w:val="tr-TR"/>
              </w:rPr>
            </w:pPr>
            <w:r w:rsidRPr="00C02F3D">
              <w:rPr>
                <w:lang w:val="tr-TR"/>
              </w:rPr>
              <w:t>Ders için hazırladığım bir ödevi paylaşmak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r w:rsidR="0074506D" w:rsidRPr="00C02F3D" w:rsidTr="00ED7023">
        <w:trPr>
          <w:trHeight w:val="340"/>
        </w:trPr>
        <w:tc>
          <w:tcPr>
            <w:tcW w:w="273" w:type="pct"/>
            <w:vAlign w:val="center"/>
          </w:tcPr>
          <w:p w:rsidR="0074506D" w:rsidRPr="00C02F3D" w:rsidRDefault="0074506D" w:rsidP="00ED7023">
            <w:pPr>
              <w:tabs>
                <w:tab w:val="left" w:pos="2552"/>
              </w:tabs>
              <w:ind w:left="6"/>
              <w:rPr>
                <w:lang w:val="tr-TR"/>
              </w:rPr>
            </w:pPr>
            <w:r w:rsidRPr="00C02F3D">
              <w:rPr>
                <w:lang w:val="tr-TR"/>
              </w:rPr>
              <w:t>12</w:t>
            </w:r>
          </w:p>
        </w:tc>
        <w:tc>
          <w:tcPr>
            <w:tcW w:w="2355" w:type="pct"/>
            <w:vAlign w:val="center"/>
          </w:tcPr>
          <w:p w:rsidR="0074506D" w:rsidRPr="00C02F3D" w:rsidRDefault="0074506D" w:rsidP="00ED7023">
            <w:pPr>
              <w:tabs>
                <w:tab w:val="left" w:pos="2552"/>
              </w:tabs>
              <w:ind w:left="6"/>
              <w:rPr>
                <w:lang w:val="tr-TR"/>
              </w:rPr>
            </w:pPr>
            <w:r w:rsidRPr="00C02F3D">
              <w:rPr>
                <w:lang w:val="tr-TR"/>
              </w:rPr>
              <w:t>Arkadaşlarımın gönderdiklerine yorum yapmak</w:t>
            </w:r>
          </w:p>
        </w:tc>
        <w:tc>
          <w:tcPr>
            <w:tcW w:w="492" w:type="pct"/>
            <w:vAlign w:val="center"/>
          </w:tcPr>
          <w:p w:rsidR="0074506D" w:rsidRPr="00C02F3D" w:rsidRDefault="0074506D" w:rsidP="00ED7023">
            <w:pPr>
              <w:rPr>
                <w:lang w:val="tr-TR"/>
              </w:rPr>
            </w:pPr>
          </w:p>
        </w:tc>
        <w:tc>
          <w:tcPr>
            <w:tcW w:w="446" w:type="pct"/>
            <w:vAlign w:val="center"/>
          </w:tcPr>
          <w:p w:rsidR="0074506D" w:rsidRPr="00C02F3D" w:rsidRDefault="0074506D" w:rsidP="00ED7023">
            <w:pPr>
              <w:rPr>
                <w:lang w:val="tr-TR"/>
              </w:rPr>
            </w:pPr>
          </w:p>
        </w:tc>
        <w:tc>
          <w:tcPr>
            <w:tcW w:w="395" w:type="pct"/>
            <w:vAlign w:val="center"/>
          </w:tcPr>
          <w:p w:rsidR="0074506D" w:rsidRPr="00C02F3D" w:rsidRDefault="0074506D" w:rsidP="00ED7023">
            <w:pPr>
              <w:rPr>
                <w:lang w:val="tr-TR"/>
              </w:rPr>
            </w:pPr>
          </w:p>
        </w:tc>
        <w:tc>
          <w:tcPr>
            <w:tcW w:w="521" w:type="pct"/>
            <w:vAlign w:val="center"/>
          </w:tcPr>
          <w:p w:rsidR="0074506D" w:rsidRPr="00C02F3D" w:rsidRDefault="0074506D" w:rsidP="00ED7023">
            <w:pPr>
              <w:rPr>
                <w:lang w:val="tr-TR"/>
              </w:rPr>
            </w:pPr>
          </w:p>
        </w:tc>
        <w:tc>
          <w:tcPr>
            <w:tcW w:w="518" w:type="pct"/>
            <w:vAlign w:val="center"/>
          </w:tcPr>
          <w:p w:rsidR="0074506D" w:rsidRPr="00C02F3D" w:rsidRDefault="0074506D" w:rsidP="00ED7023">
            <w:pPr>
              <w:rPr>
                <w:lang w:val="tr-TR"/>
              </w:rPr>
            </w:pPr>
          </w:p>
        </w:tc>
      </w:tr>
    </w:tbl>
    <w:p w:rsidR="0074506D" w:rsidRPr="00C02F3D" w:rsidRDefault="0074506D" w:rsidP="0074506D">
      <w:pPr>
        <w:spacing w:line="360" w:lineRule="auto"/>
        <w:ind w:right="1677"/>
      </w:pPr>
    </w:p>
    <w:p w:rsidR="0074506D" w:rsidRPr="00C02F3D" w:rsidRDefault="0074506D" w:rsidP="0074506D">
      <w:pPr>
        <w:autoSpaceDE w:val="0"/>
        <w:autoSpaceDN w:val="0"/>
        <w:adjustRightInd w:val="0"/>
        <w:jc w:val="center"/>
        <w:rPr>
          <w:b/>
          <w:bCs/>
          <w:color w:val="000000"/>
        </w:rPr>
      </w:pPr>
    </w:p>
    <w:p w:rsidR="0074506D" w:rsidRPr="00C02F3D" w:rsidRDefault="0074506D" w:rsidP="0074506D">
      <w:pPr>
        <w:autoSpaceDE w:val="0"/>
        <w:autoSpaceDN w:val="0"/>
        <w:adjustRightInd w:val="0"/>
        <w:jc w:val="center"/>
        <w:rPr>
          <w:b/>
          <w:bCs/>
          <w:color w:val="000000"/>
        </w:rPr>
      </w:pPr>
    </w:p>
    <w:p w:rsidR="006A6312" w:rsidRPr="00C02F3D" w:rsidRDefault="006A6312" w:rsidP="006A6312">
      <w:pPr>
        <w:rPr>
          <w:rFonts w:ascii="Times New Roman" w:hAnsi="Times New Roman" w:cs="Times New Roman"/>
          <w:sz w:val="28"/>
          <w:szCs w:val="32"/>
          <w:lang w:bidi="ar-AE"/>
        </w:rPr>
      </w:pPr>
      <w:r w:rsidRPr="00C02F3D">
        <w:rPr>
          <w:rFonts w:ascii="Times New Roman" w:eastAsia="Times New Roman" w:hAnsi="Times New Roman" w:cs="Times New Roman"/>
          <w:b/>
          <w:bCs/>
          <w:color w:val="000000"/>
          <w:sz w:val="24"/>
          <w:szCs w:val="24"/>
        </w:rPr>
        <w:lastRenderedPageBreak/>
        <w:t>EK 1</w:t>
      </w:r>
      <w:r w:rsidRPr="00C02F3D">
        <w:rPr>
          <w:rFonts w:ascii="Times New Roman" w:eastAsia="Times New Roman" w:hAnsi="Times New Roman" w:cs="Times New Roman"/>
          <w:b/>
          <w:bCs/>
          <w:color w:val="000000"/>
          <w:sz w:val="24"/>
          <w:szCs w:val="24"/>
          <w:lang w:bidi="ar-AE"/>
        </w:rPr>
        <w:t>’</w:t>
      </w:r>
      <w:r w:rsidR="00CF05EC" w:rsidRPr="00C02F3D">
        <w:rPr>
          <w:rFonts w:ascii="Times New Roman" w:eastAsia="Times New Roman" w:hAnsi="Times New Roman" w:cs="Times New Roman"/>
          <w:b/>
          <w:bCs/>
          <w:color w:val="000000"/>
          <w:sz w:val="24"/>
          <w:szCs w:val="24"/>
          <w:lang w:bidi="ar-AE"/>
        </w:rPr>
        <w:t xml:space="preserve"> </w:t>
      </w:r>
      <w:r w:rsidRPr="00C02F3D">
        <w:rPr>
          <w:rFonts w:ascii="Times New Roman" w:hAnsi="Times New Roman" w:cs="Times New Roman"/>
          <w:b/>
          <w:bCs/>
          <w:sz w:val="24"/>
          <w:szCs w:val="24"/>
        </w:rPr>
        <w:t>i</w:t>
      </w:r>
      <w:r w:rsidRPr="00C02F3D">
        <w:rPr>
          <w:rFonts w:ascii="Times New Roman" w:eastAsia="Times New Roman" w:hAnsi="Times New Roman" w:cs="Times New Roman"/>
          <w:b/>
          <w:bCs/>
          <w:color w:val="000000"/>
          <w:sz w:val="24"/>
          <w:szCs w:val="24"/>
          <w:lang w:bidi="ar-AE"/>
        </w:rPr>
        <w:t>n devamı</w:t>
      </w:r>
    </w:p>
    <w:p w:rsidR="00ED7023" w:rsidRDefault="0074506D" w:rsidP="00ED7023">
      <w:pPr>
        <w:autoSpaceDE w:val="0"/>
        <w:autoSpaceDN w:val="0"/>
        <w:adjustRightInd w:val="0"/>
        <w:jc w:val="center"/>
        <w:rPr>
          <w:rFonts w:asciiTheme="majorBidi" w:hAnsiTheme="majorBidi" w:cstheme="majorBidi"/>
          <w:color w:val="000000"/>
        </w:rPr>
      </w:pPr>
      <w:r w:rsidRPr="00ED7023">
        <w:rPr>
          <w:rFonts w:asciiTheme="majorBidi" w:hAnsiTheme="majorBidi" w:cstheme="majorBidi"/>
          <w:b/>
          <w:bCs/>
          <w:color w:val="000000"/>
        </w:rPr>
        <w:t>Sosyal Ağ S</w:t>
      </w:r>
      <w:r w:rsidR="00ED7023">
        <w:rPr>
          <w:rFonts w:asciiTheme="majorBidi" w:hAnsiTheme="majorBidi" w:cstheme="majorBidi"/>
          <w:b/>
          <w:bCs/>
          <w:color w:val="000000"/>
        </w:rPr>
        <w:t>itesi Kullanım Durumları Anketi</w:t>
      </w:r>
    </w:p>
    <w:p w:rsidR="0074506D" w:rsidRPr="00ED7023" w:rsidRDefault="0074506D" w:rsidP="00ED7023">
      <w:pPr>
        <w:autoSpaceDE w:val="0"/>
        <w:autoSpaceDN w:val="0"/>
        <w:adjustRightInd w:val="0"/>
        <w:jc w:val="lowKashida"/>
        <w:rPr>
          <w:rFonts w:asciiTheme="majorBidi" w:hAnsiTheme="majorBidi" w:cstheme="majorBidi"/>
          <w:color w:val="000000"/>
        </w:rPr>
      </w:pPr>
      <w:r w:rsidRPr="00ED7023">
        <w:rPr>
          <w:rFonts w:asciiTheme="majorBidi" w:hAnsiTheme="majorBidi" w:cstheme="majorBidi"/>
          <w:color w:val="000000"/>
        </w:rPr>
        <w:t>Bu anket, “Sosyal Ağ Sitesi (Facebook, Twitter, Instagram, Flickr, Tumblr vb.) Kullanım Durumu” nu belirlemek amacıyla hazırlanmıştır. İlk bölümde yer alan soruları, karşılarında yer alan veya altında belirtilen alanları doldurarak yanıtlayınız. Yanıtlarınız kesinlikle gizli tutulacaktır. Yardımlarınız için teşekkür ederim.</w:t>
      </w:r>
      <w:r w:rsidR="0083258C" w:rsidRPr="00ED7023">
        <w:rPr>
          <w:rFonts w:asciiTheme="majorBidi" w:hAnsiTheme="majorBidi" w:cstheme="majorBidi"/>
          <w:color w:val="000000"/>
        </w:rPr>
        <w:tab/>
      </w:r>
      <w:r w:rsidR="0083258C" w:rsidRPr="00ED7023">
        <w:rPr>
          <w:rFonts w:asciiTheme="majorBidi" w:hAnsiTheme="majorBidi" w:cstheme="majorBidi"/>
          <w:color w:val="000000"/>
        </w:rPr>
        <w:tab/>
      </w:r>
      <w:r w:rsidR="0083258C" w:rsidRPr="00ED7023">
        <w:rPr>
          <w:rFonts w:asciiTheme="majorBidi" w:hAnsiTheme="majorBidi" w:cstheme="majorBidi"/>
          <w:color w:val="000000"/>
        </w:rPr>
        <w:tab/>
      </w:r>
      <w:r w:rsidR="0083258C" w:rsidRPr="00ED7023">
        <w:rPr>
          <w:rFonts w:asciiTheme="majorBidi" w:hAnsiTheme="majorBidi" w:cstheme="majorBidi"/>
          <w:color w:val="000000"/>
        </w:rPr>
        <w:tab/>
      </w:r>
      <w:r w:rsidR="0083258C" w:rsidRPr="00ED7023">
        <w:rPr>
          <w:rFonts w:asciiTheme="majorBidi" w:hAnsiTheme="majorBidi" w:cstheme="majorBidi"/>
          <w:color w:val="000000"/>
        </w:rPr>
        <w:tab/>
      </w:r>
      <w:r w:rsidR="0083258C" w:rsidRPr="00ED7023">
        <w:rPr>
          <w:rFonts w:asciiTheme="majorBidi" w:hAnsiTheme="majorBidi" w:cstheme="majorBidi"/>
          <w:color w:val="000000"/>
        </w:rPr>
        <w:tab/>
      </w:r>
    </w:p>
    <w:tbl>
      <w:tblPr>
        <w:tblStyle w:val="TabloKlavuzu"/>
        <w:tblW w:w="4871" w:type="pct"/>
        <w:tblInd w:w="108" w:type="dxa"/>
        <w:tblLayout w:type="fixed"/>
        <w:tblLook w:val="04A0" w:firstRow="1" w:lastRow="0" w:firstColumn="1" w:lastColumn="0" w:noHBand="0" w:noVBand="1"/>
      </w:tblPr>
      <w:tblGrid>
        <w:gridCol w:w="241"/>
        <w:gridCol w:w="5105"/>
        <w:gridCol w:w="497"/>
        <w:gridCol w:w="497"/>
        <w:gridCol w:w="497"/>
        <w:gridCol w:w="498"/>
        <w:gridCol w:w="498"/>
        <w:gridCol w:w="388"/>
      </w:tblGrid>
      <w:tr w:rsidR="0074506D" w:rsidRPr="00C02F3D" w:rsidTr="00ED7023">
        <w:trPr>
          <w:cantSplit/>
          <w:trHeight w:val="1514"/>
        </w:trPr>
        <w:tc>
          <w:tcPr>
            <w:tcW w:w="3252" w:type="pct"/>
            <w:gridSpan w:val="2"/>
            <w:vAlign w:val="center"/>
          </w:tcPr>
          <w:p w:rsidR="0074506D" w:rsidRPr="00C02F3D" w:rsidRDefault="0074506D" w:rsidP="00B10E0B">
            <w:pPr>
              <w:rPr>
                <w:lang w:val="tr-TR"/>
              </w:rPr>
            </w:pPr>
            <w:r w:rsidRPr="00C02F3D">
              <w:rPr>
                <w:lang w:val="tr-TR"/>
              </w:rPr>
              <w:t>Bu ölçekte bireylerin S</w:t>
            </w:r>
            <w:r w:rsidRPr="00C02F3D">
              <w:rPr>
                <w:color w:val="000000"/>
                <w:lang w:val="tr-TR"/>
              </w:rPr>
              <w:t>osyal Ağ Sitesi</w:t>
            </w:r>
            <w:r w:rsidRPr="00C02F3D">
              <w:rPr>
                <w:lang w:val="tr-TR"/>
              </w:rPr>
              <w:t xml:space="preserve"> bağımlılık düzeylerini belirlemeye yönelik cümleler yer almaktadır. Lütfen bu ifadelerle ilgili olarak size en uygun seçeneği işaretleyiniz.</w:t>
            </w:r>
          </w:p>
        </w:tc>
        <w:tc>
          <w:tcPr>
            <w:tcW w:w="302" w:type="pct"/>
            <w:shd w:val="clear" w:color="auto" w:fill="auto"/>
            <w:textDirection w:val="btLr"/>
          </w:tcPr>
          <w:p w:rsidR="0074506D" w:rsidRPr="00C02F3D" w:rsidRDefault="0074506D" w:rsidP="00B10E0B">
            <w:pPr>
              <w:ind w:left="113" w:right="113"/>
              <w:rPr>
                <w:b/>
                <w:lang w:val="tr-TR"/>
              </w:rPr>
            </w:pPr>
            <w:r w:rsidRPr="00C02F3D">
              <w:rPr>
                <w:b/>
                <w:lang w:val="tr-TR"/>
              </w:rPr>
              <w:t>Hiçbir Zaman</w:t>
            </w:r>
          </w:p>
        </w:tc>
        <w:tc>
          <w:tcPr>
            <w:tcW w:w="302" w:type="pct"/>
            <w:shd w:val="clear" w:color="auto" w:fill="auto"/>
            <w:textDirection w:val="btLr"/>
          </w:tcPr>
          <w:p w:rsidR="0074506D" w:rsidRPr="00C02F3D" w:rsidRDefault="0074506D" w:rsidP="00B10E0B">
            <w:pPr>
              <w:ind w:left="113" w:right="113"/>
              <w:rPr>
                <w:b/>
                <w:lang w:val="tr-TR"/>
              </w:rPr>
            </w:pPr>
            <w:r w:rsidRPr="00C02F3D">
              <w:rPr>
                <w:b/>
                <w:lang w:val="tr-TR"/>
              </w:rPr>
              <w:t>Nadiren</w:t>
            </w:r>
          </w:p>
        </w:tc>
        <w:tc>
          <w:tcPr>
            <w:tcW w:w="302" w:type="pct"/>
            <w:shd w:val="clear" w:color="auto" w:fill="auto"/>
            <w:textDirection w:val="btLr"/>
          </w:tcPr>
          <w:p w:rsidR="0074506D" w:rsidRPr="00C02F3D" w:rsidRDefault="0074506D" w:rsidP="00B10E0B">
            <w:pPr>
              <w:ind w:left="113" w:right="113"/>
              <w:rPr>
                <w:b/>
                <w:lang w:val="tr-TR"/>
              </w:rPr>
            </w:pPr>
            <w:r w:rsidRPr="00C02F3D">
              <w:rPr>
                <w:b/>
                <w:lang w:val="tr-TR"/>
              </w:rPr>
              <w:t>Ara sıra</w:t>
            </w:r>
          </w:p>
        </w:tc>
        <w:tc>
          <w:tcPr>
            <w:tcW w:w="303" w:type="pct"/>
            <w:shd w:val="clear" w:color="auto" w:fill="auto"/>
            <w:textDirection w:val="btLr"/>
          </w:tcPr>
          <w:p w:rsidR="0074506D" w:rsidRPr="00C02F3D" w:rsidRDefault="0074506D" w:rsidP="00B10E0B">
            <w:pPr>
              <w:ind w:left="113" w:right="113"/>
              <w:rPr>
                <w:b/>
                <w:lang w:val="tr-TR"/>
              </w:rPr>
            </w:pPr>
            <w:r w:rsidRPr="00C02F3D">
              <w:rPr>
                <w:b/>
                <w:lang w:val="tr-TR"/>
              </w:rPr>
              <w:t>Sıklıkla</w:t>
            </w:r>
          </w:p>
        </w:tc>
        <w:tc>
          <w:tcPr>
            <w:tcW w:w="303" w:type="pct"/>
            <w:shd w:val="clear" w:color="auto" w:fill="auto"/>
            <w:textDirection w:val="btLr"/>
          </w:tcPr>
          <w:p w:rsidR="0074506D" w:rsidRPr="00C02F3D" w:rsidRDefault="0074506D" w:rsidP="00B10E0B">
            <w:pPr>
              <w:ind w:left="113" w:right="113"/>
              <w:rPr>
                <w:b/>
                <w:lang w:val="tr-TR"/>
              </w:rPr>
            </w:pPr>
            <w:r w:rsidRPr="00C02F3D">
              <w:rPr>
                <w:b/>
                <w:lang w:val="tr-TR"/>
              </w:rPr>
              <w:t>Çoğu zaman</w:t>
            </w:r>
          </w:p>
        </w:tc>
        <w:tc>
          <w:tcPr>
            <w:tcW w:w="236" w:type="pct"/>
            <w:shd w:val="clear" w:color="auto" w:fill="auto"/>
            <w:textDirection w:val="btLr"/>
          </w:tcPr>
          <w:p w:rsidR="0074506D" w:rsidRPr="00C02F3D" w:rsidRDefault="0074506D" w:rsidP="00B10E0B">
            <w:pPr>
              <w:ind w:left="113" w:right="113"/>
              <w:rPr>
                <w:b/>
                <w:lang w:val="tr-TR"/>
              </w:rPr>
            </w:pPr>
            <w:r w:rsidRPr="00C02F3D">
              <w:rPr>
                <w:b/>
                <w:lang w:val="tr-TR"/>
              </w:rPr>
              <w:t>Her zaman</w:t>
            </w:r>
          </w:p>
        </w:tc>
      </w:tr>
      <w:tr w:rsidR="00ED7023" w:rsidRPr="00C02F3D" w:rsidTr="00ED7023">
        <w:trPr>
          <w:trHeight w:val="535"/>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daha fazla zaman geçirmek için ne sıklıkla okulla ilgili çalışmaları ihmal edersin? </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549"/>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2</w:t>
            </w:r>
          </w:p>
        </w:tc>
        <w:tc>
          <w:tcPr>
            <w:tcW w:w="3105" w:type="pct"/>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zaman geçirmeyi, arkadaşınla zaman geçirmeye ne sıklıkla tercih edersin?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325"/>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3</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Sosyal Ağ Sitesin</w:t>
            </w:r>
            <w:r w:rsidRPr="00C02F3D">
              <w:rPr>
                <w:lang w:val="tr-TR"/>
              </w:rPr>
              <w:t xml:space="preserve"> kullanıcılarıyla ne sıklıkla yeni ilişkiler kurarsın?</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352"/>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4</w:t>
            </w:r>
          </w:p>
        </w:tc>
        <w:tc>
          <w:tcPr>
            <w:tcW w:w="3105" w:type="pct"/>
            <w:vAlign w:val="center"/>
          </w:tcPr>
          <w:p w:rsidR="0074506D" w:rsidRPr="00C02F3D" w:rsidRDefault="0074506D" w:rsidP="00B10E0B">
            <w:pPr>
              <w:rPr>
                <w:lang w:val="tr-TR"/>
              </w:rPr>
            </w:pPr>
            <w:r w:rsidRPr="00C02F3D">
              <w:rPr>
                <w:lang w:val="tr-TR"/>
              </w:rPr>
              <w:t xml:space="preserve">İnsanlar </w:t>
            </w:r>
            <w:r w:rsidRPr="00C02F3D">
              <w:rPr>
                <w:color w:val="000000"/>
                <w:lang w:val="tr-TR"/>
              </w:rPr>
              <w:t>Sosyal Ağ Sitesinde</w:t>
            </w:r>
            <w:r w:rsidRPr="00C02F3D">
              <w:rPr>
                <w:lang w:val="tr-TR"/>
              </w:rPr>
              <w:t xml:space="preserve"> geçirdiğin zaman miktarı konusunda ne sıklıkla şikayet ederler</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562"/>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5</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geçirdiğin zaman yüzünden notların ya da okul çalışmaların ne sıklıkla sekteye uğrar?</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338"/>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6</w:t>
            </w:r>
          </w:p>
        </w:tc>
        <w:tc>
          <w:tcPr>
            <w:tcW w:w="3105" w:type="pct"/>
            <w:vAlign w:val="center"/>
          </w:tcPr>
          <w:p w:rsidR="0074506D" w:rsidRPr="00C02F3D" w:rsidRDefault="0074506D" w:rsidP="00B10E0B">
            <w:pPr>
              <w:rPr>
                <w:lang w:val="tr-TR"/>
              </w:rPr>
            </w:pPr>
            <w:r w:rsidRPr="00C02F3D">
              <w:rPr>
                <w:lang w:val="tr-TR"/>
              </w:rPr>
              <w:t xml:space="preserve">Yapman gereken başka bir şey varken </w:t>
            </w:r>
            <w:r w:rsidRPr="00C02F3D">
              <w:rPr>
                <w:color w:val="000000"/>
                <w:lang w:val="tr-TR"/>
              </w:rPr>
              <w:t>Sosyal Ağ Sitesini</w:t>
            </w:r>
            <w:r w:rsidRPr="00C02F3D">
              <w:rPr>
                <w:lang w:val="tr-TR"/>
              </w:rPr>
              <w:t xml:space="preserve"> ne sıklıkla kontrol edersin?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325"/>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7</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 xml:space="preserve">Sosyal Ağ Sitesi </w:t>
            </w:r>
            <w:r w:rsidRPr="00C02F3D">
              <w:rPr>
                <w:lang w:val="tr-TR"/>
              </w:rPr>
              <w:t>yüzünden üretkenliğin ne sıklıkla sekteye uğrar?</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563"/>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8</w:t>
            </w:r>
          </w:p>
        </w:tc>
        <w:tc>
          <w:tcPr>
            <w:tcW w:w="3105" w:type="pct"/>
            <w:vAlign w:val="center"/>
          </w:tcPr>
          <w:p w:rsidR="0074506D" w:rsidRPr="00C02F3D" w:rsidRDefault="0074506D" w:rsidP="00B10E0B">
            <w:pPr>
              <w:rPr>
                <w:lang w:val="tr-TR"/>
              </w:rPr>
            </w:pPr>
            <w:r w:rsidRPr="00C02F3D">
              <w:rPr>
                <w:lang w:val="tr-TR"/>
              </w:rPr>
              <w:t xml:space="preserve">İnsanlar </w:t>
            </w:r>
            <w:r w:rsidRPr="00C02F3D">
              <w:rPr>
                <w:color w:val="000000"/>
                <w:lang w:val="tr-TR"/>
              </w:rPr>
              <w:t>Sosyal Ağ Sitesinde</w:t>
            </w:r>
            <w:r w:rsidRPr="00C02F3D">
              <w:rPr>
                <w:lang w:val="tr-TR"/>
              </w:rPr>
              <w:t xml:space="preserve"> ne yaptığını sorduklarında ne sıklıkla kendini savunur ya da gizlemeye çalışırsın?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521"/>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9</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lang w:val="tr-TR"/>
              </w:rPr>
              <w:t xml:space="preserve">Yaşamındaki olumsuz düşüncelerden kurtulmak için </w:t>
            </w:r>
            <w:r w:rsidRPr="00C02F3D">
              <w:rPr>
                <w:color w:val="000000"/>
                <w:lang w:val="tr-TR"/>
              </w:rPr>
              <w:t>Sosyal Ağ Sitesinde</w:t>
            </w:r>
            <w:r w:rsidRPr="00C02F3D">
              <w:rPr>
                <w:lang w:val="tr-TR"/>
              </w:rPr>
              <w:t xml:space="preserve"> gezinmeyi ne sıklıkla tercih edersin?</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339"/>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10</w:t>
            </w:r>
          </w:p>
        </w:tc>
        <w:tc>
          <w:tcPr>
            <w:tcW w:w="3105" w:type="pct"/>
            <w:vAlign w:val="center"/>
          </w:tcPr>
          <w:p w:rsidR="0074506D" w:rsidRPr="00C02F3D" w:rsidRDefault="0074506D" w:rsidP="00B10E0B">
            <w:pPr>
              <w:rPr>
                <w:lang w:val="tr-TR"/>
              </w:rPr>
            </w:pPr>
            <w:r w:rsidRPr="00C02F3D">
              <w:rPr>
                <w:color w:val="000000"/>
                <w:lang w:val="tr-TR"/>
              </w:rPr>
              <w:t>Sosyal Ağ Sitesine</w:t>
            </w:r>
            <w:r w:rsidRPr="00C02F3D">
              <w:rPr>
                <w:lang w:val="tr-TR"/>
              </w:rPr>
              <w:t xml:space="preserve"> girecekken kendini ne sıklıkla çok fazla istekli bulunursun?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338"/>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11</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lang w:val="tr-TR"/>
              </w:rPr>
              <w:t xml:space="preserve">Hayatın </w:t>
            </w:r>
            <w:r w:rsidRPr="00C02F3D">
              <w:rPr>
                <w:color w:val="000000"/>
                <w:lang w:val="tr-TR"/>
              </w:rPr>
              <w:t>Sosyal Ağ Sitesi</w:t>
            </w:r>
            <w:r w:rsidRPr="00C02F3D">
              <w:rPr>
                <w:lang w:val="tr-TR"/>
              </w:rPr>
              <w:t xml:space="preserve"> olmadan sıkıcı, boş ve zevksiz olacağını ne sıklıkla düşünürsün?</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548"/>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12</w:t>
            </w:r>
          </w:p>
        </w:tc>
        <w:tc>
          <w:tcPr>
            <w:tcW w:w="3105" w:type="pct"/>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gezinirken rahatsız edilirsen ne sıklıkla ani tepkiler gösterir, bağırır ya da sinirlenirsin?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380"/>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13</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lang w:val="tr-TR"/>
              </w:rPr>
              <w:t xml:space="preserve">Gece geç saatte </w:t>
            </w:r>
            <w:r w:rsidRPr="00C02F3D">
              <w:rPr>
                <w:color w:val="000000"/>
                <w:lang w:val="tr-TR"/>
              </w:rPr>
              <w:t>Sosyal Ağ Sitesinde</w:t>
            </w:r>
            <w:r w:rsidRPr="00C02F3D">
              <w:rPr>
                <w:lang w:val="tr-TR"/>
              </w:rPr>
              <w:t xml:space="preserve"> gezindiğin için ne sıklıkla uykusuz kalırsın?</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ED7023" w:rsidRPr="00C02F3D" w:rsidTr="00ED7023">
        <w:trPr>
          <w:trHeight w:val="339"/>
        </w:trPr>
        <w:tc>
          <w:tcPr>
            <w:tcW w:w="147"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14</w:t>
            </w:r>
          </w:p>
        </w:tc>
        <w:tc>
          <w:tcPr>
            <w:tcW w:w="3105" w:type="pct"/>
            <w:vAlign w:val="center"/>
          </w:tcPr>
          <w:p w:rsidR="0074506D" w:rsidRPr="00C02F3D" w:rsidRDefault="0074506D" w:rsidP="00B10E0B">
            <w:pPr>
              <w:rPr>
                <w:lang w:val="tr-TR"/>
              </w:rPr>
            </w:pPr>
            <w:r w:rsidRPr="00C02F3D">
              <w:rPr>
                <w:lang w:val="tr-TR"/>
              </w:rPr>
              <w:t xml:space="preserve">Kendini ne sıklıkla </w:t>
            </w:r>
            <w:r w:rsidRPr="00C02F3D">
              <w:rPr>
                <w:color w:val="000000"/>
                <w:lang w:val="tr-TR"/>
              </w:rPr>
              <w:t>Sosyal Ağ Sitesinde</w:t>
            </w:r>
            <w:r w:rsidRPr="00C02F3D">
              <w:rPr>
                <w:lang w:val="tr-TR"/>
              </w:rPr>
              <w:t xml:space="preserve"> gezinirken hayal edersin?</w:t>
            </w: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2"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ED7023" w:rsidRPr="00C02F3D" w:rsidTr="00ED7023">
        <w:trPr>
          <w:trHeight w:val="394"/>
        </w:trPr>
        <w:tc>
          <w:tcPr>
            <w:tcW w:w="147"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15</w:t>
            </w:r>
          </w:p>
        </w:tc>
        <w:tc>
          <w:tcPr>
            <w:tcW w:w="3105"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gezinirken kendini ne sıklıkla “birkaç dakika daha” derken bulursun?</w:t>
            </w: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2"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bl>
    <w:p w:rsidR="0074506D" w:rsidRPr="00C02F3D" w:rsidRDefault="0074506D"/>
    <w:p w:rsidR="0083258C" w:rsidRPr="00C02F3D" w:rsidRDefault="0083258C" w:rsidP="0074506D">
      <w:pPr>
        <w:rPr>
          <w:rFonts w:ascii="Times New Roman" w:eastAsia="Times New Roman" w:hAnsi="Times New Roman" w:cs="Times New Roman"/>
          <w:b/>
          <w:bCs/>
          <w:color w:val="000000"/>
          <w:sz w:val="24"/>
          <w:szCs w:val="24"/>
        </w:rPr>
      </w:pPr>
    </w:p>
    <w:p w:rsidR="006A6312" w:rsidRPr="00C02F3D" w:rsidRDefault="006A6312" w:rsidP="006A6312">
      <w:pPr>
        <w:rPr>
          <w:rFonts w:ascii="Times New Roman" w:hAnsi="Times New Roman" w:cs="Times New Roman"/>
          <w:sz w:val="28"/>
          <w:szCs w:val="32"/>
          <w:lang w:bidi="ar-AE"/>
        </w:rPr>
      </w:pPr>
      <w:r w:rsidRPr="00C02F3D">
        <w:rPr>
          <w:rFonts w:ascii="Times New Roman" w:eastAsia="Times New Roman" w:hAnsi="Times New Roman" w:cs="Times New Roman"/>
          <w:b/>
          <w:bCs/>
          <w:color w:val="000000"/>
          <w:sz w:val="24"/>
          <w:szCs w:val="24"/>
        </w:rPr>
        <w:t>EK 1</w:t>
      </w:r>
      <w:r w:rsidRPr="00C02F3D">
        <w:rPr>
          <w:rFonts w:ascii="Times New Roman" w:eastAsia="Times New Roman" w:hAnsi="Times New Roman" w:cs="Times New Roman"/>
          <w:b/>
          <w:bCs/>
          <w:color w:val="000000"/>
          <w:sz w:val="24"/>
          <w:szCs w:val="24"/>
          <w:lang w:bidi="ar-AE"/>
        </w:rPr>
        <w:t>’</w:t>
      </w:r>
      <w:r w:rsidR="00D349D7" w:rsidRPr="00C02F3D">
        <w:rPr>
          <w:rFonts w:ascii="Times New Roman" w:eastAsia="Times New Roman" w:hAnsi="Times New Roman" w:cs="Times New Roman"/>
          <w:b/>
          <w:bCs/>
          <w:color w:val="000000"/>
          <w:sz w:val="24"/>
          <w:szCs w:val="24"/>
          <w:lang w:bidi="ar-AE"/>
        </w:rPr>
        <w:t xml:space="preserve"> </w:t>
      </w:r>
      <w:r w:rsidRPr="00C02F3D">
        <w:rPr>
          <w:rFonts w:ascii="Times New Roman" w:hAnsi="Times New Roman" w:cs="Times New Roman"/>
          <w:b/>
          <w:bCs/>
          <w:sz w:val="24"/>
          <w:szCs w:val="24"/>
        </w:rPr>
        <w:t>i</w:t>
      </w:r>
      <w:r w:rsidRPr="00C02F3D">
        <w:rPr>
          <w:rFonts w:ascii="Times New Roman" w:eastAsia="Times New Roman" w:hAnsi="Times New Roman" w:cs="Times New Roman"/>
          <w:b/>
          <w:bCs/>
          <w:color w:val="000000"/>
          <w:sz w:val="24"/>
          <w:szCs w:val="24"/>
          <w:lang w:bidi="ar-AE"/>
        </w:rPr>
        <w:t>n devamı</w:t>
      </w:r>
    </w:p>
    <w:p w:rsidR="0074506D" w:rsidRPr="00C02F3D" w:rsidRDefault="0074506D"/>
    <w:tbl>
      <w:tblPr>
        <w:tblStyle w:val="TabloKlavuzu"/>
        <w:tblW w:w="4871" w:type="pct"/>
        <w:tblInd w:w="108" w:type="dxa"/>
        <w:tblLook w:val="04A0" w:firstRow="1" w:lastRow="0" w:firstColumn="1" w:lastColumn="0" w:noHBand="0" w:noVBand="1"/>
      </w:tblPr>
      <w:tblGrid>
        <w:gridCol w:w="285"/>
        <w:gridCol w:w="5060"/>
        <w:gridCol w:w="498"/>
        <w:gridCol w:w="498"/>
        <w:gridCol w:w="498"/>
        <w:gridCol w:w="498"/>
        <w:gridCol w:w="498"/>
        <w:gridCol w:w="386"/>
      </w:tblGrid>
      <w:tr w:rsidR="0074506D" w:rsidRPr="00C02F3D" w:rsidTr="00ED7023">
        <w:trPr>
          <w:trHeight w:val="557"/>
        </w:trPr>
        <w:tc>
          <w:tcPr>
            <w:tcW w:w="173"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16</w:t>
            </w:r>
          </w:p>
        </w:tc>
        <w:tc>
          <w:tcPr>
            <w:tcW w:w="3077" w:type="pct"/>
            <w:vAlign w:val="center"/>
          </w:tcPr>
          <w:p w:rsidR="0074506D" w:rsidRPr="00C02F3D" w:rsidRDefault="0074506D" w:rsidP="00B10E0B">
            <w:pPr>
              <w:rPr>
                <w:lang w:val="tr-TR"/>
              </w:rPr>
            </w:pPr>
            <w:r w:rsidRPr="00C02F3D">
              <w:rPr>
                <w:lang w:val="tr-TR"/>
              </w:rPr>
              <w:t xml:space="preserve">Kendini ne sıklıkla </w:t>
            </w:r>
            <w:r w:rsidRPr="00C02F3D">
              <w:rPr>
                <w:color w:val="000000"/>
                <w:lang w:val="tr-TR"/>
              </w:rPr>
              <w:t>Sosyal Ağ Sitesinde</w:t>
            </w:r>
            <w:r w:rsidRPr="00C02F3D">
              <w:rPr>
                <w:lang w:val="tr-TR"/>
              </w:rPr>
              <w:t xml:space="preserve"> harcadığın zamanı azaltmaya çalışırken bulur ve başarısız olursun?</w:t>
            </w: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74506D" w:rsidRPr="00C02F3D" w:rsidTr="00ED7023">
        <w:trPr>
          <w:trHeight w:val="454"/>
        </w:trPr>
        <w:tc>
          <w:tcPr>
            <w:tcW w:w="173"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17</w:t>
            </w:r>
          </w:p>
        </w:tc>
        <w:tc>
          <w:tcPr>
            <w:tcW w:w="3077" w:type="pct"/>
            <w:shd w:val="clear" w:color="auto" w:fill="D9D9D9" w:themeFill="background1" w:themeFillShade="D9"/>
            <w:vAlign w:val="center"/>
          </w:tcPr>
          <w:p w:rsidR="0074506D" w:rsidRPr="00C02F3D" w:rsidRDefault="0074506D" w:rsidP="00B10E0B">
            <w:pPr>
              <w:rPr>
                <w:lang w:val="tr-TR"/>
              </w:rPr>
            </w:pPr>
            <w:r w:rsidRPr="00C02F3D">
              <w:rPr>
                <w:lang w:val="tr-TR"/>
              </w:rPr>
              <w:t xml:space="preserve">Kendini ne sıklıkla </w:t>
            </w:r>
            <w:r w:rsidRPr="00C02F3D">
              <w:rPr>
                <w:color w:val="000000"/>
                <w:lang w:val="tr-TR"/>
              </w:rPr>
              <w:t>Sosyal Ağ Sitesinde</w:t>
            </w:r>
            <w:r w:rsidRPr="00C02F3D">
              <w:rPr>
                <w:lang w:val="tr-TR"/>
              </w:rPr>
              <w:t xml:space="preserve"> ne kadar süre gezindiğini saklamaya çalışırken bulursun?</w:t>
            </w: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r w:rsidR="0074506D" w:rsidRPr="00C02F3D" w:rsidTr="00ED7023">
        <w:trPr>
          <w:trHeight w:val="508"/>
        </w:trPr>
        <w:tc>
          <w:tcPr>
            <w:tcW w:w="173" w:type="pct"/>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18</w:t>
            </w:r>
          </w:p>
        </w:tc>
        <w:tc>
          <w:tcPr>
            <w:tcW w:w="3077" w:type="pct"/>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zaman geçirmeyi, arkadaşlarınla dışarı çıkmaya ne sıklıkla tercih edersin?</w:t>
            </w: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303" w:type="pct"/>
            <w:vAlign w:val="center"/>
          </w:tcPr>
          <w:p w:rsidR="0074506D" w:rsidRPr="00C02F3D" w:rsidRDefault="0074506D" w:rsidP="00B10E0B">
            <w:pPr>
              <w:rPr>
                <w:lang w:val="tr-TR"/>
              </w:rPr>
            </w:pPr>
          </w:p>
        </w:tc>
        <w:tc>
          <w:tcPr>
            <w:tcW w:w="236" w:type="pct"/>
            <w:vAlign w:val="center"/>
          </w:tcPr>
          <w:p w:rsidR="0074506D" w:rsidRPr="00C02F3D" w:rsidRDefault="0074506D" w:rsidP="00B10E0B">
            <w:pPr>
              <w:rPr>
                <w:lang w:val="tr-TR"/>
              </w:rPr>
            </w:pPr>
          </w:p>
        </w:tc>
      </w:tr>
      <w:tr w:rsidR="0074506D" w:rsidRPr="00C02F3D" w:rsidTr="00ED7023">
        <w:trPr>
          <w:trHeight w:val="551"/>
        </w:trPr>
        <w:tc>
          <w:tcPr>
            <w:tcW w:w="173" w:type="pct"/>
            <w:shd w:val="clear" w:color="auto" w:fill="D9D9D9" w:themeFill="background1" w:themeFillShade="D9"/>
            <w:vAlign w:val="center"/>
          </w:tcPr>
          <w:p w:rsidR="0074506D" w:rsidRPr="00C02F3D" w:rsidRDefault="0074506D" w:rsidP="00B10E0B">
            <w:pPr>
              <w:widowControl w:val="0"/>
              <w:autoSpaceDE w:val="0"/>
              <w:autoSpaceDN w:val="0"/>
              <w:adjustRightInd w:val="0"/>
              <w:spacing w:line="246" w:lineRule="exact"/>
              <w:ind w:left="-69" w:right="-108"/>
              <w:jc w:val="center"/>
              <w:rPr>
                <w:w w:val="90"/>
                <w:lang w:val="tr-TR"/>
              </w:rPr>
            </w:pPr>
            <w:r w:rsidRPr="00C02F3D">
              <w:rPr>
                <w:w w:val="90"/>
                <w:lang w:val="tr-TR"/>
              </w:rPr>
              <w:t>19</w:t>
            </w:r>
          </w:p>
        </w:tc>
        <w:tc>
          <w:tcPr>
            <w:tcW w:w="3077" w:type="pct"/>
            <w:shd w:val="clear" w:color="auto" w:fill="D9D9D9" w:themeFill="background1" w:themeFillShade="D9"/>
            <w:vAlign w:val="center"/>
          </w:tcPr>
          <w:p w:rsidR="0074506D" w:rsidRPr="00C02F3D" w:rsidRDefault="0074506D" w:rsidP="00B10E0B">
            <w:pPr>
              <w:rPr>
                <w:lang w:val="tr-TR"/>
              </w:rPr>
            </w:pPr>
            <w:r w:rsidRPr="00C02F3D">
              <w:rPr>
                <w:color w:val="000000"/>
                <w:lang w:val="tr-TR"/>
              </w:rPr>
              <w:t>Sosyal Ağ Sitesinde</w:t>
            </w:r>
            <w:r w:rsidRPr="00C02F3D">
              <w:rPr>
                <w:lang w:val="tr-TR"/>
              </w:rPr>
              <w:t xml:space="preserve"> gezinmediğinde kendini ne sıklıkla depresif, moralsiz ya da gergin hissedersin?</w:t>
            </w: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303" w:type="pct"/>
            <w:shd w:val="clear" w:color="auto" w:fill="D9D9D9" w:themeFill="background1" w:themeFillShade="D9"/>
            <w:vAlign w:val="center"/>
          </w:tcPr>
          <w:p w:rsidR="0074506D" w:rsidRPr="00C02F3D" w:rsidRDefault="0074506D" w:rsidP="00B10E0B">
            <w:pPr>
              <w:rPr>
                <w:lang w:val="tr-TR"/>
              </w:rPr>
            </w:pPr>
          </w:p>
        </w:tc>
        <w:tc>
          <w:tcPr>
            <w:tcW w:w="236" w:type="pct"/>
            <w:shd w:val="clear" w:color="auto" w:fill="D9D9D9" w:themeFill="background1" w:themeFillShade="D9"/>
            <w:vAlign w:val="center"/>
          </w:tcPr>
          <w:p w:rsidR="0074506D" w:rsidRPr="00C02F3D" w:rsidRDefault="0074506D" w:rsidP="00B10E0B">
            <w:pPr>
              <w:rPr>
                <w:lang w:val="tr-TR"/>
              </w:rPr>
            </w:pPr>
          </w:p>
        </w:tc>
      </w:tr>
    </w:tbl>
    <w:p w:rsidR="0074506D" w:rsidRPr="00C02F3D" w:rsidRDefault="0074506D" w:rsidP="0074506D">
      <w:pPr>
        <w:spacing w:line="360" w:lineRule="auto"/>
        <w:ind w:right="1677"/>
      </w:pPr>
    </w:p>
    <w:p w:rsidR="006613D2" w:rsidRPr="00C02F3D" w:rsidRDefault="006613D2" w:rsidP="006613D2">
      <w:pPr>
        <w:jc w:val="center"/>
        <w:rPr>
          <w:rFonts w:ascii="Times New Roman" w:hAnsi="Times New Roman" w:cs="Times New Roman"/>
          <w:b/>
          <w:bCs/>
        </w:rPr>
      </w:pPr>
    </w:p>
    <w:p w:rsidR="006613D2" w:rsidRPr="00C02F3D" w:rsidRDefault="006613D2" w:rsidP="006613D2">
      <w:pPr>
        <w:jc w:val="center"/>
        <w:rPr>
          <w:rFonts w:ascii="Times New Roman" w:hAnsi="Times New Roman" w:cs="Times New Roman"/>
          <w:b/>
          <w:bCs/>
        </w:rPr>
      </w:pPr>
    </w:p>
    <w:p w:rsidR="006613D2" w:rsidRPr="00C02F3D" w:rsidRDefault="006613D2" w:rsidP="006613D2">
      <w:pPr>
        <w:jc w:val="center"/>
        <w:rPr>
          <w:rFonts w:ascii="Times New Roman" w:hAnsi="Times New Roman" w:cs="Times New Roman"/>
          <w:b/>
          <w:bCs/>
        </w:rPr>
        <w:sectPr w:rsidR="006613D2" w:rsidRPr="00C02F3D" w:rsidSect="007A2436">
          <w:pgSz w:w="11909" w:h="16834" w:code="9"/>
          <w:pgMar w:top="1701" w:right="1418" w:bottom="1418" w:left="2268" w:header="720" w:footer="720" w:gutter="0"/>
          <w:pgNumType w:start="1"/>
          <w:cols w:space="720"/>
          <w:docGrid w:linePitch="360"/>
        </w:sectPr>
      </w:pPr>
    </w:p>
    <w:p w:rsidR="00352CE6" w:rsidRPr="00C02F3D" w:rsidRDefault="00352CE6" w:rsidP="000E484D">
      <w:pPr>
        <w:pStyle w:val="TezBaslk2"/>
        <w:rPr>
          <w:rFonts w:eastAsia="Calibri"/>
        </w:rPr>
      </w:pPr>
      <w:bookmarkStart w:id="193" w:name="_Toc508556823"/>
      <w:bookmarkStart w:id="194" w:name="_Toc512516803"/>
      <w:bookmarkStart w:id="195" w:name="_Toc514659685"/>
      <w:r w:rsidRPr="00C02F3D">
        <w:rPr>
          <w:rFonts w:eastAsia="Calibri"/>
        </w:rPr>
        <w:t>EK 2. Güvenirlik Analizi</w:t>
      </w:r>
      <w:bookmarkEnd w:id="193"/>
      <w:bookmarkEnd w:id="194"/>
      <w:bookmarkEnd w:id="195"/>
    </w:p>
    <w:p w:rsidR="006613D2" w:rsidRPr="00C02F3D" w:rsidRDefault="006613D2" w:rsidP="006613D2">
      <w:pPr>
        <w:rPr>
          <w:rFonts w:ascii="Times New Roman" w:hAnsi="Times New Roman" w:cs="Times New Roman"/>
          <w:b/>
          <w:bCs/>
          <w:lang w:bidi="ar-LB"/>
        </w:rPr>
      </w:pPr>
      <w:r w:rsidRPr="00C02F3D">
        <w:rPr>
          <w:rFonts w:ascii="Times New Roman" w:hAnsi="Times New Roman" w:cs="Times New Roman"/>
          <w:b/>
          <w:bCs/>
          <w:lang w:bidi="ar-LB"/>
        </w:rPr>
        <w:t>Derse Hazırlık için Cronbach’ın alfası</w:t>
      </w:r>
    </w:p>
    <w:tbl>
      <w:tblPr>
        <w:tblStyle w:val="TabloKlavuzu"/>
        <w:tblW w:w="0" w:type="auto"/>
        <w:jc w:val="center"/>
        <w:tblLook w:val="04A0" w:firstRow="1" w:lastRow="0" w:firstColumn="1" w:lastColumn="0" w:noHBand="0" w:noVBand="1"/>
      </w:tblPr>
      <w:tblGrid>
        <w:gridCol w:w="960"/>
        <w:gridCol w:w="1182"/>
        <w:gridCol w:w="1133"/>
        <w:gridCol w:w="1133"/>
        <w:gridCol w:w="1316"/>
      </w:tblGrid>
      <w:tr w:rsidR="006613D2" w:rsidRPr="00C02F3D" w:rsidTr="00854A1D">
        <w:trPr>
          <w:trHeight w:val="990"/>
          <w:jc w:val="center"/>
        </w:trPr>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Sorular </w:t>
            </w:r>
          </w:p>
        </w:tc>
        <w:tc>
          <w:tcPr>
            <w:tcW w:w="960" w:type="dxa"/>
            <w:vAlign w:val="center"/>
            <w:hideMark/>
          </w:tcPr>
          <w:p w:rsidR="006613D2" w:rsidRPr="00C02F3D" w:rsidRDefault="006613D2" w:rsidP="006613D2">
            <w:pPr>
              <w:jc w:val="center"/>
              <w:rPr>
                <w:rFonts w:ascii="Times New Roman" w:hAnsi="Times New Roman" w:cs="Times New Roman"/>
                <w:lang w:val="tr-TR"/>
              </w:rPr>
            </w:pPr>
            <w:r w:rsidRPr="00C02F3D">
              <w:rPr>
                <w:rFonts w:ascii="Times New Roman" w:hAnsi="Times New Roman" w:cs="Times New Roman"/>
                <w:lang w:val="tr-TR"/>
              </w:rPr>
              <w:t xml:space="preserve">Öğe Silinmişse Ölçek Ortalaması </w:t>
            </w:r>
          </w:p>
        </w:tc>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Öğe Silinmişse</w:t>
            </w:r>
          </w:p>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Ölçek Varyansı </w:t>
            </w:r>
          </w:p>
        </w:tc>
        <w:tc>
          <w:tcPr>
            <w:tcW w:w="960" w:type="dxa"/>
            <w:vAlign w:val="center"/>
            <w:hideMark/>
          </w:tcPr>
          <w:p w:rsidR="006613D2" w:rsidRPr="00C02F3D" w:rsidRDefault="006613D2" w:rsidP="006613D2">
            <w:pPr>
              <w:jc w:val="center"/>
              <w:rPr>
                <w:rFonts w:ascii="Times New Roman" w:hAnsi="Times New Roman" w:cs="Times New Roman"/>
                <w:lang w:val="tr-TR"/>
              </w:rPr>
            </w:pPr>
            <w:r w:rsidRPr="00C02F3D">
              <w:rPr>
                <w:rFonts w:ascii="Times New Roman" w:hAnsi="Times New Roman" w:cs="Times New Roman"/>
                <w:lang w:val="tr-TR"/>
              </w:rPr>
              <w:t xml:space="preserve">Düzeltilen Öğe-Toplam İlişki </w:t>
            </w:r>
          </w:p>
        </w:tc>
        <w:tc>
          <w:tcPr>
            <w:tcW w:w="960" w:type="dxa"/>
            <w:vAlign w:val="center"/>
            <w:hideMark/>
          </w:tcPr>
          <w:p w:rsidR="006613D2" w:rsidRPr="00C02F3D" w:rsidRDefault="006613D2" w:rsidP="006613D2">
            <w:pPr>
              <w:jc w:val="center"/>
              <w:rPr>
                <w:rFonts w:ascii="Times New Roman" w:hAnsi="Times New Roman" w:cs="Times New Roman"/>
                <w:lang w:val="tr-TR"/>
              </w:rPr>
            </w:pPr>
            <w:r w:rsidRPr="00C02F3D">
              <w:rPr>
                <w:rFonts w:ascii="Times New Roman" w:hAnsi="Times New Roman" w:cs="Times New Roman"/>
                <w:lang w:val="tr-TR"/>
              </w:rPr>
              <w:t>Öğe Silinmişse Cronbach’ın Alfası</w:t>
            </w:r>
          </w:p>
        </w:tc>
      </w:tr>
      <w:tr w:rsidR="006613D2" w:rsidRPr="00C02F3D" w:rsidTr="00854A1D">
        <w:trPr>
          <w:trHeight w:val="510"/>
          <w:jc w:val="center"/>
        </w:trPr>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s11_1</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11.75</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16.217</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.778</w:t>
            </w:r>
          </w:p>
        </w:tc>
      </w:tr>
      <w:tr w:rsidR="006613D2" w:rsidRPr="00C02F3D" w:rsidTr="00854A1D">
        <w:trPr>
          <w:trHeight w:val="510"/>
          <w:jc w:val="center"/>
        </w:trPr>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s11_3</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11.94</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13.284</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.634</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.708</w:t>
            </w:r>
          </w:p>
        </w:tc>
      </w:tr>
      <w:tr w:rsidR="006613D2" w:rsidRPr="00C02F3D" w:rsidTr="00854A1D">
        <w:trPr>
          <w:trHeight w:val="510"/>
          <w:jc w:val="center"/>
        </w:trPr>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s11_5</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12.31</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12.829</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.670</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.694</w:t>
            </w:r>
          </w:p>
        </w:tc>
      </w:tr>
      <w:tr w:rsidR="006613D2" w:rsidRPr="00C02F3D" w:rsidTr="00854A1D">
        <w:trPr>
          <w:trHeight w:val="510"/>
          <w:jc w:val="center"/>
        </w:trPr>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s11_7</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12.56</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13.480</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.593</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.722</w:t>
            </w:r>
          </w:p>
        </w:tc>
      </w:tr>
      <w:tr w:rsidR="006613D2" w:rsidRPr="00C02F3D" w:rsidTr="00854A1D">
        <w:trPr>
          <w:trHeight w:val="510"/>
          <w:jc w:val="center"/>
        </w:trPr>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s11_11</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13.14</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14.309</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.461</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.769</w:t>
            </w:r>
          </w:p>
        </w:tc>
      </w:tr>
    </w:tbl>
    <w:p w:rsidR="006613D2" w:rsidRPr="00C02F3D" w:rsidRDefault="006613D2" w:rsidP="006613D2">
      <w:pPr>
        <w:rPr>
          <w:rFonts w:ascii="Times New Roman" w:hAnsi="Times New Roman" w:cs="Times New Roman"/>
        </w:rPr>
      </w:pPr>
    </w:p>
    <w:p w:rsidR="006613D2" w:rsidRPr="00C02F3D" w:rsidRDefault="006613D2" w:rsidP="006613D2">
      <w:pPr>
        <w:rPr>
          <w:rFonts w:ascii="Times New Roman" w:hAnsi="Times New Roman" w:cs="Times New Roman"/>
          <w:b/>
          <w:bCs/>
          <w:lang w:bidi="ar-LB"/>
        </w:rPr>
      </w:pPr>
      <w:r w:rsidRPr="00C02F3D">
        <w:rPr>
          <w:rFonts w:ascii="Times New Roman" w:hAnsi="Times New Roman" w:cs="Times New Roman"/>
          <w:b/>
          <w:bCs/>
          <w:lang w:bidi="ar-LB"/>
        </w:rPr>
        <w:t xml:space="preserve">Bireyler arasındaki etkileşim için Cronbach’ın alfası </w:t>
      </w:r>
    </w:p>
    <w:tbl>
      <w:tblPr>
        <w:tblStyle w:val="TabloKlavuzu"/>
        <w:tblW w:w="0" w:type="auto"/>
        <w:jc w:val="center"/>
        <w:tblLook w:val="04A0" w:firstRow="1" w:lastRow="0" w:firstColumn="1" w:lastColumn="0" w:noHBand="0" w:noVBand="1"/>
      </w:tblPr>
      <w:tblGrid>
        <w:gridCol w:w="1011"/>
        <w:gridCol w:w="1182"/>
        <w:gridCol w:w="1133"/>
        <w:gridCol w:w="1218"/>
        <w:gridCol w:w="1316"/>
      </w:tblGrid>
      <w:tr w:rsidR="006613D2" w:rsidRPr="00C02F3D" w:rsidTr="006613D2">
        <w:trPr>
          <w:trHeight w:val="990"/>
          <w:jc w:val="center"/>
        </w:trPr>
        <w:tc>
          <w:tcPr>
            <w:tcW w:w="1011"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Sorular</w:t>
            </w:r>
          </w:p>
        </w:tc>
        <w:tc>
          <w:tcPr>
            <w:tcW w:w="96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Öğe Silinmişse Ölçek Ortalaması </w:t>
            </w:r>
          </w:p>
        </w:tc>
        <w:tc>
          <w:tcPr>
            <w:tcW w:w="101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Öğe Silinmişse</w:t>
            </w:r>
          </w:p>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Ölçek Varyansı </w:t>
            </w:r>
          </w:p>
        </w:tc>
        <w:tc>
          <w:tcPr>
            <w:tcW w:w="1218"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Düzeltilen Öğe-Toplam İlişki </w:t>
            </w:r>
          </w:p>
        </w:tc>
        <w:tc>
          <w:tcPr>
            <w:tcW w:w="1197"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Öğe Silinmişse Cronbach’ın Alfası</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s11_2</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16.40</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38.715</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.536</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.837</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s11_4</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15.73</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38.835</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.595</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.828</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s11_6</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16.50</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36.625</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.677</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.815</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s11_8</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17.36</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39.557</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.547</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.835</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s11_9</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16.91</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37.518</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.644</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.820</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s11_10</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16.86</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37.528</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.576</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.831</w:t>
            </w:r>
          </w:p>
        </w:tc>
      </w:tr>
      <w:tr w:rsidR="006613D2" w:rsidRPr="00C02F3D" w:rsidTr="006613D2">
        <w:trPr>
          <w:trHeight w:val="624"/>
          <w:jc w:val="center"/>
        </w:trPr>
        <w:tc>
          <w:tcPr>
            <w:tcW w:w="1011"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s11_12</w:t>
            </w:r>
          </w:p>
        </w:tc>
        <w:tc>
          <w:tcPr>
            <w:tcW w:w="96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16.55</w:t>
            </w:r>
          </w:p>
        </w:tc>
        <w:tc>
          <w:tcPr>
            <w:tcW w:w="10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36.736</w:t>
            </w:r>
          </w:p>
        </w:tc>
        <w:tc>
          <w:tcPr>
            <w:tcW w:w="1218"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.665</w:t>
            </w:r>
          </w:p>
        </w:tc>
        <w:tc>
          <w:tcPr>
            <w:tcW w:w="1197"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.817</w:t>
            </w:r>
          </w:p>
        </w:tc>
      </w:tr>
    </w:tbl>
    <w:p w:rsidR="006613D2" w:rsidRPr="00C02F3D" w:rsidRDefault="006613D2" w:rsidP="006613D2">
      <w:pPr>
        <w:rPr>
          <w:rFonts w:ascii="Times New Roman" w:hAnsi="Times New Roman" w:cs="Times New Roman"/>
        </w:rPr>
      </w:pPr>
    </w:p>
    <w:p w:rsidR="006613D2" w:rsidRPr="00C02F3D" w:rsidRDefault="006613D2" w:rsidP="006613D2">
      <w:pPr>
        <w:rPr>
          <w:rFonts w:ascii="Times New Roman" w:hAnsi="Times New Roman" w:cs="Times New Roman"/>
        </w:rPr>
      </w:pPr>
    </w:p>
    <w:p w:rsidR="006613D2" w:rsidRPr="00C02F3D" w:rsidRDefault="006613D2" w:rsidP="006613D2">
      <w:pPr>
        <w:rPr>
          <w:rFonts w:ascii="Times New Roman" w:hAnsi="Times New Roman" w:cs="Times New Roman"/>
        </w:rPr>
      </w:pPr>
    </w:p>
    <w:p w:rsidR="006613D2" w:rsidRDefault="006613D2" w:rsidP="006613D2">
      <w:pPr>
        <w:rPr>
          <w:rFonts w:ascii="Times New Roman" w:hAnsi="Times New Roman" w:cs="Times New Roman"/>
        </w:rPr>
      </w:pPr>
    </w:p>
    <w:p w:rsidR="00ED7023" w:rsidRPr="00C02F3D" w:rsidRDefault="00ED7023" w:rsidP="006613D2">
      <w:pPr>
        <w:rPr>
          <w:rFonts w:ascii="Times New Roman" w:hAnsi="Times New Roman" w:cs="Times New Roman"/>
        </w:rPr>
      </w:pPr>
    </w:p>
    <w:p w:rsidR="006613D2" w:rsidRPr="00C02F3D" w:rsidRDefault="006613D2" w:rsidP="006613D2">
      <w:pPr>
        <w:rPr>
          <w:rFonts w:ascii="Times New Roman" w:hAnsi="Times New Roman" w:cs="Times New Roman"/>
        </w:rPr>
      </w:pPr>
    </w:p>
    <w:p w:rsidR="00352CE6" w:rsidRPr="00C02F3D" w:rsidRDefault="00352CE6" w:rsidP="006A6312">
      <w:pPr>
        <w:rPr>
          <w:rFonts w:ascii="Times New Roman" w:hAnsi="Times New Roman" w:cs="Times New Roman"/>
          <w:sz w:val="28"/>
          <w:szCs w:val="32"/>
        </w:rPr>
      </w:pPr>
      <w:r w:rsidRPr="00D01532">
        <w:rPr>
          <w:rFonts w:ascii="Times New Roman" w:eastAsia="Times New Roman" w:hAnsi="Times New Roman" w:cs="Times New Roman"/>
          <w:b/>
          <w:bCs/>
          <w:color w:val="000000"/>
          <w:sz w:val="24"/>
          <w:szCs w:val="24"/>
        </w:rPr>
        <w:t>EK 2</w:t>
      </w:r>
      <w:r w:rsidR="006A6312" w:rsidRPr="00D01532">
        <w:rPr>
          <w:rFonts w:ascii="Times New Roman" w:eastAsia="Times New Roman" w:hAnsi="Times New Roman" w:cs="Times New Roman"/>
          <w:b/>
          <w:bCs/>
          <w:color w:val="000000"/>
          <w:sz w:val="24"/>
          <w:szCs w:val="24"/>
          <w:lang w:bidi="ar-EG"/>
        </w:rPr>
        <w:t>’</w:t>
      </w:r>
      <w:r w:rsidR="00200FF2" w:rsidRPr="00D01532">
        <w:rPr>
          <w:rFonts w:ascii="Times New Roman" w:eastAsia="Times New Roman" w:hAnsi="Times New Roman" w:cs="Times New Roman"/>
          <w:b/>
          <w:bCs/>
          <w:color w:val="000000"/>
          <w:sz w:val="24"/>
          <w:szCs w:val="24"/>
          <w:lang w:bidi="ar-EG"/>
        </w:rPr>
        <w:t xml:space="preserve"> </w:t>
      </w:r>
      <w:r w:rsidR="00675B3D" w:rsidRPr="00D01532">
        <w:rPr>
          <w:rFonts w:ascii="Times New Roman" w:eastAsia="Times New Roman" w:hAnsi="Times New Roman" w:cs="Times New Roman"/>
          <w:b/>
          <w:bCs/>
          <w:color w:val="000000"/>
          <w:sz w:val="24"/>
          <w:szCs w:val="24"/>
          <w:lang w:bidi="ar-EG"/>
        </w:rPr>
        <w:t>n</w:t>
      </w:r>
      <w:r w:rsidR="006A6312" w:rsidRPr="00D01532">
        <w:rPr>
          <w:rFonts w:ascii="Times New Roman" w:hAnsi="Times New Roman" w:cs="Times New Roman"/>
          <w:b/>
          <w:bCs/>
          <w:sz w:val="24"/>
          <w:szCs w:val="24"/>
        </w:rPr>
        <w:t>i</w:t>
      </w:r>
      <w:r w:rsidR="00173AE7" w:rsidRPr="00D01532">
        <w:rPr>
          <w:rFonts w:ascii="Times New Roman" w:eastAsia="Times New Roman" w:hAnsi="Times New Roman" w:cs="Times New Roman"/>
          <w:b/>
          <w:bCs/>
          <w:color w:val="000000"/>
          <w:sz w:val="24"/>
          <w:szCs w:val="24"/>
          <w:lang w:bidi="ar-EG"/>
        </w:rPr>
        <w:t>n d</w:t>
      </w:r>
      <w:r w:rsidRPr="00D01532">
        <w:rPr>
          <w:rFonts w:ascii="Times New Roman" w:eastAsia="Times New Roman" w:hAnsi="Times New Roman" w:cs="Times New Roman"/>
          <w:b/>
          <w:bCs/>
          <w:color w:val="000000"/>
          <w:sz w:val="24"/>
          <w:szCs w:val="24"/>
        </w:rPr>
        <w:t>evamı</w:t>
      </w:r>
    </w:p>
    <w:p w:rsidR="006613D2" w:rsidRPr="00C02F3D" w:rsidRDefault="006613D2" w:rsidP="006613D2">
      <w:pPr>
        <w:rPr>
          <w:rFonts w:ascii="Times New Roman" w:hAnsi="Times New Roman" w:cs="Times New Roman"/>
          <w:b/>
          <w:bCs/>
          <w:lang w:bidi="ar-LB"/>
        </w:rPr>
      </w:pPr>
      <w:r w:rsidRPr="00C02F3D">
        <w:rPr>
          <w:rFonts w:ascii="Times New Roman" w:hAnsi="Times New Roman" w:cs="Times New Roman"/>
          <w:b/>
          <w:bCs/>
          <w:lang w:bidi="ar-LB"/>
        </w:rPr>
        <w:t xml:space="preserve">Sosyal medya bağımlılık ölçeği için Cronbach’ın alfası </w:t>
      </w:r>
    </w:p>
    <w:p w:rsidR="006613D2" w:rsidRPr="00C02F3D" w:rsidRDefault="006613D2" w:rsidP="006613D2">
      <w:pPr>
        <w:rPr>
          <w:rFonts w:ascii="Times New Roman" w:hAnsi="Times New Roman" w:cs="Times New Roman"/>
          <w:lang w:bidi="ar-LB"/>
        </w:rPr>
      </w:pPr>
    </w:p>
    <w:tbl>
      <w:tblPr>
        <w:tblStyle w:val="TabloKlavuzu"/>
        <w:tblW w:w="0" w:type="auto"/>
        <w:jc w:val="center"/>
        <w:tblLook w:val="04A0" w:firstRow="1" w:lastRow="0" w:firstColumn="1" w:lastColumn="0" w:noHBand="0" w:noVBand="1"/>
      </w:tblPr>
      <w:tblGrid>
        <w:gridCol w:w="1030"/>
        <w:gridCol w:w="1182"/>
        <w:gridCol w:w="1133"/>
        <w:gridCol w:w="1310"/>
        <w:gridCol w:w="1316"/>
      </w:tblGrid>
      <w:tr w:rsidR="006613D2" w:rsidRPr="00C02F3D" w:rsidTr="00854A1D">
        <w:trPr>
          <w:trHeight w:val="990"/>
          <w:jc w:val="center"/>
        </w:trPr>
        <w:tc>
          <w:tcPr>
            <w:tcW w:w="103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Sorular</w:t>
            </w:r>
          </w:p>
        </w:tc>
        <w:tc>
          <w:tcPr>
            <w:tcW w:w="963"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Öğe Silinmişse Ölçek Ortalaması </w:t>
            </w:r>
          </w:p>
        </w:tc>
        <w:tc>
          <w:tcPr>
            <w:tcW w:w="1083"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Öğe Silinmişse</w:t>
            </w:r>
          </w:p>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Ölçek Varyansı </w:t>
            </w:r>
          </w:p>
        </w:tc>
        <w:tc>
          <w:tcPr>
            <w:tcW w:w="131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 xml:space="preserve">Düzeltilen Öğe-Toplam İlişki </w:t>
            </w:r>
          </w:p>
        </w:tc>
        <w:tc>
          <w:tcPr>
            <w:tcW w:w="1286"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Öğe Silinmişse Cronbach’ın Alfası</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41.09</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301.145</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.567</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.904</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Face_2</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40.23</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295.420</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.498</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.905</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Face_3</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41.04</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301.840</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.443</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.906</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Face_4</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40.60</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296.908</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.512</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.905</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Face_5</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41.06</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300.311</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.545</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.904</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Face_6</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40.63</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292.610</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.630</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.902</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Face_7</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41.26</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302.393</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.496</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.905</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Face_8</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40.85</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296.755</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.485</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.906</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Face_9</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40.24</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287.671</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.615</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.902</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Face_10</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40.25</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287.185</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.653</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.901</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Face_11</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40.32</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288.817</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.562</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.904</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Face_12</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40.60</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293.925</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.508</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.905</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Face_13</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41.02</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295.448</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.568</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.903</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Face_14</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41.02</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294.006</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.579</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.903</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Face_15</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40.35</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284.160</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.634</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.901</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Face_16</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40.68</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289.172</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.626</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.902</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Face_17</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41.04</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294.924</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.583</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.903</w:t>
            </w:r>
          </w:p>
        </w:tc>
      </w:tr>
      <w:tr w:rsidR="006613D2" w:rsidRPr="00C02F3D" w:rsidTr="00854A1D">
        <w:trPr>
          <w:trHeight w:val="300"/>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Face_18</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40.45</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293.006</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.514</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.905</w:t>
            </w:r>
          </w:p>
        </w:tc>
      </w:tr>
      <w:tr w:rsidR="006613D2" w:rsidRPr="00C02F3D" w:rsidTr="00854A1D">
        <w:trPr>
          <w:trHeight w:val="315"/>
          <w:jc w:val="center"/>
        </w:trPr>
        <w:tc>
          <w:tcPr>
            <w:tcW w:w="1030" w:type="dxa"/>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Face_19</w:t>
            </w:r>
          </w:p>
        </w:tc>
        <w:tc>
          <w:tcPr>
            <w:tcW w:w="96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40.91</w:t>
            </w:r>
          </w:p>
        </w:tc>
        <w:tc>
          <w:tcPr>
            <w:tcW w:w="1083"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291.378</w:t>
            </w:r>
          </w:p>
        </w:tc>
        <w:tc>
          <w:tcPr>
            <w:tcW w:w="1310"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.604</w:t>
            </w:r>
          </w:p>
        </w:tc>
        <w:tc>
          <w:tcPr>
            <w:tcW w:w="1286" w:type="dxa"/>
            <w:noWrap/>
            <w:vAlign w:val="center"/>
            <w:hideMark/>
          </w:tcPr>
          <w:p w:rsidR="006613D2" w:rsidRPr="00C02F3D" w:rsidRDefault="006613D2" w:rsidP="00854A1D">
            <w:pPr>
              <w:jc w:val="center"/>
              <w:rPr>
                <w:rFonts w:ascii="Times New Roman" w:hAnsi="Times New Roman" w:cs="Times New Roman"/>
                <w:lang w:val="tr-TR"/>
              </w:rPr>
            </w:pPr>
            <w:r w:rsidRPr="00C02F3D">
              <w:rPr>
                <w:rFonts w:ascii="Times New Roman" w:hAnsi="Times New Roman" w:cs="Times New Roman"/>
                <w:lang w:val="tr-TR"/>
              </w:rPr>
              <w:t>.902</w:t>
            </w:r>
          </w:p>
        </w:tc>
      </w:tr>
    </w:tbl>
    <w:p w:rsidR="006613D2" w:rsidRPr="00C02F3D" w:rsidRDefault="006613D2" w:rsidP="006613D2">
      <w:pPr>
        <w:rPr>
          <w:rFonts w:ascii="Times New Roman" w:hAnsi="Times New Roman" w:cs="Times New Roman"/>
        </w:rPr>
      </w:pPr>
    </w:p>
    <w:p w:rsidR="006613D2" w:rsidRPr="00C02F3D" w:rsidRDefault="006613D2" w:rsidP="006613D2">
      <w:pPr>
        <w:rPr>
          <w:rFonts w:ascii="Times New Roman" w:hAnsi="Times New Roman" w:cs="Times New Roman"/>
        </w:rPr>
      </w:pPr>
    </w:p>
    <w:p w:rsidR="006613D2" w:rsidRDefault="006613D2"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Default="00646FEC" w:rsidP="006613D2">
      <w:pPr>
        <w:rPr>
          <w:rFonts w:ascii="Times New Roman" w:hAnsi="Times New Roman" w:cs="Times New Roman"/>
        </w:rPr>
      </w:pPr>
    </w:p>
    <w:p w:rsidR="00646FEC" w:rsidRPr="00700872" w:rsidRDefault="00646FEC" w:rsidP="00700872">
      <w:pPr>
        <w:pStyle w:val="TezBaslk2"/>
      </w:pPr>
      <w:bookmarkStart w:id="196" w:name="_Toc514659686"/>
      <w:r w:rsidRPr="00700872">
        <w:t>EK 3. Anket İzni</w:t>
      </w:r>
      <w:bookmarkEnd w:id="196"/>
    </w:p>
    <w:p w:rsidR="00646FEC" w:rsidRPr="00C02F3D" w:rsidRDefault="00646FEC" w:rsidP="006613D2">
      <w:pPr>
        <w:rPr>
          <w:rFonts w:ascii="Times New Roman" w:hAnsi="Times New Roman" w:cs="Times New Roman"/>
        </w:rPr>
        <w:sectPr w:rsidR="00646FEC" w:rsidRPr="00C02F3D" w:rsidSect="007A2436">
          <w:pgSz w:w="11909" w:h="16834" w:code="9"/>
          <w:pgMar w:top="1701" w:right="1418" w:bottom="1418" w:left="2268" w:header="720" w:footer="720" w:gutter="0"/>
          <w:cols w:space="720"/>
          <w:docGrid w:linePitch="360"/>
        </w:sectPr>
      </w:pPr>
      <w:r w:rsidRPr="00646FEC">
        <w:rPr>
          <w:rFonts w:ascii="Times New Roman" w:hAnsi="Times New Roman" w:cs="Times New Roman"/>
          <w:noProof/>
          <w:lang w:eastAsia="tr-TR"/>
        </w:rPr>
        <w:drawing>
          <wp:inline distT="0" distB="0" distL="0" distR="0">
            <wp:extent cx="5220335" cy="7379168"/>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0335" cy="7379168"/>
                    </a:xfrm>
                    <a:prstGeom prst="rect">
                      <a:avLst/>
                    </a:prstGeom>
                    <a:noFill/>
                    <a:ln>
                      <a:noFill/>
                    </a:ln>
                  </pic:spPr>
                </pic:pic>
              </a:graphicData>
            </a:graphic>
          </wp:inline>
        </w:drawing>
      </w:r>
    </w:p>
    <w:p w:rsidR="00571702" w:rsidRPr="00C02F3D" w:rsidRDefault="00571702" w:rsidP="00247720">
      <w:pPr>
        <w:pStyle w:val="TezBaslik1"/>
        <w:jc w:val="center"/>
        <w:rPr>
          <w:rFonts w:eastAsia="Times New Roman"/>
          <w:bCs/>
        </w:rPr>
      </w:pPr>
      <w:bookmarkStart w:id="197" w:name="_Toc508556824"/>
      <w:bookmarkStart w:id="198" w:name="_Toc512516804"/>
      <w:bookmarkStart w:id="199" w:name="_Toc514659687"/>
      <w:r w:rsidRPr="00C02F3D">
        <w:rPr>
          <w:rFonts w:eastAsia="Times New Roman"/>
        </w:rPr>
        <w:t>ÖZGEÇMİŞ</w:t>
      </w:r>
      <w:bookmarkEnd w:id="197"/>
      <w:bookmarkEnd w:id="198"/>
      <w:bookmarkEnd w:id="199"/>
    </w:p>
    <w:p w:rsidR="00571702" w:rsidRPr="00C02F3D" w:rsidRDefault="006A6312" w:rsidP="00ED7023">
      <w:pPr>
        <w:autoSpaceDE w:val="0"/>
        <w:autoSpaceDN w:val="0"/>
        <w:adjustRightInd w:val="0"/>
        <w:spacing w:after="0" w:line="360" w:lineRule="auto"/>
        <w:ind w:right="-2"/>
        <w:rPr>
          <w:rFonts w:ascii="Times New Roman" w:eastAsia="Times New Roman" w:hAnsi="Times New Roman" w:cs="Times New Roman"/>
          <w:color w:val="000000"/>
          <w:sz w:val="24"/>
          <w:szCs w:val="24"/>
          <w:lang w:eastAsia="tr-TR"/>
        </w:rPr>
      </w:pPr>
      <w:r w:rsidRPr="00C02F3D">
        <w:rPr>
          <w:rFonts w:ascii="Times New Roman" w:hAnsi="Times New Roman" w:cs="Times New Roman"/>
          <w:noProof/>
          <w:sz w:val="24"/>
          <w:lang w:eastAsia="tr-TR"/>
        </w:rPr>
        <w:drawing>
          <wp:anchor distT="0" distB="0" distL="114300" distR="114300" simplePos="0" relativeHeight="251657216" behindDoc="0" locked="0" layoutInCell="1" allowOverlap="1">
            <wp:simplePos x="0" y="0"/>
            <wp:positionH relativeFrom="margin">
              <wp:posOffset>4134485</wp:posOffset>
            </wp:positionH>
            <wp:positionV relativeFrom="margin">
              <wp:posOffset>743747</wp:posOffset>
            </wp:positionV>
            <wp:extent cx="1079500" cy="1259840"/>
            <wp:effectExtent l="19050" t="19050" r="6350" b="0"/>
            <wp:wrapSquare wrapText="bothSides"/>
            <wp:docPr id="2" name="صورة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79500" cy="1259840"/>
                    </a:xfrm>
                    <a:prstGeom prst="rect">
                      <a:avLst/>
                    </a:prstGeom>
                    <a:noFill/>
                    <a:ln>
                      <a:solidFill>
                        <a:schemeClr val="tx1"/>
                      </a:solidFill>
                    </a:ln>
                  </pic:spPr>
                </pic:pic>
              </a:graphicData>
            </a:graphic>
          </wp:anchor>
        </w:drawing>
      </w:r>
      <w:r w:rsidR="00571702" w:rsidRPr="00C02F3D">
        <w:rPr>
          <w:rFonts w:ascii="Times New Roman" w:eastAsia="Times New Roman" w:hAnsi="Times New Roman" w:cs="Times New Roman"/>
          <w:color w:val="000000"/>
          <w:sz w:val="24"/>
          <w:szCs w:val="24"/>
          <w:lang w:eastAsia="tr-TR"/>
        </w:rPr>
        <w:t>Adı Soyadı</w:t>
      </w:r>
      <w:r w:rsidR="00571702" w:rsidRPr="00C02F3D">
        <w:rPr>
          <w:rFonts w:ascii="Times New Roman" w:eastAsia="Times New Roman" w:hAnsi="Times New Roman" w:cs="Times New Roman"/>
          <w:color w:val="000000"/>
          <w:sz w:val="24"/>
          <w:szCs w:val="24"/>
          <w:lang w:eastAsia="tr-TR"/>
        </w:rPr>
        <w:tab/>
      </w:r>
      <w:r w:rsidR="00571702" w:rsidRPr="00C02F3D">
        <w:rPr>
          <w:rFonts w:ascii="Times New Roman" w:eastAsia="Times New Roman" w:hAnsi="Times New Roman" w:cs="Times New Roman"/>
          <w:color w:val="000000"/>
          <w:sz w:val="24"/>
          <w:szCs w:val="24"/>
          <w:rtl/>
          <w:lang w:eastAsia="tr-TR"/>
        </w:rPr>
        <w:tab/>
      </w:r>
      <w:r w:rsidR="00571702" w:rsidRPr="00C02F3D">
        <w:rPr>
          <w:rFonts w:ascii="Times New Roman" w:eastAsia="Times New Roman" w:hAnsi="Times New Roman" w:cs="Times New Roman"/>
          <w:color w:val="000000"/>
          <w:sz w:val="24"/>
          <w:szCs w:val="24"/>
          <w:rtl/>
          <w:lang w:eastAsia="tr-TR"/>
        </w:rPr>
        <w:tab/>
      </w:r>
      <w:r w:rsidR="00571702" w:rsidRPr="00C02F3D">
        <w:rPr>
          <w:rFonts w:ascii="Times New Roman" w:eastAsia="Times New Roman" w:hAnsi="Times New Roman" w:cs="Times New Roman"/>
          <w:color w:val="000000"/>
          <w:sz w:val="24"/>
          <w:szCs w:val="24"/>
          <w:lang w:eastAsia="tr-TR"/>
        </w:rPr>
        <w:t xml:space="preserve">: </w:t>
      </w:r>
      <w:r w:rsidR="00ED7023" w:rsidRPr="00ED7023">
        <w:rPr>
          <w:rFonts w:ascii="Times New Roman" w:eastAsia="Times New Roman" w:hAnsi="Times New Roman" w:cs="Times New Roman"/>
          <w:color w:val="000000"/>
          <w:sz w:val="24"/>
          <w:szCs w:val="24"/>
          <w:lang w:eastAsia="tr-TR"/>
        </w:rPr>
        <w:t>Hamid Altayef Abed ALTAYEF</w:t>
      </w:r>
    </w:p>
    <w:p w:rsidR="00571702" w:rsidRPr="00C02F3D" w:rsidRDefault="00874B32" w:rsidP="00571702">
      <w:pPr>
        <w:autoSpaceDE w:val="0"/>
        <w:autoSpaceDN w:val="0"/>
        <w:adjustRightInd w:val="0"/>
        <w:spacing w:after="0" w:line="360" w:lineRule="auto"/>
        <w:ind w:right="-2"/>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Doğum Tarihi ve Yeri</w:t>
      </w:r>
      <w:r w:rsidRPr="00C02F3D">
        <w:rPr>
          <w:rFonts w:ascii="Times New Roman" w:eastAsia="Times New Roman" w:hAnsi="Times New Roman" w:cs="Times New Roman"/>
          <w:sz w:val="24"/>
          <w:szCs w:val="24"/>
          <w:lang w:eastAsia="tr-TR"/>
        </w:rPr>
        <w:tab/>
        <w:t>: 16.05.1976</w:t>
      </w:r>
      <w:r w:rsidR="00571702" w:rsidRPr="00C02F3D">
        <w:rPr>
          <w:rFonts w:ascii="Times New Roman" w:eastAsia="Times New Roman" w:hAnsi="Times New Roman" w:cs="Times New Roman"/>
          <w:sz w:val="24"/>
          <w:szCs w:val="24"/>
          <w:lang w:eastAsia="tr-TR"/>
        </w:rPr>
        <w:t xml:space="preserve"> Libya  </w:t>
      </w:r>
    </w:p>
    <w:p w:rsidR="00571702" w:rsidRPr="00C02F3D" w:rsidRDefault="00571702" w:rsidP="00571702">
      <w:pPr>
        <w:spacing w:after="0" w:line="360" w:lineRule="auto"/>
        <w:ind w:right="-2"/>
        <w:jc w:val="both"/>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Medeni Hali</w:t>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t>: Evli</w:t>
      </w:r>
    </w:p>
    <w:p w:rsidR="00571702" w:rsidRPr="00C02F3D" w:rsidRDefault="00571702" w:rsidP="00571702">
      <w:pPr>
        <w:spacing w:after="0" w:line="360" w:lineRule="auto"/>
        <w:ind w:right="-2"/>
        <w:jc w:val="both"/>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Yabancı Dili</w:t>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t>: İngilizce</w:t>
      </w:r>
    </w:p>
    <w:p w:rsidR="00571702" w:rsidRPr="00C02F3D" w:rsidRDefault="00571702" w:rsidP="00571702">
      <w:pPr>
        <w:spacing w:after="0" w:line="360" w:lineRule="auto"/>
        <w:ind w:right="-2"/>
        <w:jc w:val="both"/>
        <w:rPr>
          <w:rFonts w:ascii="Times New Roman" w:eastAsia="Times New Roman" w:hAnsi="Times New Roman" w:cs="Times New Roman"/>
          <w:sz w:val="24"/>
          <w:szCs w:val="24"/>
          <w:lang w:eastAsia="tr-TR" w:bidi="ar-LY"/>
        </w:rPr>
      </w:pPr>
      <w:r w:rsidRPr="00C02F3D">
        <w:rPr>
          <w:rFonts w:ascii="Times New Roman" w:eastAsia="Times New Roman" w:hAnsi="Times New Roman" w:cs="Times New Roman"/>
          <w:sz w:val="24"/>
          <w:szCs w:val="24"/>
          <w:lang w:eastAsia="tr-TR"/>
        </w:rPr>
        <w:t>E-posta</w:t>
      </w:r>
      <w:r w:rsidRPr="00C02F3D">
        <w:rPr>
          <w:rFonts w:ascii="Times New Roman" w:eastAsia="Times New Roman" w:hAnsi="Times New Roman" w:cs="Times New Roman"/>
          <w:sz w:val="24"/>
          <w:szCs w:val="24"/>
          <w:rtl/>
          <w:lang w:eastAsia="tr-TR"/>
        </w:rPr>
        <w:tab/>
      </w:r>
      <w:r w:rsidRPr="00C02F3D">
        <w:rPr>
          <w:rFonts w:ascii="Times New Roman" w:eastAsia="Times New Roman" w:hAnsi="Times New Roman" w:cs="Times New Roman"/>
          <w:sz w:val="24"/>
          <w:szCs w:val="24"/>
          <w:rtl/>
          <w:lang w:eastAsia="tr-TR"/>
        </w:rPr>
        <w:tab/>
      </w:r>
      <w:r w:rsidRPr="00C02F3D">
        <w:rPr>
          <w:rFonts w:ascii="Times New Roman" w:eastAsia="Times New Roman" w:hAnsi="Times New Roman" w:cs="Times New Roman"/>
          <w:sz w:val="24"/>
          <w:szCs w:val="24"/>
          <w:rtl/>
          <w:lang w:eastAsia="tr-TR"/>
        </w:rPr>
        <w:tab/>
      </w:r>
      <w:r w:rsidRPr="00C02F3D">
        <w:rPr>
          <w:rFonts w:ascii="Times New Roman" w:eastAsia="Times New Roman" w:hAnsi="Times New Roman" w:cs="Times New Roman"/>
          <w:sz w:val="24"/>
          <w:szCs w:val="24"/>
          <w:lang w:eastAsia="tr-TR"/>
        </w:rPr>
        <w:t>:</w:t>
      </w:r>
      <w:r w:rsidR="00D75277">
        <w:rPr>
          <w:rFonts w:ascii="Times New Roman" w:eastAsia="Times New Roman" w:hAnsi="Times New Roman" w:cs="Times New Roman"/>
          <w:sz w:val="24"/>
          <w:szCs w:val="24"/>
          <w:lang w:eastAsia="tr-TR"/>
        </w:rPr>
        <w:t xml:space="preserve"> </w:t>
      </w:r>
      <w:r w:rsidRPr="00C02F3D">
        <w:rPr>
          <w:rFonts w:ascii="Times New Roman" w:eastAsia="Times New Roman" w:hAnsi="Times New Roman" w:cs="Times New Roman"/>
          <w:sz w:val="24"/>
          <w:szCs w:val="24"/>
          <w:lang w:eastAsia="tr-TR" w:bidi="ar-LY"/>
        </w:rPr>
        <w:t>m.hamedabied@gmail.com</w:t>
      </w:r>
    </w:p>
    <w:p w:rsidR="00571702" w:rsidRPr="00C02F3D" w:rsidRDefault="00571702" w:rsidP="00675B3D">
      <w:pPr>
        <w:spacing w:after="0" w:line="360" w:lineRule="auto"/>
        <w:jc w:val="both"/>
        <w:rPr>
          <w:rFonts w:ascii="Times New Roman" w:eastAsia="Times New Roman" w:hAnsi="Times New Roman" w:cs="Times New Roman"/>
          <w:b/>
          <w:sz w:val="24"/>
          <w:szCs w:val="24"/>
          <w:lang w:eastAsia="tr-TR"/>
        </w:rPr>
      </w:pPr>
    </w:p>
    <w:p w:rsidR="00571702" w:rsidRPr="00C02F3D" w:rsidRDefault="00571702" w:rsidP="00571702">
      <w:pPr>
        <w:spacing w:after="0" w:line="360" w:lineRule="auto"/>
        <w:ind w:right="-2"/>
        <w:jc w:val="both"/>
        <w:rPr>
          <w:rFonts w:ascii="Times New Roman" w:eastAsia="Times New Roman" w:hAnsi="Times New Roman" w:cs="Times New Roman"/>
          <w:b/>
          <w:sz w:val="24"/>
          <w:szCs w:val="24"/>
          <w:lang w:eastAsia="tr-TR"/>
        </w:rPr>
      </w:pPr>
      <w:r w:rsidRPr="00C02F3D">
        <w:rPr>
          <w:rFonts w:ascii="Times New Roman" w:eastAsia="Times New Roman" w:hAnsi="Times New Roman" w:cs="Times New Roman"/>
          <w:b/>
          <w:sz w:val="24"/>
          <w:szCs w:val="24"/>
          <w:lang w:eastAsia="tr-TR"/>
        </w:rPr>
        <w:t>Eğitim</w:t>
      </w:r>
    </w:p>
    <w:p w:rsidR="00571702" w:rsidRPr="00C02F3D" w:rsidRDefault="00571702" w:rsidP="00571702">
      <w:pPr>
        <w:spacing w:after="0" w:line="360" w:lineRule="auto"/>
        <w:ind w:right="-2"/>
        <w:jc w:val="both"/>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Lise</w:t>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t xml:space="preserve">: </w:t>
      </w:r>
      <w:r w:rsidR="00874B32" w:rsidRPr="00C02F3D">
        <w:rPr>
          <w:rFonts w:ascii="Times New Roman" w:eastAsia="Times New Roman" w:hAnsi="Times New Roman" w:cs="Times New Roman"/>
          <w:sz w:val="24"/>
          <w:szCs w:val="24"/>
          <w:lang w:eastAsia="tr-TR"/>
        </w:rPr>
        <w:t>AL BADARNA</w:t>
      </w:r>
    </w:p>
    <w:p w:rsidR="00571702" w:rsidRPr="00C02F3D" w:rsidRDefault="00571702" w:rsidP="00571702">
      <w:pPr>
        <w:spacing w:after="0" w:line="360" w:lineRule="auto"/>
        <w:ind w:right="-2"/>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Lisans</w:t>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t xml:space="preserve">: </w:t>
      </w:r>
      <w:r w:rsidR="00874B32" w:rsidRPr="00C02F3D">
        <w:rPr>
          <w:rFonts w:ascii="Times New Roman" w:eastAsia="Times New Roman" w:hAnsi="Times New Roman" w:cs="Times New Roman"/>
          <w:sz w:val="24"/>
          <w:szCs w:val="24"/>
          <w:lang w:eastAsia="tr-TR"/>
        </w:rPr>
        <w:t>NALUT</w:t>
      </w:r>
    </w:p>
    <w:p w:rsidR="00571702" w:rsidRPr="00C02F3D" w:rsidRDefault="00675B3D" w:rsidP="00675B3D">
      <w:pPr>
        <w:spacing w:after="0" w:line="36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 </w:t>
      </w:r>
    </w:p>
    <w:p w:rsidR="00571702" w:rsidRPr="00C02F3D" w:rsidRDefault="00571702" w:rsidP="00571702">
      <w:pPr>
        <w:autoSpaceDE w:val="0"/>
        <w:autoSpaceDN w:val="0"/>
        <w:adjustRightInd w:val="0"/>
        <w:spacing w:after="0" w:line="360" w:lineRule="auto"/>
        <w:rPr>
          <w:rFonts w:ascii="Times New Roman" w:eastAsia="Calibri" w:hAnsi="Times New Roman" w:cs="Times New Roman"/>
          <w:b/>
          <w:bCs/>
          <w:color w:val="000000"/>
          <w:sz w:val="23"/>
          <w:szCs w:val="23"/>
        </w:rPr>
      </w:pPr>
      <w:r w:rsidRPr="00C02F3D">
        <w:rPr>
          <w:rFonts w:ascii="Times New Roman" w:eastAsia="Calibri" w:hAnsi="Times New Roman" w:cs="Times New Roman"/>
          <w:b/>
          <w:bCs/>
          <w:color w:val="000000"/>
          <w:sz w:val="23"/>
          <w:szCs w:val="23"/>
        </w:rPr>
        <w:t xml:space="preserve">İş Deneyimi </w:t>
      </w:r>
    </w:p>
    <w:p w:rsidR="00571702" w:rsidRPr="00C02F3D" w:rsidRDefault="00571702" w:rsidP="00571702">
      <w:pPr>
        <w:tabs>
          <w:tab w:val="left" w:pos="1974"/>
        </w:tabs>
        <w:spacing w:after="0" w:line="360" w:lineRule="auto"/>
        <w:jc w:val="both"/>
        <w:rPr>
          <w:rFonts w:ascii="Times New Roman" w:eastAsia="Times New Roman" w:hAnsi="Times New Roman" w:cs="Times New Roman"/>
          <w:sz w:val="24"/>
          <w:szCs w:val="24"/>
          <w:lang w:eastAsia="tr-TR"/>
        </w:rPr>
      </w:pPr>
      <w:r w:rsidRPr="00C02F3D">
        <w:rPr>
          <w:rFonts w:ascii="Times New Roman" w:eastAsia="Times New Roman" w:hAnsi="Times New Roman" w:cs="Times New Roman"/>
          <w:sz w:val="24"/>
          <w:szCs w:val="24"/>
          <w:lang w:eastAsia="tr-TR"/>
        </w:rPr>
        <w:t>İş yeri</w:t>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r>
      <w:r w:rsidRPr="00C02F3D">
        <w:rPr>
          <w:rFonts w:ascii="Times New Roman" w:eastAsia="Times New Roman" w:hAnsi="Times New Roman" w:cs="Times New Roman"/>
          <w:sz w:val="24"/>
          <w:szCs w:val="24"/>
          <w:lang w:eastAsia="tr-TR"/>
        </w:rPr>
        <w:tab/>
        <w:t xml:space="preserve">: </w:t>
      </w:r>
      <w:r w:rsidR="0083258C" w:rsidRPr="00C02F3D">
        <w:rPr>
          <w:rFonts w:ascii="Times New Roman" w:eastAsia="Times New Roman" w:hAnsi="Times New Roman" w:cs="Times New Roman"/>
          <w:sz w:val="24"/>
          <w:szCs w:val="24"/>
          <w:lang w:eastAsia="tr-TR"/>
        </w:rPr>
        <w:t>Turizm Bakanlığı, Libya</w:t>
      </w:r>
    </w:p>
    <w:p w:rsidR="005E6CC1" w:rsidRPr="00C02F3D" w:rsidRDefault="005E6CC1" w:rsidP="00507F3C">
      <w:pPr>
        <w:spacing w:after="0" w:line="360" w:lineRule="auto"/>
        <w:rPr>
          <w:rFonts w:ascii="Times New Roman" w:hAnsi="Times New Roman" w:cs="Times New Roman"/>
          <w:sz w:val="24"/>
        </w:rPr>
      </w:pPr>
    </w:p>
    <w:sectPr w:rsidR="005E6CC1" w:rsidRPr="00C02F3D" w:rsidSect="007A2436">
      <w:pgSz w:w="11909" w:h="16834" w:code="9"/>
      <w:pgMar w:top="1701" w:right="1418" w:bottom="1418"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645C" w:rsidRDefault="00CD645C" w:rsidP="00157DB5">
      <w:pPr>
        <w:spacing w:after="0" w:line="240" w:lineRule="auto"/>
      </w:pPr>
      <w:r>
        <w:separator/>
      </w:r>
    </w:p>
  </w:endnote>
  <w:endnote w:type="continuationSeparator" w:id="0">
    <w:p w:rsidR="00CD645C" w:rsidRDefault="00CD645C" w:rsidP="00157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S Reference Sans Serif">
    <w:panose1 w:val="020B0604030504040204"/>
    <w:charset w:val="A2"/>
    <w:family w:val="swiss"/>
    <w:pitch w:val="variable"/>
    <w:sig w:usb0="20000287" w:usb1="00000000"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Bidi" w:hAnsiTheme="majorBidi" w:cstheme="majorBidi"/>
      </w:rPr>
      <w:id w:val="41941616"/>
      <w:docPartObj>
        <w:docPartGallery w:val="Page Numbers (Bottom of Page)"/>
        <w:docPartUnique/>
      </w:docPartObj>
    </w:sdtPr>
    <w:sdtEndPr/>
    <w:sdtContent>
      <w:p w:rsidR="00C129D1" w:rsidRPr="00675B3D" w:rsidRDefault="00675B3D" w:rsidP="00675B3D">
        <w:pPr>
          <w:pStyle w:val="AltBilgi"/>
          <w:jc w:val="center"/>
          <w:rPr>
            <w:rFonts w:asciiTheme="majorBidi" w:hAnsiTheme="majorBidi" w:cstheme="majorBidi"/>
          </w:rPr>
        </w:pPr>
        <w:r w:rsidRPr="00675B3D">
          <w:rPr>
            <w:rFonts w:asciiTheme="majorBidi" w:hAnsiTheme="majorBidi" w:cstheme="majorBidi"/>
          </w:rPr>
          <w:fldChar w:fldCharType="begin"/>
        </w:r>
        <w:r w:rsidRPr="00675B3D">
          <w:rPr>
            <w:rFonts w:asciiTheme="majorBidi" w:hAnsiTheme="majorBidi" w:cstheme="majorBidi"/>
          </w:rPr>
          <w:instrText>PAGE   \* MERGEFORMAT</w:instrText>
        </w:r>
        <w:r w:rsidRPr="00675B3D">
          <w:rPr>
            <w:rFonts w:asciiTheme="majorBidi" w:hAnsiTheme="majorBidi" w:cstheme="majorBidi"/>
          </w:rPr>
          <w:fldChar w:fldCharType="separate"/>
        </w:r>
        <w:r w:rsidR="006E7A66" w:rsidRPr="006E7A66">
          <w:rPr>
            <w:rFonts w:asciiTheme="majorBidi" w:hAnsiTheme="majorBidi" w:cs="Times New Roman"/>
            <w:noProof/>
            <w:lang w:val="ar-SA"/>
          </w:rPr>
          <w:t>ii</w:t>
        </w:r>
        <w:r w:rsidRPr="00675B3D">
          <w:rPr>
            <w:rFonts w:asciiTheme="majorBidi" w:hAnsiTheme="majorBidi" w:cstheme="majorBidi"/>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645C" w:rsidRDefault="00CD645C" w:rsidP="00157DB5">
      <w:pPr>
        <w:spacing w:after="0" w:line="240" w:lineRule="auto"/>
      </w:pPr>
      <w:r>
        <w:separator/>
      </w:r>
    </w:p>
  </w:footnote>
  <w:footnote w:type="continuationSeparator" w:id="0">
    <w:p w:rsidR="00CD645C" w:rsidRDefault="00CD645C" w:rsidP="00157D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675C8"/>
    <w:multiLevelType w:val="hybridMultilevel"/>
    <w:tmpl w:val="AD6A60E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9CE58B5"/>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C5722AB"/>
    <w:multiLevelType w:val="hybridMultilevel"/>
    <w:tmpl w:val="5A2E136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F683FE8"/>
    <w:multiLevelType w:val="hybridMultilevel"/>
    <w:tmpl w:val="613CC4D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1EB1C3E"/>
    <w:multiLevelType w:val="hybridMultilevel"/>
    <w:tmpl w:val="BD329E58"/>
    <w:lvl w:ilvl="0" w:tplc="C72C9B84">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1266121D"/>
    <w:multiLevelType w:val="multilevel"/>
    <w:tmpl w:val="464C3AA2"/>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E8F0B98"/>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22F3750B"/>
    <w:multiLevelType w:val="hybridMultilevel"/>
    <w:tmpl w:val="88C44BA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2D4A21C2"/>
    <w:multiLevelType w:val="hybridMultilevel"/>
    <w:tmpl w:val="90324A9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D746981"/>
    <w:multiLevelType w:val="hybridMultilevel"/>
    <w:tmpl w:val="CBB4374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3A8E148E"/>
    <w:multiLevelType w:val="hybridMultilevel"/>
    <w:tmpl w:val="B4D02DE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401A7622"/>
    <w:multiLevelType w:val="hybridMultilevel"/>
    <w:tmpl w:val="7C624E3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410D47DA"/>
    <w:multiLevelType w:val="hybridMultilevel"/>
    <w:tmpl w:val="6430FAE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41AB0DB7"/>
    <w:multiLevelType w:val="hybridMultilevel"/>
    <w:tmpl w:val="C07C056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426718D8"/>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43125A06"/>
    <w:multiLevelType w:val="hybridMultilevel"/>
    <w:tmpl w:val="2AD6DA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B33091"/>
    <w:multiLevelType w:val="multilevel"/>
    <w:tmpl w:val="EF484E9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7A83E70"/>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49853895"/>
    <w:multiLevelType w:val="multilevel"/>
    <w:tmpl w:val="640822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E357D93"/>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4E4162EB"/>
    <w:multiLevelType w:val="hybridMultilevel"/>
    <w:tmpl w:val="863C311E"/>
    <w:lvl w:ilvl="0" w:tplc="041F000F">
      <w:start w:val="1"/>
      <w:numFmt w:val="decimal"/>
      <w:lvlText w:val="%1."/>
      <w:lvlJc w:val="left"/>
      <w:pPr>
        <w:ind w:left="644" w:hanging="360"/>
      </w:p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21" w15:restartNumberingAfterBreak="0">
    <w:nsid w:val="4FE30150"/>
    <w:multiLevelType w:val="hybridMultilevel"/>
    <w:tmpl w:val="1B76CD6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5E5C3A51"/>
    <w:multiLevelType w:val="hybridMultilevel"/>
    <w:tmpl w:val="DE5AD4C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5FE2372E"/>
    <w:multiLevelType w:val="multilevel"/>
    <w:tmpl w:val="23DE52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0062019"/>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15:restartNumberingAfterBreak="0">
    <w:nsid w:val="65AA004D"/>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15:restartNumberingAfterBreak="0">
    <w:nsid w:val="66DC61CE"/>
    <w:multiLevelType w:val="hybridMultilevel"/>
    <w:tmpl w:val="EB00F14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66E77026"/>
    <w:multiLevelType w:val="hybridMultilevel"/>
    <w:tmpl w:val="D96EDA7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67572F43"/>
    <w:multiLevelType w:val="hybridMultilevel"/>
    <w:tmpl w:val="94B0A8D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6B0B4C8A"/>
    <w:multiLevelType w:val="hybridMultilevel"/>
    <w:tmpl w:val="DE5AD4C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15:restartNumberingAfterBreak="0">
    <w:nsid w:val="6C833CE1"/>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6D8E24D8"/>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15:restartNumberingAfterBreak="0">
    <w:nsid w:val="6EC712FD"/>
    <w:multiLevelType w:val="multilevel"/>
    <w:tmpl w:val="3F5E81B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6FBD0371"/>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715066AA"/>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77FA7927"/>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15:restartNumberingAfterBreak="0">
    <w:nsid w:val="7ABD70AB"/>
    <w:multiLevelType w:val="multilevel"/>
    <w:tmpl w:val="A3EC1080"/>
    <w:lvl w:ilvl="0">
      <w:start w:val="1"/>
      <w:numFmt w:val="decimal"/>
      <w:lvlText w:val="%1."/>
      <w:lvlJc w:val="left"/>
      <w:pPr>
        <w:ind w:left="720" w:hanging="360"/>
      </w:pPr>
      <w:rPr>
        <w:rFonts w:hint="default"/>
      </w:rPr>
    </w:lvl>
    <w:lvl w:ilvl="1">
      <w:start w:val="19"/>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7AEC771E"/>
    <w:multiLevelType w:val="hybridMultilevel"/>
    <w:tmpl w:val="F3F0CAB8"/>
    <w:lvl w:ilvl="0" w:tplc="97342810">
      <w:start w:val="1"/>
      <w:numFmt w:val="bullet"/>
      <w:lvlText w:val="•"/>
      <w:lvlJc w:val="left"/>
      <w:pPr>
        <w:tabs>
          <w:tab w:val="num" w:pos="720"/>
        </w:tabs>
        <w:ind w:left="720" w:hanging="360"/>
      </w:pPr>
      <w:rPr>
        <w:rFonts w:ascii="Times New Roman" w:hAnsi="Times New Roman" w:hint="default"/>
      </w:rPr>
    </w:lvl>
    <w:lvl w:ilvl="1" w:tplc="6018F160" w:tentative="1">
      <w:start w:val="1"/>
      <w:numFmt w:val="bullet"/>
      <w:lvlText w:val="•"/>
      <w:lvlJc w:val="left"/>
      <w:pPr>
        <w:tabs>
          <w:tab w:val="num" w:pos="1440"/>
        </w:tabs>
        <w:ind w:left="1440" w:hanging="360"/>
      </w:pPr>
      <w:rPr>
        <w:rFonts w:ascii="Times New Roman" w:hAnsi="Times New Roman" w:hint="default"/>
      </w:rPr>
    </w:lvl>
    <w:lvl w:ilvl="2" w:tplc="9ADC9B1A" w:tentative="1">
      <w:start w:val="1"/>
      <w:numFmt w:val="bullet"/>
      <w:lvlText w:val="•"/>
      <w:lvlJc w:val="left"/>
      <w:pPr>
        <w:tabs>
          <w:tab w:val="num" w:pos="2160"/>
        </w:tabs>
        <w:ind w:left="2160" w:hanging="360"/>
      </w:pPr>
      <w:rPr>
        <w:rFonts w:ascii="Times New Roman" w:hAnsi="Times New Roman" w:hint="default"/>
      </w:rPr>
    </w:lvl>
    <w:lvl w:ilvl="3" w:tplc="A26EDABA" w:tentative="1">
      <w:start w:val="1"/>
      <w:numFmt w:val="bullet"/>
      <w:lvlText w:val="•"/>
      <w:lvlJc w:val="left"/>
      <w:pPr>
        <w:tabs>
          <w:tab w:val="num" w:pos="2880"/>
        </w:tabs>
        <w:ind w:left="2880" w:hanging="360"/>
      </w:pPr>
      <w:rPr>
        <w:rFonts w:ascii="Times New Roman" w:hAnsi="Times New Roman" w:hint="default"/>
      </w:rPr>
    </w:lvl>
    <w:lvl w:ilvl="4" w:tplc="B4E406D6" w:tentative="1">
      <w:start w:val="1"/>
      <w:numFmt w:val="bullet"/>
      <w:lvlText w:val="•"/>
      <w:lvlJc w:val="left"/>
      <w:pPr>
        <w:tabs>
          <w:tab w:val="num" w:pos="3600"/>
        </w:tabs>
        <w:ind w:left="3600" w:hanging="360"/>
      </w:pPr>
      <w:rPr>
        <w:rFonts w:ascii="Times New Roman" w:hAnsi="Times New Roman" w:hint="default"/>
      </w:rPr>
    </w:lvl>
    <w:lvl w:ilvl="5" w:tplc="7CCC4434" w:tentative="1">
      <w:start w:val="1"/>
      <w:numFmt w:val="bullet"/>
      <w:lvlText w:val="•"/>
      <w:lvlJc w:val="left"/>
      <w:pPr>
        <w:tabs>
          <w:tab w:val="num" w:pos="4320"/>
        </w:tabs>
        <w:ind w:left="4320" w:hanging="360"/>
      </w:pPr>
      <w:rPr>
        <w:rFonts w:ascii="Times New Roman" w:hAnsi="Times New Roman" w:hint="default"/>
      </w:rPr>
    </w:lvl>
    <w:lvl w:ilvl="6" w:tplc="080C2BCA" w:tentative="1">
      <w:start w:val="1"/>
      <w:numFmt w:val="bullet"/>
      <w:lvlText w:val="•"/>
      <w:lvlJc w:val="left"/>
      <w:pPr>
        <w:tabs>
          <w:tab w:val="num" w:pos="5040"/>
        </w:tabs>
        <w:ind w:left="5040" w:hanging="360"/>
      </w:pPr>
      <w:rPr>
        <w:rFonts w:ascii="Times New Roman" w:hAnsi="Times New Roman" w:hint="default"/>
      </w:rPr>
    </w:lvl>
    <w:lvl w:ilvl="7" w:tplc="6448AEC4" w:tentative="1">
      <w:start w:val="1"/>
      <w:numFmt w:val="bullet"/>
      <w:lvlText w:val="•"/>
      <w:lvlJc w:val="left"/>
      <w:pPr>
        <w:tabs>
          <w:tab w:val="num" w:pos="5760"/>
        </w:tabs>
        <w:ind w:left="5760" w:hanging="360"/>
      </w:pPr>
      <w:rPr>
        <w:rFonts w:ascii="Times New Roman" w:hAnsi="Times New Roman" w:hint="default"/>
      </w:rPr>
    </w:lvl>
    <w:lvl w:ilvl="8" w:tplc="3A8A52A8"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7C30198A"/>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9" w15:restartNumberingAfterBreak="0">
    <w:nsid w:val="7E34614C"/>
    <w:multiLevelType w:val="hybridMultilevel"/>
    <w:tmpl w:val="863C31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3"/>
  </w:num>
  <w:num w:numId="2">
    <w:abstractNumId w:val="2"/>
  </w:num>
  <w:num w:numId="3">
    <w:abstractNumId w:val="36"/>
  </w:num>
  <w:num w:numId="4">
    <w:abstractNumId w:val="3"/>
  </w:num>
  <w:num w:numId="5">
    <w:abstractNumId w:val="18"/>
  </w:num>
  <w:num w:numId="6">
    <w:abstractNumId w:val="5"/>
  </w:num>
  <w:num w:numId="7">
    <w:abstractNumId w:val="0"/>
  </w:num>
  <w:num w:numId="8">
    <w:abstractNumId w:val="32"/>
  </w:num>
  <w:num w:numId="9">
    <w:abstractNumId w:val="9"/>
  </w:num>
  <w:num w:numId="10">
    <w:abstractNumId w:val="10"/>
  </w:num>
  <w:num w:numId="11">
    <w:abstractNumId w:val="7"/>
  </w:num>
  <w:num w:numId="12">
    <w:abstractNumId w:val="15"/>
  </w:num>
  <w:num w:numId="13">
    <w:abstractNumId w:val="4"/>
  </w:num>
  <w:num w:numId="14">
    <w:abstractNumId w:val="27"/>
  </w:num>
  <w:num w:numId="15">
    <w:abstractNumId w:val="8"/>
  </w:num>
  <w:num w:numId="16">
    <w:abstractNumId w:val="22"/>
  </w:num>
  <w:num w:numId="17">
    <w:abstractNumId w:val="26"/>
  </w:num>
  <w:num w:numId="18">
    <w:abstractNumId w:val="28"/>
  </w:num>
  <w:num w:numId="19">
    <w:abstractNumId w:val="11"/>
  </w:num>
  <w:num w:numId="20">
    <w:abstractNumId w:val="21"/>
  </w:num>
  <w:num w:numId="21">
    <w:abstractNumId w:val="12"/>
  </w:num>
  <w:num w:numId="22">
    <w:abstractNumId w:val="29"/>
  </w:num>
  <w:num w:numId="23">
    <w:abstractNumId w:val="25"/>
  </w:num>
  <w:num w:numId="24">
    <w:abstractNumId w:val="17"/>
  </w:num>
  <w:num w:numId="25">
    <w:abstractNumId w:val="16"/>
  </w:num>
  <w:num w:numId="26">
    <w:abstractNumId w:val="30"/>
  </w:num>
  <w:num w:numId="27">
    <w:abstractNumId w:val="35"/>
  </w:num>
  <w:num w:numId="28">
    <w:abstractNumId w:val="6"/>
  </w:num>
  <w:num w:numId="29">
    <w:abstractNumId w:val="24"/>
  </w:num>
  <w:num w:numId="30">
    <w:abstractNumId w:val="1"/>
  </w:num>
  <w:num w:numId="31">
    <w:abstractNumId w:val="14"/>
  </w:num>
  <w:num w:numId="32">
    <w:abstractNumId w:val="20"/>
  </w:num>
  <w:num w:numId="33">
    <w:abstractNumId w:val="19"/>
  </w:num>
  <w:num w:numId="34">
    <w:abstractNumId w:val="34"/>
  </w:num>
  <w:num w:numId="35">
    <w:abstractNumId w:val="38"/>
  </w:num>
  <w:num w:numId="36">
    <w:abstractNumId w:val="37"/>
  </w:num>
  <w:num w:numId="37">
    <w:abstractNumId w:val="33"/>
  </w:num>
  <w:num w:numId="38">
    <w:abstractNumId w:val="31"/>
  </w:num>
  <w:num w:numId="39">
    <w:abstractNumId w:val="39"/>
  </w:num>
  <w:num w:numId="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tr-TR" w:vendorID="1" w:dllVersion="512"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18E"/>
    <w:rsid w:val="00000B47"/>
    <w:rsid w:val="0000556A"/>
    <w:rsid w:val="000061E1"/>
    <w:rsid w:val="00006AEA"/>
    <w:rsid w:val="00007025"/>
    <w:rsid w:val="00007357"/>
    <w:rsid w:val="00010362"/>
    <w:rsid w:val="0001164D"/>
    <w:rsid w:val="00012BC9"/>
    <w:rsid w:val="00013498"/>
    <w:rsid w:val="00015E7D"/>
    <w:rsid w:val="00021017"/>
    <w:rsid w:val="000210B0"/>
    <w:rsid w:val="000223C6"/>
    <w:rsid w:val="000247B6"/>
    <w:rsid w:val="00027590"/>
    <w:rsid w:val="0003151A"/>
    <w:rsid w:val="00032449"/>
    <w:rsid w:val="00033A90"/>
    <w:rsid w:val="00033DE5"/>
    <w:rsid w:val="000355E3"/>
    <w:rsid w:val="00036E02"/>
    <w:rsid w:val="00043B89"/>
    <w:rsid w:val="00045981"/>
    <w:rsid w:val="0004660A"/>
    <w:rsid w:val="00047F55"/>
    <w:rsid w:val="00050B58"/>
    <w:rsid w:val="000535DD"/>
    <w:rsid w:val="000548B4"/>
    <w:rsid w:val="00056A94"/>
    <w:rsid w:val="00057023"/>
    <w:rsid w:val="000615DB"/>
    <w:rsid w:val="000617D7"/>
    <w:rsid w:val="00061F4F"/>
    <w:rsid w:val="00062119"/>
    <w:rsid w:val="0006656E"/>
    <w:rsid w:val="00066B1F"/>
    <w:rsid w:val="00066F92"/>
    <w:rsid w:val="00070D2C"/>
    <w:rsid w:val="00071169"/>
    <w:rsid w:val="00074621"/>
    <w:rsid w:val="000778D8"/>
    <w:rsid w:val="000809F0"/>
    <w:rsid w:val="000817A7"/>
    <w:rsid w:val="00084F04"/>
    <w:rsid w:val="000861E8"/>
    <w:rsid w:val="00091514"/>
    <w:rsid w:val="000921C6"/>
    <w:rsid w:val="00092CA3"/>
    <w:rsid w:val="0009302B"/>
    <w:rsid w:val="00094B9C"/>
    <w:rsid w:val="00096353"/>
    <w:rsid w:val="0009743B"/>
    <w:rsid w:val="000A181C"/>
    <w:rsid w:val="000A1950"/>
    <w:rsid w:val="000A1A33"/>
    <w:rsid w:val="000A1D4D"/>
    <w:rsid w:val="000A25A0"/>
    <w:rsid w:val="000A27B9"/>
    <w:rsid w:val="000A3062"/>
    <w:rsid w:val="000A44B7"/>
    <w:rsid w:val="000A48C3"/>
    <w:rsid w:val="000A4ADD"/>
    <w:rsid w:val="000A733B"/>
    <w:rsid w:val="000A7356"/>
    <w:rsid w:val="000B2790"/>
    <w:rsid w:val="000B2B0C"/>
    <w:rsid w:val="000B2BA0"/>
    <w:rsid w:val="000B4936"/>
    <w:rsid w:val="000B5145"/>
    <w:rsid w:val="000B5CA9"/>
    <w:rsid w:val="000B6CDD"/>
    <w:rsid w:val="000C0022"/>
    <w:rsid w:val="000C06E4"/>
    <w:rsid w:val="000C1FA4"/>
    <w:rsid w:val="000C2522"/>
    <w:rsid w:val="000C3402"/>
    <w:rsid w:val="000C438E"/>
    <w:rsid w:val="000C4C42"/>
    <w:rsid w:val="000C5FFE"/>
    <w:rsid w:val="000D0F64"/>
    <w:rsid w:val="000D155C"/>
    <w:rsid w:val="000D3B45"/>
    <w:rsid w:val="000D5B84"/>
    <w:rsid w:val="000E05BA"/>
    <w:rsid w:val="000E224F"/>
    <w:rsid w:val="000E484D"/>
    <w:rsid w:val="000F3263"/>
    <w:rsid w:val="000F4945"/>
    <w:rsid w:val="000F5818"/>
    <w:rsid w:val="000F5E5D"/>
    <w:rsid w:val="000F70E7"/>
    <w:rsid w:val="000F7D57"/>
    <w:rsid w:val="00101420"/>
    <w:rsid w:val="00103AF0"/>
    <w:rsid w:val="00103BD5"/>
    <w:rsid w:val="00104F35"/>
    <w:rsid w:val="00107E69"/>
    <w:rsid w:val="00110E55"/>
    <w:rsid w:val="00111915"/>
    <w:rsid w:val="00111D5B"/>
    <w:rsid w:val="00113ED8"/>
    <w:rsid w:val="001141A0"/>
    <w:rsid w:val="00115033"/>
    <w:rsid w:val="001150D7"/>
    <w:rsid w:val="001224ED"/>
    <w:rsid w:val="0012353C"/>
    <w:rsid w:val="00130777"/>
    <w:rsid w:val="00135C2B"/>
    <w:rsid w:val="00136DCA"/>
    <w:rsid w:val="0014336B"/>
    <w:rsid w:val="001435E9"/>
    <w:rsid w:val="001471E5"/>
    <w:rsid w:val="001475E8"/>
    <w:rsid w:val="0015260B"/>
    <w:rsid w:val="001542BC"/>
    <w:rsid w:val="001551B5"/>
    <w:rsid w:val="0015673C"/>
    <w:rsid w:val="001579CA"/>
    <w:rsid w:val="00157DB5"/>
    <w:rsid w:val="0016115A"/>
    <w:rsid w:val="00161ADC"/>
    <w:rsid w:val="001620A4"/>
    <w:rsid w:val="0016442D"/>
    <w:rsid w:val="001654F1"/>
    <w:rsid w:val="001656B2"/>
    <w:rsid w:val="001661B8"/>
    <w:rsid w:val="00170B74"/>
    <w:rsid w:val="00170DAE"/>
    <w:rsid w:val="001722F3"/>
    <w:rsid w:val="00172BEA"/>
    <w:rsid w:val="00173AE7"/>
    <w:rsid w:val="001751E0"/>
    <w:rsid w:val="001753FE"/>
    <w:rsid w:val="001760E4"/>
    <w:rsid w:val="00181886"/>
    <w:rsid w:val="00181CF2"/>
    <w:rsid w:val="00182E77"/>
    <w:rsid w:val="00183BF0"/>
    <w:rsid w:val="00185546"/>
    <w:rsid w:val="0018688F"/>
    <w:rsid w:val="00192D89"/>
    <w:rsid w:val="00196652"/>
    <w:rsid w:val="001966FE"/>
    <w:rsid w:val="001978C2"/>
    <w:rsid w:val="00197E62"/>
    <w:rsid w:val="001A012D"/>
    <w:rsid w:val="001A1A9B"/>
    <w:rsid w:val="001A1FCF"/>
    <w:rsid w:val="001A3F46"/>
    <w:rsid w:val="001A41B8"/>
    <w:rsid w:val="001A5582"/>
    <w:rsid w:val="001A6049"/>
    <w:rsid w:val="001A7949"/>
    <w:rsid w:val="001B0242"/>
    <w:rsid w:val="001B05B6"/>
    <w:rsid w:val="001B1D3A"/>
    <w:rsid w:val="001B2FE8"/>
    <w:rsid w:val="001B4298"/>
    <w:rsid w:val="001B5514"/>
    <w:rsid w:val="001B611D"/>
    <w:rsid w:val="001B68E0"/>
    <w:rsid w:val="001B709E"/>
    <w:rsid w:val="001C0E8C"/>
    <w:rsid w:val="001C2418"/>
    <w:rsid w:val="001C6478"/>
    <w:rsid w:val="001D151C"/>
    <w:rsid w:val="001D1E2E"/>
    <w:rsid w:val="001D244D"/>
    <w:rsid w:val="001D4F69"/>
    <w:rsid w:val="001D4FFF"/>
    <w:rsid w:val="001D5515"/>
    <w:rsid w:val="001D58B9"/>
    <w:rsid w:val="001D623D"/>
    <w:rsid w:val="001E087C"/>
    <w:rsid w:val="001E14AD"/>
    <w:rsid w:val="001E24B5"/>
    <w:rsid w:val="001E3146"/>
    <w:rsid w:val="001E38CA"/>
    <w:rsid w:val="001E3A3B"/>
    <w:rsid w:val="001E3D7A"/>
    <w:rsid w:val="001E64D9"/>
    <w:rsid w:val="001E7DFF"/>
    <w:rsid w:val="001F1B37"/>
    <w:rsid w:val="001F36C2"/>
    <w:rsid w:val="001F469D"/>
    <w:rsid w:val="001F4BCC"/>
    <w:rsid w:val="001F5C31"/>
    <w:rsid w:val="001F5DEF"/>
    <w:rsid w:val="00200FF2"/>
    <w:rsid w:val="0020103F"/>
    <w:rsid w:val="0020359A"/>
    <w:rsid w:val="00203C8A"/>
    <w:rsid w:val="00205B05"/>
    <w:rsid w:val="00206AE5"/>
    <w:rsid w:val="00207291"/>
    <w:rsid w:val="00207EBF"/>
    <w:rsid w:val="00213927"/>
    <w:rsid w:val="00213D72"/>
    <w:rsid w:val="00214760"/>
    <w:rsid w:val="00215D7C"/>
    <w:rsid w:val="0021640B"/>
    <w:rsid w:val="00217DAE"/>
    <w:rsid w:val="002205E9"/>
    <w:rsid w:val="002237C4"/>
    <w:rsid w:val="0022544C"/>
    <w:rsid w:val="00226781"/>
    <w:rsid w:val="00227356"/>
    <w:rsid w:val="0022774F"/>
    <w:rsid w:val="002279E4"/>
    <w:rsid w:val="002308CC"/>
    <w:rsid w:val="002318D7"/>
    <w:rsid w:val="002327C8"/>
    <w:rsid w:val="00232C68"/>
    <w:rsid w:val="00233742"/>
    <w:rsid w:val="0023476C"/>
    <w:rsid w:val="00235B43"/>
    <w:rsid w:val="00240830"/>
    <w:rsid w:val="002437A4"/>
    <w:rsid w:val="0024415C"/>
    <w:rsid w:val="002447A6"/>
    <w:rsid w:val="002451DB"/>
    <w:rsid w:val="002473ED"/>
    <w:rsid w:val="00247720"/>
    <w:rsid w:val="002478BC"/>
    <w:rsid w:val="00247D48"/>
    <w:rsid w:val="00250D54"/>
    <w:rsid w:val="002514EA"/>
    <w:rsid w:val="002524F9"/>
    <w:rsid w:val="002527FE"/>
    <w:rsid w:val="0025394C"/>
    <w:rsid w:val="00254F97"/>
    <w:rsid w:val="00255E07"/>
    <w:rsid w:val="00256F7C"/>
    <w:rsid w:val="0026116A"/>
    <w:rsid w:val="00263153"/>
    <w:rsid w:val="002642E0"/>
    <w:rsid w:val="00265399"/>
    <w:rsid w:val="002653E3"/>
    <w:rsid w:val="00265F3D"/>
    <w:rsid w:val="00265FD9"/>
    <w:rsid w:val="00266666"/>
    <w:rsid w:val="00270265"/>
    <w:rsid w:val="00271745"/>
    <w:rsid w:val="00275907"/>
    <w:rsid w:val="00275D25"/>
    <w:rsid w:val="0028003B"/>
    <w:rsid w:val="0028020C"/>
    <w:rsid w:val="0028220C"/>
    <w:rsid w:val="00283FFB"/>
    <w:rsid w:val="00284C63"/>
    <w:rsid w:val="00285475"/>
    <w:rsid w:val="00286916"/>
    <w:rsid w:val="00286962"/>
    <w:rsid w:val="0029163C"/>
    <w:rsid w:val="002924A5"/>
    <w:rsid w:val="002950E6"/>
    <w:rsid w:val="00297222"/>
    <w:rsid w:val="002A235A"/>
    <w:rsid w:val="002A3153"/>
    <w:rsid w:val="002A5DD7"/>
    <w:rsid w:val="002A64B0"/>
    <w:rsid w:val="002A6633"/>
    <w:rsid w:val="002A682A"/>
    <w:rsid w:val="002A6E9A"/>
    <w:rsid w:val="002B1685"/>
    <w:rsid w:val="002B2262"/>
    <w:rsid w:val="002B2591"/>
    <w:rsid w:val="002B2AAA"/>
    <w:rsid w:val="002B2DA1"/>
    <w:rsid w:val="002B606A"/>
    <w:rsid w:val="002B7235"/>
    <w:rsid w:val="002C1EF3"/>
    <w:rsid w:val="002C2723"/>
    <w:rsid w:val="002C3F7A"/>
    <w:rsid w:val="002D06C9"/>
    <w:rsid w:val="002D1F67"/>
    <w:rsid w:val="002D255B"/>
    <w:rsid w:val="002D3CB5"/>
    <w:rsid w:val="002D4CF9"/>
    <w:rsid w:val="002D4FF5"/>
    <w:rsid w:val="002E0352"/>
    <w:rsid w:val="002E049C"/>
    <w:rsid w:val="002E4101"/>
    <w:rsid w:val="002E41DD"/>
    <w:rsid w:val="002E4FFB"/>
    <w:rsid w:val="002E5B39"/>
    <w:rsid w:val="002E7034"/>
    <w:rsid w:val="002E733A"/>
    <w:rsid w:val="002F24F0"/>
    <w:rsid w:val="002F543D"/>
    <w:rsid w:val="002F6160"/>
    <w:rsid w:val="002F6B5D"/>
    <w:rsid w:val="002F6F53"/>
    <w:rsid w:val="00300488"/>
    <w:rsid w:val="00300A5F"/>
    <w:rsid w:val="003054C6"/>
    <w:rsid w:val="003055EE"/>
    <w:rsid w:val="00306A44"/>
    <w:rsid w:val="00307736"/>
    <w:rsid w:val="003101D5"/>
    <w:rsid w:val="00310620"/>
    <w:rsid w:val="003120BC"/>
    <w:rsid w:val="00312C61"/>
    <w:rsid w:val="0031434A"/>
    <w:rsid w:val="00314575"/>
    <w:rsid w:val="00315640"/>
    <w:rsid w:val="003175A4"/>
    <w:rsid w:val="00317A01"/>
    <w:rsid w:val="003200F6"/>
    <w:rsid w:val="00320272"/>
    <w:rsid w:val="00320359"/>
    <w:rsid w:val="00321B77"/>
    <w:rsid w:val="00324F1D"/>
    <w:rsid w:val="00325822"/>
    <w:rsid w:val="00326428"/>
    <w:rsid w:val="0033215E"/>
    <w:rsid w:val="00334348"/>
    <w:rsid w:val="003343DD"/>
    <w:rsid w:val="00337627"/>
    <w:rsid w:val="00337CA8"/>
    <w:rsid w:val="00337F97"/>
    <w:rsid w:val="00340C92"/>
    <w:rsid w:val="00343EDA"/>
    <w:rsid w:val="00344BAB"/>
    <w:rsid w:val="00345389"/>
    <w:rsid w:val="003456CF"/>
    <w:rsid w:val="00347187"/>
    <w:rsid w:val="00350C07"/>
    <w:rsid w:val="00350FBA"/>
    <w:rsid w:val="00351938"/>
    <w:rsid w:val="00351B37"/>
    <w:rsid w:val="00352166"/>
    <w:rsid w:val="00352CE6"/>
    <w:rsid w:val="00352D5B"/>
    <w:rsid w:val="003546AE"/>
    <w:rsid w:val="00357F86"/>
    <w:rsid w:val="003609FC"/>
    <w:rsid w:val="0036119B"/>
    <w:rsid w:val="003612A4"/>
    <w:rsid w:val="00372510"/>
    <w:rsid w:val="0037461B"/>
    <w:rsid w:val="00380760"/>
    <w:rsid w:val="00380C76"/>
    <w:rsid w:val="00380FDE"/>
    <w:rsid w:val="00381D61"/>
    <w:rsid w:val="00381D67"/>
    <w:rsid w:val="00385668"/>
    <w:rsid w:val="00386E63"/>
    <w:rsid w:val="00387649"/>
    <w:rsid w:val="00391930"/>
    <w:rsid w:val="00392853"/>
    <w:rsid w:val="00392CC7"/>
    <w:rsid w:val="0039784F"/>
    <w:rsid w:val="00397B75"/>
    <w:rsid w:val="003A0FBD"/>
    <w:rsid w:val="003A36AF"/>
    <w:rsid w:val="003A4478"/>
    <w:rsid w:val="003A4C3C"/>
    <w:rsid w:val="003A64A6"/>
    <w:rsid w:val="003B0C33"/>
    <w:rsid w:val="003B0E6B"/>
    <w:rsid w:val="003B1466"/>
    <w:rsid w:val="003B1D89"/>
    <w:rsid w:val="003B36E9"/>
    <w:rsid w:val="003B7796"/>
    <w:rsid w:val="003B7FD1"/>
    <w:rsid w:val="003C0668"/>
    <w:rsid w:val="003C248B"/>
    <w:rsid w:val="003C2E68"/>
    <w:rsid w:val="003C2F7B"/>
    <w:rsid w:val="003C38EC"/>
    <w:rsid w:val="003C568C"/>
    <w:rsid w:val="003D61AB"/>
    <w:rsid w:val="003D6983"/>
    <w:rsid w:val="003E0A42"/>
    <w:rsid w:val="003E3A05"/>
    <w:rsid w:val="003E4A23"/>
    <w:rsid w:val="003E5675"/>
    <w:rsid w:val="003E6B2F"/>
    <w:rsid w:val="003F0538"/>
    <w:rsid w:val="003F1697"/>
    <w:rsid w:val="003F3154"/>
    <w:rsid w:val="003F32D1"/>
    <w:rsid w:val="003F3862"/>
    <w:rsid w:val="003F3D58"/>
    <w:rsid w:val="003F4E3A"/>
    <w:rsid w:val="003F4E65"/>
    <w:rsid w:val="003F5E31"/>
    <w:rsid w:val="003F6FA7"/>
    <w:rsid w:val="00400FCA"/>
    <w:rsid w:val="00404531"/>
    <w:rsid w:val="00404873"/>
    <w:rsid w:val="004064C4"/>
    <w:rsid w:val="0040696A"/>
    <w:rsid w:val="004077DB"/>
    <w:rsid w:val="004079BE"/>
    <w:rsid w:val="004104FC"/>
    <w:rsid w:val="00411656"/>
    <w:rsid w:val="004136DC"/>
    <w:rsid w:val="00414C23"/>
    <w:rsid w:val="00414DA2"/>
    <w:rsid w:val="00415A83"/>
    <w:rsid w:val="00416225"/>
    <w:rsid w:val="0041693C"/>
    <w:rsid w:val="0041761B"/>
    <w:rsid w:val="004217E6"/>
    <w:rsid w:val="004221EC"/>
    <w:rsid w:val="00423BAE"/>
    <w:rsid w:val="00423F1B"/>
    <w:rsid w:val="004241FB"/>
    <w:rsid w:val="00424555"/>
    <w:rsid w:val="004265E2"/>
    <w:rsid w:val="00426AA9"/>
    <w:rsid w:val="00426E27"/>
    <w:rsid w:val="00427918"/>
    <w:rsid w:val="0043088F"/>
    <w:rsid w:val="00430E0B"/>
    <w:rsid w:val="00434D93"/>
    <w:rsid w:val="004355F4"/>
    <w:rsid w:val="00435AF6"/>
    <w:rsid w:val="00435C62"/>
    <w:rsid w:val="004365EA"/>
    <w:rsid w:val="00437180"/>
    <w:rsid w:val="00442DE6"/>
    <w:rsid w:val="00443685"/>
    <w:rsid w:val="00443B34"/>
    <w:rsid w:val="0044419C"/>
    <w:rsid w:val="00445E46"/>
    <w:rsid w:val="004476AE"/>
    <w:rsid w:val="004501A0"/>
    <w:rsid w:val="00450D2E"/>
    <w:rsid w:val="00453FF5"/>
    <w:rsid w:val="00455940"/>
    <w:rsid w:val="00456E9E"/>
    <w:rsid w:val="0045728F"/>
    <w:rsid w:val="00457DA0"/>
    <w:rsid w:val="004619DA"/>
    <w:rsid w:val="00461ACC"/>
    <w:rsid w:val="004647D0"/>
    <w:rsid w:val="00466509"/>
    <w:rsid w:val="00467C41"/>
    <w:rsid w:val="00467DFC"/>
    <w:rsid w:val="004715C5"/>
    <w:rsid w:val="00473BDF"/>
    <w:rsid w:val="004740E2"/>
    <w:rsid w:val="00474A99"/>
    <w:rsid w:val="0047521F"/>
    <w:rsid w:val="00476A3B"/>
    <w:rsid w:val="00476B1B"/>
    <w:rsid w:val="004779BA"/>
    <w:rsid w:val="004821D1"/>
    <w:rsid w:val="00484A64"/>
    <w:rsid w:val="00485485"/>
    <w:rsid w:val="004866D9"/>
    <w:rsid w:val="0048672F"/>
    <w:rsid w:val="004870ED"/>
    <w:rsid w:val="004909A9"/>
    <w:rsid w:val="00493D94"/>
    <w:rsid w:val="004942CF"/>
    <w:rsid w:val="00495072"/>
    <w:rsid w:val="00496C96"/>
    <w:rsid w:val="00496CC9"/>
    <w:rsid w:val="004970FE"/>
    <w:rsid w:val="00497D82"/>
    <w:rsid w:val="004A0D9E"/>
    <w:rsid w:val="004A1105"/>
    <w:rsid w:val="004A182E"/>
    <w:rsid w:val="004A3D5E"/>
    <w:rsid w:val="004A5B0A"/>
    <w:rsid w:val="004A6EEC"/>
    <w:rsid w:val="004B3C03"/>
    <w:rsid w:val="004B497F"/>
    <w:rsid w:val="004C3EA0"/>
    <w:rsid w:val="004C3F39"/>
    <w:rsid w:val="004C50BD"/>
    <w:rsid w:val="004C5A7D"/>
    <w:rsid w:val="004C5D1C"/>
    <w:rsid w:val="004C62CA"/>
    <w:rsid w:val="004C6CFF"/>
    <w:rsid w:val="004D1532"/>
    <w:rsid w:val="004D2C14"/>
    <w:rsid w:val="004D3D57"/>
    <w:rsid w:val="004D472A"/>
    <w:rsid w:val="004D4B4F"/>
    <w:rsid w:val="004D5262"/>
    <w:rsid w:val="004D6FD6"/>
    <w:rsid w:val="004E026A"/>
    <w:rsid w:val="004E0CA5"/>
    <w:rsid w:val="004E1F6D"/>
    <w:rsid w:val="004E31FE"/>
    <w:rsid w:val="004E3A15"/>
    <w:rsid w:val="004E5917"/>
    <w:rsid w:val="004E6108"/>
    <w:rsid w:val="004E6867"/>
    <w:rsid w:val="004E7426"/>
    <w:rsid w:val="004E7956"/>
    <w:rsid w:val="004F01D0"/>
    <w:rsid w:val="004F0A9B"/>
    <w:rsid w:val="004F15F8"/>
    <w:rsid w:val="004F66A4"/>
    <w:rsid w:val="004F6C94"/>
    <w:rsid w:val="00501E0E"/>
    <w:rsid w:val="00504B0E"/>
    <w:rsid w:val="005063AF"/>
    <w:rsid w:val="00506C93"/>
    <w:rsid w:val="00507167"/>
    <w:rsid w:val="00507879"/>
    <w:rsid w:val="00507F3C"/>
    <w:rsid w:val="0051052D"/>
    <w:rsid w:val="00510E3A"/>
    <w:rsid w:val="00512212"/>
    <w:rsid w:val="0051255E"/>
    <w:rsid w:val="00512C10"/>
    <w:rsid w:val="00513515"/>
    <w:rsid w:val="00513CBC"/>
    <w:rsid w:val="00513FD9"/>
    <w:rsid w:val="00515645"/>
    <w:rsid w:val="00515B91"/>
    <w:rsid w:val="00520298"/>
    <w:rsid w:val="005203C0"/>
    <w:rsid w:val="00521511"/>
    <w:rsid w:val="00522D4B"/>
    <w:rsid w:val="00523290"/>
    <w:rsid w:val="00527958"/>
    <w:rsid w:val="0053031C"/>
    <w:rsid w:val="00532413"/>
    <w:rsid w:val="005324CE"/>
    <w:rsid w:val="00533DEE"/>
    <w:rsid w:val="00534FA1"/>
    <w:rsid w:val="005372D8"/>
    <w:rsid w:val="00541876"/>
    <w:rsid w:val="005431B5"/>
    <w:rsid w:val="00545E05"/>
    <w:rsid w:val="00546711"/>
    <w:rsid w:val="00546D05"/>
    <w:rsid w:val="005504F9"/>
    <w:rsid w:val="00551BDF"/>
    <w:rsid w:val="00552724"/>
    <w:rsid w:val="005543F4"/>
    <w:rsid w:val="00554A1C"/>
    <w:rsid w:val="00556E31"/>
    <w:rsid w:val="00561FA8"/>
    <w:rsid w:val="00561FE8"/>
    <w:rsid w:val="00562C82"/>
    <w:rsid w:val="00565B78"/>
    <w:rsid w:val="00571702"/>
    <w:rsid w:val="0057579A"/>
    <w:rsid w:val="00580E63"/>
    <w:rsid w:val="00583206"/>
    <w:rsid w:val="00583BF7"/>
    <w:rsid w:val="00583D4C"/>
    <w:rsid w:val="00584FBC"/>
    <w:rsid w:val="005949CA"/>
    <w:rsid w:val="00594BA5"/>
    <w:rsid w:val="00596CA9"/>
    <w:rsid w:val="005A0C71"/>
    <w:rsid w:val="005A0D65"/>
    <w:rsid w:val="005A1538"/>
    <w:rsid w:val="005A2407"/>
    <w:rsid w:val="005A39A4"/>
    <w:rsid w:val="005A3BE0"/>
    <w:rsid w:val="005A4AF2"/>
    <w:rsid w:val="005A4DE6"/>
    <w:rsid w:val="005A597C"/>
    <w:rsid w:val="005A71A7"/>
    <w:rsid w:val="005B0144"/>
    <w:rsid w:val="005B0CA5"/>
    <w:rsid w:val="005B291F"/>
    <w:rsid w:val="005B35D2"/>
    <w:rsid w:val="005B35D4"/>
    <w:rsid w:val="005B4748"/>
    <w:rsid w:val="005B4F2B"/>
    <w:rsid w:val="005B635B"/>
    <w:rsid w:val="005B72A4"/>
    <w:rsid w:val="005B79AF"/>
    <w:rsid w:val="005B7D2F"/>
    <w:rsid w:val="005C0749"/>
    <w:rsid w:val="005C2F4B"/>
    <w:rsid w:val="005C472B"/>
    <w:rsid w:val="005C4A98"/>
    <w:rsid w:val="005C5150"/>
    <w:rsid w:val="005D3533"/>
    <w:rsid w:val="005D3845"/>
    <w:rsid w:val="005D5099"/>
    <w:rsid w:val="005D6031"/>
    <w:rsid w:val="005D6B07"/>
    <w:rsid w:val="005D6C43"/>
    <w:rsid w:val="005E5698"/>
    <w:rsid w:val="005E6CC1"/>
    <w:rsid w:val="005F121F"/>
    <w:rsid w:val="005F2CE3"/>
    <w:rsid w:val="005F5B38"/>
    <w:rsid w:val="005F64AF"/>
    <w:rsid w:val="005F7592"/>
    <w:rsid w:val="00603F73"/>
    <w:rsid w:val="00604883"/>
    <w:rsid w:val="00606052"/>
    <w:rsid w:val="006122D1"/>
    <w:rsid w:val="00613A0A"/>
    <w:rsid w:val="006143CB"/>
    <w:rsid w:val="00615578"/>
    <w:rsid w:val="006177CC"/>
    <w:rsid w:val="00620022"/>
    <w:rsid w:val="006208B3"/>
    <w:rsid w:val="00620C3A"/>
    <w:rsid w:val="006250B6"/>
    <w:rsid w:val="00625949"/>
    <w:rsid w:val="0062600B"/>
    <w:rsid w:val="00627C23"/>
    <w:rsid w:val="00630C15"/>
    <w:rsid w:val="00631362"/>
    <w:rsid w:val="00631639"/>
    <w:rsid w:val="00631677"/>
    <w:rsid w:val="006317A7"/>
    <w:rsid w:val="00631F11"/>
    <w:rsid w:val="006322D2"/>
    <w:rsid w:val="0063268A"/>
    <w:rsid w:val="006342EE"/>
    <w:rsid w:val="006345E9"/>
    <w:rsid w:val="00634F59"/>
    <w:rsid w:val="00642962"/>
    <w:rsid w:val="006439DD"/>
    <w:rsid w:val="00643DB8"/>
    <w:rsid w:val="00644949"/>
    <w:rsid w:val="00644D1E"/>
    <w:rsid w:val="00644F9D"/>
    <w:rsid w:val="00644FC2"/>
    <w:rsid w:val="006458C6"/>
    <w:rsid w:val="006460E7"/>
    <w:rsid w:val="00646917"/>
    <w:rsid w:val="00646FEC"/>
    <w:rsid w:val="00647849"/>
    <w:rsid w:val="006503D3"/>
    <w:rsid w:val="006512C5"/>
    <w:rsid w:val="006514F0"/>
    <w:rsid w:val="00651DA8"/>
    <w:rsid w:val="00654160"/>
    <w:rsid w:val="0065540B"/>
    <w:rsid w:val="006607CF"/>
    <w:rsid w:val="0066113C"/>
    <w:rsid w:val="006612A2"/>
    <w:rsid w:val="006613D2"/>
    <w:rsid w:val="00661A85"/>
    <w:rsid w:val="00664040"/>
    <w:rsid w:val="00664222"/>
    <w:rsid w:val="006646C9"/>
    <w:rsid w:val="00665860"/>
    <w:rsid w:val="00671041"/>
    <w:rsid w:val="00671B42"/>
    <w:rsid w:val="00672F8A"/>
    <w:rsid w:val="006731D7"/>
    <w:rsid w:val="00673C3C"/>
    <w:rsid w:val="006753E6"/>
    <w:rsid w:val="00675B3D"/>
    <w:rsid w:val="00675DB8"/>
    <w:rsid w:val="00676B17"/>
    <w:rsid w:val="0067735F"/>
    <w:rsid w:val="00681D10"/>
    <w:rsid w:val="006825A1"/>
    <w:rsid w:val="00685A8D"/>
    <w:rsid w:val="00685D41"/>
    <w:rsid w:val="00687E1C"/>
    <w:rsid w:val="00696176"/>
    <w:rsid w:val="00697B41"/>
    <w:rsid w:val="006A01C8"/>
    <w:rsid w:val="006A3329"/>
    <w:rsid w:val="006A3CF8"/>
    <w:rsid w:val="006A5784"/>
    <w:rsid w:val="006A6312"/>
    <w:rsid w:val="006A7C14"/>
    <w:rsid w:val="006B0492"/>
    <w:rsid w:val="006B1B0B"/>
    <w:rsid w:val="006B2D70"/>
    <w:rsid w:val="006B4AE2"/>
    <w:rsid w:val="006C1497"/>
    <w:rsid w:val="006C232F"/>
    <w:rsid w:val="006C2CB0"/>
    <w:rsid w:val="006C428B"/>
    <w:rsid w:val="006C6966"/>
    <w:rsid w:val="006C6D84"/>
    <w:rsid w:val="006D0C93"/>
    <w:rsid w:val="006D2F65"/>
    <w:rsid w:val="006D371A"/>
    <w:rsid w:val="006D4DA9"/>
    <w:rsid w:val="006D4E61"/>
    <w:rsid w:val="006D66F3"/>
    <w:rsid w:val="006D68E5"/>
    <w:rsid w:val="006D7874"/>
    <w:rsid w:val="006E1897"/>
    <w:rsid w:val="006E2EE6"/>
    <w:rsid w:val="006E4066"/>
    <w:rsid w:val="006E419C"/>
    <w:rsid w:val="006E435A"/>
    <w:rsid w:val="006E619D"/>
    <w:rsid w:val="006E61BC"/>
    <w:rsid w:val="006E64C2"/>
    <w:rsid w:val="006E66A0"/>
    <w:rsid w:val="006E6CA9"/>
    <w:rsid w:val="006E7A66"/>
    <w:rsid w:val="006E7D56"/>
    <w:rsid w:val="006F284F"/>
    <w:rsid w:val="006F2C34"/>
    <w:rsid w:val="006F4AFA"/>
    <w:rsid w:val="006F61E4"/>
    <w:rsid w:val="006F62CF"/>
    <w:rsid w:val="006F6964"/>
    <w:rsid w:val="006F6C1C"/>
    <w:rsid w:val="006F7E61"/>
    <w:rsid w:val="007005A5"/>
    <w:rsid w:val="00700872"/>
    <w:rsid w:val="00700DFA"/>
    <w:rsid w:val="0070103B"/>
    <w:rsid w:val="00706621"/>
    <w:rsid w:val="0070697C"/>
    <w:rsid w:val="00706C9D"/>
    <w:rsid w:val="007131BD"/>
    <w:rsid w:val="007135BB"/>
    <w:rsid w:val="0071580E"/>
    <w:rsid w:val="007215CC"/>
    <w:rsid w:val="00721E36"/>
    <w:rsid w:val="00725A67"/>
    <w:rsid w:val="0073191E"/>
    <w:rsid w:val="0073291F"/>
    <w:rsid w:val="0073319D"/>
    <w:rsid w:val="00734A9C"/>
    <w:rsid w:val="00736543"/>
    <w:rsid w:val="007374A8"/>
    <w:rsid w:val="007375BC"/>
    <w:rsid w:val="00737A0F"/>
    <w:rsid w:val="007406CE"/>
    <w:rsid w:val="0074382F"/>
    <w:rsid w:val="0074506D"/>
    <w:rsid w:val="00745B87"/>
    <w:rsid w:val="00745F01"/>
    <w:rsid w:val="007464CB"/>
    <w:rsid w:val="007518A9"/>
    <w:rsid w:val="007526E3"/>
    <w:rsid w:val="00753419"/>
    <w:rsid w:val="007563F7"/>
    <w:rsid w:val="00757EDA"/>
    <w:rsid w:val="00761205"/>
    <w:rsid w:val="007643D2"/>
    <w:rsid w:val="00764BA3"/>
    <w:rsid w:val="0076693A"/>
    <w:rsid w:val="00772BD1"/>
    <w:rsid w:val="00773E7D"/>
    <w:rsid w:val="00774655"/>
    <w:rsid w:val="00774EA8"/>
    <w:rsid w:val="00782833"/>
    <w:rsid w:val="00784B30"/>
    <w:rsid w:val="007854AC"/>
    <w:rsid w:val="00785CDB"/>
    <w:rsid w:val="007904C5"/>
    <w:rsid w:val="00790998"/>
    <w:rsid w:val="00790B3C"/>
    <w:rsid w:val="0079116E"/>
    <w:rsid w:val="00791226"/>
    <w:rsid w:val="0079168A"/>
    <w:rsid w:val="0079426B"/>
    <w:rsid w:val="007948A7"/>
    <w:rsid w:val="00794B7E"/>
    <w:rsid w:val="0079638E"/>
    <w:rsid w:val="007A1668"/>
    <w:rsid w:val="007A1787"/>
    <w:rsid w:val="007A2436"/>
    <w:rsid w:val="007A2A34"/>
    <w:rsid w:val="007A3B23"/>
    <w:rsid w:val="007A79CF"/>
    <w:rsid w:val="007B0235"/>
    <w:rsid w:val="007B0AE6"/>
    <w:rsid w:val="007B0E0C"/>
    <w:rsid w:val="007B3571"/>
    <w:rsid w:val="007C30FD"/>
    <w:rsid w:val="007C458C"/>
    <w:rsid w:val="007C6FD8"/>
    <w:rsid w:val="007C78A5"/>
    <w:rsid w:val="007C7CD0"/>
    <w:rsid w:val="007D0139"/>
    <w:rsid w:val="007D08CD"/>
    <w:rsid w:val="007D36EA"/>
    <w:rsid w:val="007D5DFD"/>
    <w:rsid w:val="007D6370"/>
    <w:rsid w:val="007D69D2"/>
    <w:rsid w:val="007D72F9"/>
    <w:rsid w:val="007D7F43"/>
    <w:rsid w:val="007E39D7"/>
    <w:rsid w:val="007E6FAC"/>
    <w:rsid w:val="007F0447"/>
    <w:rsid w:val="007F12C3"/>
    <w:rsid w:val="007F1350"/>
    <w:rsid w:val="007F1C0A"/>
    <w:rsid w:val="007F2A69"/>
    <w:rsid w:val="007F2B83"/>
    <w:rsid w:val="007F4290"/>
    <w:rsid w:val="007F4E3B"/>
    <w:rsid w:val="007F6B99"/>
    <w:rsid w:val="007F77C9"/>
    <w:rsid w:val="00800D5B"/>
    <w:rsid w:val="00801970"/>
    <w:rsid w:val="00804890"/>
    <w:rsid w:val="00804F8B"/>
    <w:rsid w:val="00805590"/>
    <w:rsid w:val="00806B5F"/>
    <w:rsid w:val="0081327E"/>
    <w:rsid w:val="008138EA"/>
    <w:rsid w:val="0081522D"/>
    <w:rsid w:val="00815379"/>
    <w:rsid w:val="00815B43"/>
    <w:rsid w:val="008163CC"/>
    <w:rsid w:val="008200CA"/>
    <w:rsid w:val="008214A3"/>
    <w:rsid w:val="00821960"/>
    <w:rsid w:val="008262A3"/>
    <w:rsid w:val="00830C1D"/>
    <w:rsid w:val="00831AF8"/>
    <w:rsid w:val="0083258C"/>
    <w:rsid w:val="00832BDB"/>
    <w:rsid w:val="00835A6C"/>
    <w:rsid w:val="00835C93"/>
    <w:rsid w:val="008370C0"/>
    <w:rsid w:val="00837E15"/>
    <w:rsid w:val="00837EB2"/>
    <w:rsid w:val="00843A2B"/>
    <w:rsid w:val="00843C04"/>
    <w:rsid w:val="00844076"/>
    <w:rsid w:val="008479A7"/>
    <w:rsid w:val="00853BFF"/>
    <w:rsid w:val="00854A1D"/>
    <w:rsid w:val="00855FA1"/>
    <w:rsid w:val="0085674F"/>
    <w:rsid w:val="008573BD"/>
    <w:rsid w:val="0085786D"/>
    <w:rsid w:val="00857FF7"/>
    <w:rsid w:val="00860CD2"/>
    <w:rsid w:val="00860E78"/>
    <w:rsid w:val="0086124D"/>
    <w:rsid w:val="00863A53"/>
    <w:rsid w:val="00864B87"/>
    <w:rsid w:val="00866911"/>
    <w:rsid w:val="00867A6D"/>
    <w:rsid w:val="00870C19"/>
    <w:rsid w:val="00871648"/>
    <w:rsid w:val="008717DD"/>
    <w:rsid w:val="008718D7"/>
    <w:rsid w:val="00873276"/>
    <w:rsid w:val="00874237"/>
    <w:rsid w:val="00874B32"/>
    <w:rsid w:val="00874FA2"/>
    <w:rsid w:val="00875E45"/>
    <w:rsid w:val="00876687"/>
    <w:rsid w:val="00877B24"/>
    <w:rsid w:val="00877DFF"/>
    <w:rsid w:val="00877E42"/>
    <w:rsid w:val="008804AC"/>
    <w:rsid w:val="00883719"/>
    <w:rsid w:val="00884EC2"/>
    <w:rsid w:val="00886618"/>
    <w:rsid w:val="00886C0E"/>
    <w:rsid w:val="0088720B"/>
    <w:rsid w:val="00890744"/>
    <w:rsid w:val="00892A2A"/>
    <w:rsid w:val="008955B2"/>
    <w:rsid w:val="00895FCE"/>
    <w:rsid w:val="008A377B"/>
    <w:rsid w:val="008A4437"/>
    <w:rsid w:val="008A7F5C"/>
    <w:rsid w:val="008B038A"/>
    <w:rsid w:val="008B0D7D"/>
    <w:rsid w:val="008B29DE"/>
    <w:rsid w:val="008B36E0"/>
    <w:rsid w:val="008B7111"/>
    <w:rsid w:val="008B7BD5"/>
    <w:rsid w:val="008C2DAA"/>
    <w:rsid w:val="008C3A40"/>
    <w:rsid w:val="008C64F0"/>
    <w:rsid w:val="008C6F30"/>
    <w:rsid w:val="008D0B3B"/>
    <w:rsid w:val="008D11C7"/>
    <w:rsid w:val="008D12E9"/>
    <w:rsid w:val="008D1E71"/>
    <w:rsid w:val="008D2AC3"/>
    <w:rsid w:val="008D4172"/>
    <w:rsid w:val="008D503F"/>
    <w:rsid w:val="008D5285"/>
    <w:rsid w:val="008D5D2E"/>
    <w:rsid w:val="008D7400"/>
    <w:rsid w:val="008E1294"/>
    <w:rsid w:val="008E3892"/>
    <w:rsid w:val="008E3983"/>
    <w:rsid w:val="008E4BBD"/>
    <w:rsid w:val="008E61F9"/>
    <w:rsid w:val="008E76BF"/>
    <w:rsid w:val="008E7AAF"/>
    <w:rsid w:val="008F04FC"/>
    <w:rsid w:val="008F0D22"/>
    <w:rsid w:val="008F1271"/>
    <w:rsid w:val="008F1804"/>
    <w:rsid w:val="008F2127"/>
    <w:rsid w:val="009011BF"/>
    <w:rsid w:val="00901DDC"/>
    <w:rsid w:val="0090371B"/>
    <w:rsid w:val="00903BDE"/>
    <w:rsid w:val="0090667F"/>
    <w:rsid w:val="0091034F"/>
    <w:rsid w:val="00910E79"/>
    <w:rsid w:val="00911007"/>
    <w:rsid w:val="0091208C"/>
    <w:rsid w:val="00912163"/>
    <w:rsid w:val="00913616"/>
    <w:rsid w:val="00914985"/>
    <w:rsid w:val="009152FF"/>
    <w:rsid w:val="00915A3C"/>
    <w:rsid w:val="00917569"/>
    <w:rsid w:val="00920138"/>
    <w:rsid w:val="009209AC"/>
    <w:rsid w:val="0092326A"/>
    <w:rsid w:val="00924AE2"/>
    <w:rsid w:val="0093214F"/>
    <w:rsid w:val="0093493C"/>
    <w:rsid w:val="00935EDC"/>
    <w:rsid w:val="009374BE"/>
    <w:rsid w:val="0094092A"/>
    <w:rsid w:val="009412FD"/>
    <w:rsid w:val="009427DA"/>
    <w:rsid w:val="009440C4"/>
    <w:rsid w:val="00944B1E"/>
    <w:rsid w:val="009457C7"/>
    <w:rsid w:val="00947EBA"/>
    <w:rsid w:val="00952625"/>
    <w:rsid w:val="00952CD2"/>
    <w:rsid w:val="00952F48"/>
    <w:rsid w:val="00953037"/>
    <w:rsid w:val="0095390C"/>
    <w:rsid w:val="0095629E"/>
    <w:rsid w:val="00957031"/>
    <w:rsid w:val="0096041B"/>
    <w:rsid w:val="00960D99"/>
    <w:rsid w:val="00961011"/>
    <w:rsid w:val="00962052"/>
    <w:rsid w:val="0096531C"/>
    <w:rsid w:val="0096679E"/>
    <w:rsid w:val="00966A37"/>
    <w:rsid w:val="00966F84"/>
    <w:rsid w:val="00967567"/>
    <w:rsid w:val="00970267"/>
    <w:rsid w:val="009709BF"/>
    <w:rsid w:val="00970ECE"/>
    <w:rsid w:val="009719E3"/>
    <w:rsid w:val="00972D19"/>
    <w:rsid w:val="0097389A"/>
    <w:rsid w:val="00976E8D"/>
    <w:rsid w:val="009776E1"/>
    <w:rsid w:val="00982487"/>
    <w:rsid w:val="00983FC6"/>
    <w:rsid w:val="00985A26"/>
    <w:rsid w:val="00985EB4"/>
    <w:rsid w:val="009874A1"/>
    <w:rsid w:val="0099128D"/>
    <w:rsid w:val="00994F16"/>
    <w:rsid w:val="0099593B"/>
    <w:rsid w:val="00996160"/>
    <w:rsid w:val="009976B6"/>
    <w:rsid w:val="009A0A38"/>
    <w:rsid w:val="009A105C"/>
    <w:rsid w:val="009A265F"/>
    <w:rsid w:val="009B13FE"/>
    <w:rsid w:val="009B2B94"/>
    <w:rsid w:val="009B4082"/>
    <w:rsid w:val="009B5C0A"/>
    <w:rsid w:val="009B62A7"/>
    <w:rsid w:val="009C10FF"/>
    <w:rsid w:val="009C1193"/>
    <w:rsid w:val="009C4157"/>
    <w:rsid w:val="009C5E58"/>
    <w:rsid w:val="009C69F8"/>
    <w:rsid w:val="009D1118"/>
    <w:rsid w:val="009D1164"/>
    <w:rsid w:val="009D2647"/>
    <w:rsid w:val="009D4A8D"/>
    <w:rsid w:val="009D57B5"/>
    <w:rsid w:val="009D6C93"/>
    <w:rsid w:val="009D6DFD"/>
    <w:rsid w:val="009D781E"/>
    <w:rsid w:val="009E039A"/>
    <w:rsid w:val="009E0664"/>
    <w:rsid w:val="009E282F"/>
    <w:rsid w:val="009F2F79"/>
    <w:rsid w:val="009F596D"/>
    <w:rsid w:val="009F7237"/>
    <w:rsid w:val="00A0012E"/>
    <w:rsid w:val="00A016E4"/>
    <w:rsid w:val="00A01903"/>
    <w:rsid w:val="00A01B99"/>
    <w:rsid w:val="00A02691"/>
    <w:rsid w:val="00A03946"/>
    <w:rsid w:val="00A0634B"/>
    <w:rsid w:val="00A149C3"/>
    <w:rsid w:val="00A14C0B"/>
    <w:rsid w:val="00A14CAC"/>
    <w:rsid w:val="00A1525C"/>
    <w:rsid w:val="00A15CF3"/>
    <w:rsid w:val="00A16625"/>
    <w:rsid w:val="00A16DB6"/>
    <w:rsid w:val="00A17DA0"/>
    <w:rsid w:val="00A20825"/>
    <w:rsid w:val="00A210A5"/>
    <w:rsid w:val="00A217F8"/>
    <w:rsid w:val="00A21D7A"/>
    <w:rsid w:val="00A2468C"/>
    <w:rsid w:val="00A24B84"/>
    <w:rsid w:val="00A276D5"/>
    <w:rsid w:val="00A27FE1"/>
    <w:rsid w:val="00A301BA"/>
    <w:rsid w:val="00A31011"/>
    <w:rsid w:val="00A32BC9"/>
    <w:rsid w:val="00A361A9"/>
    <w:rsid w:val="00A3738A"/>
    <w:rsid w:val="00A413A4"/>
    <w:rsid w:val="00A41E96"/>
    <w:rsid w:val="00A41F9D"/>
    <w:rsid w:val="00A43402"/>
    <w:rsid w:val="00A43EC0"/>
    <w:rsid w:val="00A452F7"/>
    <w:rsid w:val="00A45310"/>
    <w:rsid w:val="00A45F04"/>
    <w:rsid w:val="00A47230"/>
    <w:rsid w:val="00A472E6"/>
    <w:rsid w:val="00A478B4"/>
    <w:rsid w:val="00A5068C"/>
    <w:rsid w:val="00A50FA1"/>
    <w:rsid w:val="00A515EB"/>
    <w:rsid w:val="00A52880"/>
    <w:rsid w:val="00A52E98"/>
    <w:rsid w:val="00A5619B"/>
    <w:rsid w:val="00A61029"/>
    <w:rsid w:val="00A61557"/>
    <w:rsid w:val="00A61BE9"/>
    <w:rsid w:val="00A63AE4"/>
    <w:rsid w:val="00A70B35"/>
    <w:rsid w:val="00A73737"/>
    <w:rsid w:val="00A74F43"/>
    <w:rsid w:val="00A76A65"/>
    <w:rsid w:val="00A8229F"/>
    <w:rsid w:val="00A82892"/>
    <w:rsid w:val="00A858D3"/>
    <w:rsid w:val="00A85C37"/>
    <w:rsid w:val="00A8684F"/>
    <w:rsid w:val="00A87F60"/>
    <w:rsid w:val="00A91340"/>
    <w:rsid w:val="00A93944"/>
    <w:rsid w:val="00A93BE5"/>
    <w:rsid w:val="00A94962"/>
    <w:rsid w:val="00A957D0"/>
    <w:rsid w:val="00A966F0"/>
    <w:rsid w:val="00AA1EE4"/>
    <w:rsid w:val="00AA2047"/>
    <w:rsid w:val="00AA2568"/>
    <w:rsid w:val="00AA5554"/>
    <w:rsid w:val="00AA5804"/>
    <w:rsid w:val="00AA5A24"/>
    <w:rsid w:val="00AA5D58"/>
    <w:rsid w:val="00AA7507"/>
    <w:rsid w:val="00AB00CE"/>
    <w:rsid w:val="00AB070A"/>
    <w:rsid w:val="00AB1DF3"/>
    <w:rsid w:val="00AB2CEB"/>
    <w:rsid w:val="00AB3E9E"/>
    <w:rsid w:val="00AB45D2"/>
    <w:rsid w:val="00AB4B4F"/>
    <w:rsid w:val="00AB52EB"/>
    <w:rsid w:val="00AB7473"/>
    <w:rsid w:val="00AC119D"/>
    <w:rsid w:val="00AC7024"/>
    <w:rsid w:val="00AD15E2"/>
    <w:rsid w:val="00AD1FA2"/>
    <w:rsid w:val="00AD2EE5"/>
    <w:rsid w:val="00AD344C"/>
    <w:rsid w:val="00AD423F"/>
    <w:rsid w:val="00AD47D7"/>
    <w:rsid w:val="00AD5E7F"/>
    <w:rsid w:val="00AD6CC6"/>
    <w:rsid w:val="00AD7440"/>
    <w:rsid w:val="00AE058A"/>
    <w:rsid w:val="00AE1FBD"/>
    <w:rsid w:val="00AE74BF"/>
    <w:rsid w:val="00AF06D5"/>
    <w:rsid w:val="00AF0DA7"/>
    <w:rsid w:val="00AF2725"/>
    <w:rsid w:val="00AF2CE0"/>
    <w:rsid w:val="00AF49B3"/>
    <w:rsid w:val="00AF4DFE"/>
    <w:rsid w:val="00B0222C"/>
    <w:rsid w:val="00B02972"/>
    <w:rsid w:val="00B0586B"/>
    <w:rsid w:val="00B06158"/>
    <w:rsid w:val="00B070D7"/>
    <w:rsid w:val="00B07FFC"/>
    <w:rsid w:val="00B10B4D"/>
    <w:rsid w:val="00B10E0B"/>
    <w:rsid w:val="00B1206F"/>
    <w:rsid w:val="00B12E4C"/>
    <w:rsid w:val="00B13C24"/>
    <w:rsid w:val="00B149B0"/>
    <w:rsid w:val="00B149CD"/>
    <w:rsid w:val="00B165CC"/>
    <w:rsid w:val="00B17AA1"/>
    <w:rsid w:val="00B23FFB"/>
    <w:rsid w:val="00B30E75"/>
    <w:rsid w:val="00B3318E"/>
    <w:rsid w:val="00B333DB"/>
    <w:rsid w:val="00B33BFD"/>
    <w:rsid w:val="00B363EF"/>
    <w:rsid w:val="00B366F0"/>
    <w:rsid w:val="00B40086"/>
    <w:rsid w:val="00B4178A"/>
    <w:rsid w:val="00B42CC4"/>
    <w:rsid w:val="00B43C03"/>
    <w:rsid w:val="00B479DD"/>
    <w:rsid w:val="00B50C84"/>
    <w:rsid w:val="00B51367"/>
    <w:rsid w:val="00B5153D"/>
    <w:rsid w:val="00B52730"/>
    <w:rsid w:val="00B52C0A"/>
    <w:rsid w:val="00B53706"/>
    <w:rsid w:val="00B53969"/>
    <w:rsid w:val="00B5470E"/>
    <w:rsid w:val="00B54F41"/>
    <w:rsid w:val="00B5663B"/>
    <w:rsid w:val="00B566DC"/>
    <w:rsid w:val="00B6001C"/>
    <w:rsid w:val="00B61D8E"/>
    <w:rsid w:val="00B6474C"/>
    <w:rsid w:val="00B658A9"/>
    <w:rsid w:val="00B6704A"/>
    <w:rsid w:val="00B702D4"/>
    <w:rsid w:val="00B70373"/>
    <w:rsid w:val="00B71755"/>
    <w:rsid w:val="00B728FD"/>
    <w:rsid w:val="00B72DAD"/>
    <w:rsid w:val="00B75A61"/>
    <w:rsid w:val="00B82C1C"/>
    <w:rsid w:val="00B83274"/>
    <w:rsid w:val="00B832C1"/>
    <w:rsid w:val="00B8350B"/>
    <w:rsid w:val="00B839BA"/>
    <w:rsid w:val="00B93A8E"/>
    <w:rsid w:val="00B94B88"/>
    <w:rsid w:val="00BA01EE"/>
    <w:rsid w:val="00BA05E7"/>
    <w:rsid w:val="00BA35FE"/>
    <w:rsid w:val="00BA3D52"/>
    <w:rsid w:val="00BA4BEF"/>
    <w:rsid w:val="00BA5087"/>
    <w:rsid w:val="00BA5609"/>
    <w:rsid w:val="00BA60C9"/>
    <w:rsid w:val="00BA6CA5"/>
    <w:rsid w:val="00BA7267"/>
    <w:rsid w:val="00BA7E57"/>
    <w:rsid w:val="00BB1291"/>
    <w:rsid w:val="00BB195D"/>
    <w:rsid w:val="00BB3396"/>
    <w:rsid w:val="00BB5577"/>
    <w:rsid w:val="00BB567E"/>
    <w:rsid w:val="00BC051B"/>
    <w:rsid w:val="00BC1DEF"/>
    <w:rsid w:val="00BC277B"/>
    <w:rsid w:val="00BC3365"/>
    <w:rsid w:val="00BC58A3"/>
    <w:rsid w:val="00BC70A0"/>
    <w:rsid w:val="00BD0AC7"/>
    <w:rsid w:val="00BD268E"/>
    <w:rsid w:val="00BD2E87"/>
    <w:rsid w:val="00BD4BBC"/>
    <w:rsid w:val="00BD57C8"/>
    <w:rsid w:val="00BD603A"/>
    <w:rsid w:val="00BD7B58"/>
    <w:rsid w:val="00BE0248"/>
    <w:rsid w:val="00BE1580"/>
    <w:rsid w:val="00BE5588"/>
    <w:rsid w:val="00BE6003"/>
    <w:rsid w:val="00BE6510"/>
    <w:rsid w:val="00BF0652"/>
    <w:rsid w:val="00BF0DDB"/>
    <w:rsid w:val="00BF13D3"/>
    <w:rsid w:val="00BF54FA"/>
    <w:rsid w:val="00BF55BF"/>
    <w:rsid w:val="00BF5DCF"/>
    <w:rsid w:val="00BF6ABD"/>
    <w:rsid w:val="00BF7ACB"/>
    <w:rsid w:val="00C01E04"/>
    <w:rsid w:val="00C01F52"/>
    <w:rsid w:val="00C02022"/>
    <w:rsid w:val="00C02547"/>
    <w:rsid w:val="00C02F3D"/>
    <w:rsid w:val="00C0317D"/>
    <w:rsid w:val="00C03F16"/>
    <w:rsid w:val="00C06290"/>
    <w:rsid w:val="00C075C9"/>
    <w:rsid w:val="00C07A34"/>
    <w:rsid w:val="00C11611"/>
    <w:rsid w:val="00C129D1"/>
    <w:rsid w:val="00C13432"/>
    <w:rsid w:val="00C13A65"/>
    <w:rsid w:val="00C13E3B"/>
    <w:rsid w:val="00C15B00"/>
    <w:rsid w:val="00C15FBF"/>
    <w:rsid w:val="00C16991"/>
    <w:rsid w:val="00C169FC"/>
    <w:rsid w:val="00C16AFA"/>
    <w:rsid w:val="00C2167B"/>
    <w:rsid w:val="00C21A83"/>
    <w:rsid w:val="00C2241C"/>
    <w:rsid w:val="00C242B9"/>
    <w:rsid w:val="00C24A2D"/>
    <w:rsid w:val="00C25FAF"/>
    <w:rsid w:val="00C30DC1"/>
    <w:rsid w:val="00C358F2"/>
    <w:rsid w:val="00C3675F"/>
    <w:rsid w:val="00C36C74"/>
    <w:rsid w:val="00C3757D"/>
    <w:rsid w:val="00C42350"/>
    <w:rsid w:val="00C433A4"/>
    <w:rsid w:val="00C43456"/>
    <w:rsid w:val="00C4664D"/>
    <w:rsid w:val="00C47C93"/>
    <w:rsid w:val="00C50B5C"/>
    <w:rsid w:val="00C52E33"/>
    <w:rsid w:val="00C5322F"/>
    <w:rsid w:val="00C53A23"/>
    <w:rsid w:val="00C541F0"/>
    <w:rsid w:val="00C54A68"/>
    <w:rsid w:val="00C54AA5"/>
    <w:rsid w:val="00C5563D"/>
    <w:rsid w:val="00C62045"/>
    <w:rsid w:val="00C62A7D"/>
    <w:rsid w:val="00C64279"/>
    <w:rsid w:val="00C649CA"/>
    <w:rsid w:val="00C657D1"/>
    <w:rsid w:val="00C65DFC"/>
    <w:rsid w:val="00C6606B"/>
    <w:rsid w:val="00C66DB8"/>
    <w:rsid w:val="00C71203"/>
    <w:rsid w:val="00C717D8"/>
    <w:rsid w:val="00C72477"/>
    <w:rsid w:val="00C73D5B"/>
    <w:rsid w:val="00C74BDC"/>
    <w:rsid w:val="00C74CD4"/>
    <w:rsid w:val="00C75583"/>
    <w:rsid w:val="00C800DA"/>
    <w:rsid w:val="00C807B2"/>
    <w:rsid w:val="00C810C4"/>
    <w:rsid w:val="00C8236B"/>
    <w:rsid w:val="00C83901"/>
    <w:rsid w:val="00C83BFA"/>
    <w:rsid w:val="00C847BA"/>
    <w:rsid w:val="00C90F4B"/>
    <w:rsid w:val="00C91027"/>
    <w:rsid w:val="00C91705"/>
    <w:rsid w:val="00C9416F"/>
    <w:rsid w:val="00C955EC"/>
    <w:rsid w:val="00C95BCD"/>
    <w:rsid w:val="00C966E2"/>
    <w:rsid w:val="00CA0CF9"/>
    <w:rsid w:val="00CA15DA"/>
    <w:rsid w:val="00CA3946"/>
    <w:rsid w:val="00CA4663"/>
    <w:rsid w:val="00CA5B2E"/>
    <w:rsid w:val="00CA5C3F"/>
    <w:rsid w:val="00CA66FB"/>
    <w:rsid w:val="00CB1024"/>
    <w:rsid w:val="00CB2713"/>
    <w:rsid w:val="00CB4FB7"/>
    <w:rsid w:val="00CB658A"/>
    <w:rsid w:val="00CB6943"/>
    <w:rsid w:val="00CB73AC"/>
    <w:rsid w:val="00CC1A33"/>
    <w:rsid w:val="00CC2539"/>
    <w:rsid w:val="00CC3111"/>
    <w:rsid w:val="00CC31C6"/>
    <w:rsid w:val="00CC3412"/>
    <w:rsid w:val="00CC4180"/>
    <w:rsid w:val="00CD0B19"/>
    <w:rsid w:val="00CD2410"/>
    <w:rsid w:val="00CD29F2"/>
    <w:rsid w:val="00CD2E60"/>
    <w:rsid w:val="00CD3262"/>
    <w:rsid w:val="00CD35A1"/>
    <w:rsid w:val="00CD4536"/>
    <w:rsid w:val="00CD645C"/>
    <w:rsid w:val="00CD7670"/>
    <w:rsid w:val="00CD7F69"/>
    <w:rsid w:val="00CE08D2"/>
    <w:rsid w:val="00CE1517"/>
    <w:rsid w:val="00CE3478"/>
    <w:rsid w:val="00CE3D8A"/>
    <w:rsid w:val="00CE432D"/>
    <w:rsid w:val="00CE544A"/>
    <w:rsid w:val="00CE5961"/>
    <w:rsid w:val="00CE7CB8"/>
    <w:rsid w:val="00CF05EC"/>
    <w:rsid w:val="00CF07ED"/>
    <w:rsid w:val="00CF2026"/>
    <w:rsid w:val="00CF25BB"/>
    <w:rsid w:val="00CF3FA1"/>
    <w:rsid w:val="00CF46C5"/>
    <w:rsid w:val="00CF701D"/>
    <w:rsid w:val="00CF7BC5"/>
    <w:rsid w:val="00D01435"/>
    <w:rsid w:val="00D01532"/>
    <w:rsid w:val="00D01A2C"/>
    <w:rsid w:val="00D020CA"/>
    <w:rsid w:val="00D037D7"/>
    <w:rsid w:val="00D06FD5"/>
    <w:rsid w:val="00D10E3F"/>
    <w:rsid w:val="00D1246A"/>
    <w:rsid w:val="00D12831"/>
    <w:rsid w:val="00D158E7"/>
    <w:rsid w:val="00D1640C"/>
    <w:rsid w:val="00D179CC"/>
    <w:rsid w:val="00D17C63"/>
    <w:rsid w:val="00D26CEC"/>
    <w:rsid w:val="00D27CB1"/>
    <w:rsid w:val="00D349D7"/>
    <w:rsid w:val="00D41D49"/>
    <w:rsid w:val="00D4330A"/>
    <w:rsid w:val="00D44A9F"/>
    <w:rsid w:val="00D45902"/>
    <w:rsid w:val="00D469D4"/>
    <w:rsid w:val="00D50770"/>
    <w:rsid w:val="00D516A7"/>
    <w:rsid w:val="00D551D6"/>
    <w:rsid w:val="00D60730"/>
    <w:rsid w:val="00D63143"/>
    <w:rsid w:val="00D64140"/>
    <w:rsid w:val="00D64287"/>
    <w:rsid w:val="00D64585"/>
    <w:rsid w:val="00D662E2"/>
    <w:rsid w:val="00D669D3"/>
    <w:rsid w:val="00D67948"/>
    <w:rsid w:val="00D707FF"/>
    <w:rsid w:val="00D7263D"/>
    <w:rsid w:val="00D7371C"/>
    <w:rsid w:val="00D75277"/>
    <w:rsid w:val="00D7633C"/>
    <w:rsid w:val="00D767CD"/>
    <w:rsid w:val="00D769A6"/>
    <w:rsid w:val="00D80894"/>
    <w:rsid w:val="00D81B29"/>
    <w:rsid w:val="00D81D88"/>
    <w:rsid w:val="00D82671"/>
    <w:rsid w:val="00D83346"/>
    <w:rsid w:val="00D84295"/>
    <w:rsid w:val="00D84304"/>
    <w:rsid w:val="00D865F3"/>
    <w:rsid w:val="00D86B90"/>
    <w:rsid w:val="00D86EE7"/>
    <w:rsid w:val="00D87160"/>
    <w:rsid w:val="00D900AF"/>
    <w:rsid w:val="00D90E7A"/>
    <w:rsid w:val="00D91C2E"/>
    <w:rsid w:val="00D93A3B"/>
    <w:rsid w:val="00DA155C"/>
    <w:rsid w:val="00DA1A27"/>
    <w:rsid w:val="00DA2AE1"/>
    <w:rsid w:val="00DA372E"/>
    <w:rsid w:val="00DA4B20"/>
    <w:rsid w:val="00DA4DC4"/>
    <w:rsid w:val="00DA62E1"/>
    <w:rsid w:val="00DA68F5"/>
    <w:rsid w:val="00DA6F21"/>
    <w:rsid w:val="00DA7FF3"/>
    <w:rsid w:val="00DB20C3"/>
    <w:rsid w:val="00DB320D"/>
    <w:rsid w:val="00DB4B96"/>
    <w:rsid w:val="00DB5375"/>
    <w:rsid w:val="00DB53C5"/>
    <w:rsid w:val="00DB62E5"/>
    <w:rsid w:val="00DB64D4"/>
    <w:rsid w:val="00DB6C82"/>
    <w:rsid w:val="00DC070B"/>
    <w:rsid w:val="00DC0977"/>
    <w:rsid w:val="00DC12F4"/>
    <w:rsid w:val="00DC438E"/>
    <w:rsid w:val="00DC5A57"/>
    <w:rsid w:val="00DC6F64"/>
    <w:rsid w:val="00DC7537"/>
    <w:rsid w:val="00DD07B7"/>
    <w:rsid w:val="00DD197F"/>
    <w:rsid w:val="00DD2290"/>
    <w:rsid w:val="00DD2FF8"/>
    <w:rsid w:val="00DD3DF9"/>
    <w:rsid w:val="00DD4C4F"/>
    <w:rsid w:val="00DD569E"/>
    <w:rsid w:val="00DD6BEF"/>
    <w:rsid w:val="00DD7133"/>
    <w:rsid w:val="00DD7C3A"/>
    <w:rsid w:val="00DE140B"/>
    <w:rsid w:val="00DE30FB"/>
    <w:rsid w:val="00DE3396"/>
    <w:rsid w:val="00DE3EB3"/>
    <w:rsid w:val="00DE45BE"/>
    <w:rsid w:val="00DE4AA1"/>
    <w:rsid w:val="00DE565B"/>
    <w:rsid w:val="00DE6EC7"/>
    <w:rsid w:val="00DE6EF2"/>
    <w:rsid w:val="00DF0132"/>
    <w:rsid w:val="00DF2855"/>
    <w:rsid w:val="00DF41FD"/>
    <w:rsid w:val="00DF42AB"/>
    <w:rsid w:val="00DF714F"/>
    <w:rsid w:val="00DF7523"/>
    <w:rsid w:val="00E009F2"/>
    <w:rsid w:val="00E014AC"/>
    <w:rsid w:val="00E055A7"/>
    <w:rsid w:val="00E06AE9"/>
    <w:rsid w:val="00E07604"/>
    <w:rsid w:val="00E10C7F"/>
    <w:rsid w:val="00E10F96"/>
    <w:rsid w:val="00E11907"/>
    <w:rsid w:val="00E12D46"/>
    <w:rsid w:val="00E1324A"/>
    <w:rsid w:val="00E23191"/>
    <w:rsid w:val="00E32455"/>
    <w:rsid w:val="00E33426"/>
    <w:rsid w:val="00E335CB"/>
    <w:rsid w:val="00E33DA8"/>
    <w:rsid w:val="00E353C2"/>
    <w:rsid w:val="00E414B0"/>
    <w:rsid w:val="00E417AC"/>
    <w:rsid w:val="00E41F6E"/>
    <w:rsid w:val="00E42EE5"/>
    <w:rsid w:val="00E431A8"/>
    <w:rsid w:val="00E43F32"/>
    <w:rsid w:val="00E45269"/>
    <w:rsid w:val="00E51F95"/>
    <w:rsid w:val="00E531A8"/>
    <w:rsid w:val="00E53766"/>
    <w:rsid w:val="00E5517E"/>
    <w:rsid w:val="00E5596D"/>
    <w:rsid w:val="00E55B1D"/>
    <w:rsid w:val="00E60E30"/>
    <w:rsid w:val="00E60FD2"/>
    <w:rsid w:val="00E61083"/>
    <w:rsid w:val="00E6289A"/>
    <w:rsid w:val="00E62C98"/>
    <w:rsid w:val="00E62CAE"/>
    <w:rsid w:val="00E63101"/>
    <w:rsid w:val="00E632E6"/>
    <w:rsid w:val="00E66B50"/>
    <w:rsid w:val="00E66CCC"/>
    <w:rsid w:val="00E67C86"/>
    <w:rsid w:val="00E67E2E"/>
    <w:rsid w:val="00E72664"/>
    <w:rsid w:val="00E74463"/>
    <w:rsid w:val="00E75838"/>
    <w:rsid w:val="00E76324"/>
    <w:rsid w:val="00E765D8"/>
    <w:rsid w:val="00E76D4C"/>
    <w:rsid w:val="00E77B65"/>
    <w:rsid w:val="00E830FC"/>
    <w:rsid w:val="00E87CAA"/>
    <w:rsid w:val="00E90579"/>
    <w:rsid w:val="00E90DC1"/>
    <w:rsid w:val="00E90F97"/>
    <w:rsid w:val="00E9115F"/>
    <w:rsid w:val="00E94B23"/>
    <w:rsid w:val="00E955F2"/>
    <w:rsid w:val="00E95F06"/>
    <w:rsid w:val="00E95F66"/>
    <w:rsid w:val="00E979E9"/>
    <w:rsid w:val="00E97B39"/>
    <w:rsid w:val="00EA0BE8"/>
    <w:rsid w:val="00EA2651"/>
    <w:rsid w:val="00EA441D"/>
    <w:rsid w:val="00EA48FB"/>
    <w:rsid w:val="00EA552B"/>
    <w:rsid w:val="00EA602F"/>
    <w:rsid w:val="00EB1F11"/>
    <w:rsid w:val="00EB2CE1"/>
    <w:rsid w:val="00EB72FD"/>
    <w:rsid w:val="00EC130C"/>
    <w:rsid w:val="00EC1FA3"/>
    <w:rsid w:val="00EC4F38"/>
    <w:rsid w:val="00EC5495"/>
    <w:rsid w:val="00EC5DB4"/>
    <w:rsid w:val="00EC642F"/>
    <w:rsid w:val="00EC74F6"/>
    <w:rsid w:val="00ED0564"/>
    <w:rsid w:val="00ED1E94"/>
    <w:rsid w:val="00ED2FFA"/>
    <w:rsid w:val="00ED37AD"/>
    <w:rsid w:val="00ED7023"/>
    <w:rsid w:val="00EE0338"/>
    <w:rsid w:val="00EE3725"/>
    <w:rsid w:val="00EE3B7F"/>
    <w:rsid w:val="00EE4F85"/>
    <w:rsid w:val="00EE5B02"/>
    <w:rsid w:val="00EE6120"/>
    <w:rsid w:val="00EE6692"/>
    <w:rsid w:val="00EE7FB7"/>
    <w:rsid w:val="00EF1759"/>
    <w:rsid w:val="00EF1F71"/>
    <w:rsid w:val="00EF24D5"/>
    <w:rsid w:val="00EF3BC5"/>
    <w:rsid w:val="00EF4224"/>
    <w:rsid w:val="00EF56E0"/>
    <w:rsid w:val="00EF6879"/>
    <w:rsid w:val="00EF786B"/>
    <w:rsid w:val="00F003D2"/>
    <w:rsid w:val="00F05DF0"/>
    <w:rsid w:val="00F06E6D"/>
    <w:rsid w:val="00F076DE"/>
    <w:rsid w:val="00F1168A"/>
    <w:rsid w:val="00F11B1A"/>
    <w:rsid w:val="00F124B4"/>
    <w:rsid w:val="00F14028"/>
    <w:rsid w:val="00F16204"/>
    <w:rsid w:val="00F2068A"/>
    <w:rsid w:val="00F207FC"/>
    <w:rsid w:val="00F22878"/>
    <w:rsid w:val="00F23855"/>
    <w:rsid w:val="00F23C40"/>
    <w:rsid w:val="00F30C9C"/>
    <w:rsid w:val="00F31148"/>
    <w:rsid w:val="00F32C37"/>
    <w:rsid w:val="00F3358B"/>
    <w:rsid w:val="00F33904"/>
    <w:rsid w:val="00F33BA9"/>
    <w:rsid w:val="00F360B3"/>
    <w:rsid w:val="00F36DEE"/>
    <w:rsid w:val="00F370DE"/>
    <w:rsid w:val="00F40271"/>
    <w:rsid w:val="00F4191D"/>
    <w:rsid w:val="00F429B0"/>
    <w:rsid w:val="00F42B7F"/>
    <w:rsid w:val="00F4357F"/>
    <w:rsid w:val="00F46A4C"/>
    <w:rsid w:val="00F50A1D"/>
    <w:rsid w:val="00F513AD"/>
    <w:rsid w:val="00F5349F"/>
    <w:rsid w:val="00F53C1E"/>
    <w:rsid w:val="00F5576C"/>
    <w:rsid w:val="00F56417"/>
    <w:rsid w:val="00F5688B"/>
    <w:rsid w:val="00F60EC9"/>
    <w:rsid w:val="00F61817"/>
    <w:rsid w:val="00F61E10"/>
    <w:rsid w:val="00F65BED"/>
    <w:rsid w:val="00F71D42"/>
    <w:rsid w:val="00F71FAA"/>
    <w:rsid w:val="00F73FA7"/>
    <w:rsid w:val="00F75EE0"/>
    <w:rsid w:val="00F769F1"/>
    <w:rsid w:val="00F77062"/>
    <w:rsid w:val="00F77094"/>
    <w:rsid w:val="00F77191"/>
    <w:rsid w:val="00F7799A"/>
    <w:rsid w:val="00F80487"/>
    <w:rsid w:val="00F81A00"/>
    <w:rsid w:val="00F82575"/>
    <w:rsid w:val="00F842AB"/>
    <w:rsid w:val="00F84455"/>
    <w:rsid w:val="00F855F0"/>
    <w:rsid w:val="00F8652B"/>
    <w:rsid w:val="00F915A1"/>
    <w:rsid w:val="00F9310B"/>
    <w:rsid w:val="00F9366B"/>
    <w:rsid w:val="00F94F24"/>
    <w:rsid w:val="00F96517"/>
    <w:rsid w:val="00F968B7"/>
    <w:rsid w:val="00F969E3"/>
    <w:rsid w:val="00FA3DE8"/>
    <w:rsid w:val="00FA4A2F"/>
    <w:rsid w:val="00FA5BE5"/>
    <w:rsid w:val="00FA5F96"/>
    <w:rsid w:val="00FA6BF8"/>
    <w:rsid w:val="00FA7F48"/>
    <w:rsid w:val="00FB259E"/>
    <w:rsid w:val="00FB2F90"/>
    <w:rsid w:val="00FB47AB"/>
    <w:rsid w:val="00FB508A"/>
    <w:rsid w:val="00FB6B57"/>
    <w:rsid w:val="00FB78F2"/>
    <w:rsid w:val="00FC1253"/>
    <w:rsid w:val="00FC20BD"/>
    <w:rsid w:val="00FC22F9"/>
    <w:rsid w:val="00FC3285"/>
    <w:rsid w:val="00FC79FE"/>
    <w:rsid w:val="00FD064D"/>
    <w:rsid w:val="00FD12B1"/>
    <w:rsid w:val="00FD1DD8"/>
    <w:rsid w:val="00FD2315"/>
    <w:rsid w:val="00FD5DED"/>
    <w:rsid w:val="00FD6AD5"/>
    <w:rsid w:val="00FE0114"/>
    <w:rsid w:val="00FE12BC"/>
    <w:rsid w:val="00FE1600"/>
    <w:rsid w:val="00FE350D"/>
    <w:rsid w:val="00FE4DE9"/>
    <w:rsid w:val="00FE4F20"/>
    <w:rsid w:val="00FE59D7"/>
    <w:rsid w:val="00FE5F08"/>
    <w:rsid w:val="00FE77C7"/>
    <w:rsid w:val="00FF1525"/>
    <w:rsid w:val="00FF2552"/>
    <w:rsid w:val="00FF2AC1"/>
    <w:rsid w:val="00FF3FA0"/>
    <w:rsid w:val="00FF688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AA35B7-BE18-4E69-A608-E2EE7CD53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6312"/>
  </w:style>
  <w:style w:type="paragraph" w:styleId="Balk1">
    <w:name w:val="heading 1"/>
    <w:basedOn w:val="Normal"/>
    <w:next w:val="Normal"/>
    <w:link w:val="Balk1Char"/>
    <w:qFormat/>
    <w:rsid w:val="0003151A"/>
    <w:pPr>
      <w:keepNext/>
      <w:keepLines/>
      <w:spacing w:before="600" w:after="120" w:line="360" w:lineRule="auto"/>
      <w:jc w:val="center"/>
      <w:outlineLvl w:val="0"/>
    </w:pPr>
    <w:rPr>
      <w:rFonts w:ascii="Times New Roman" w:eastAsiaTheme="majorEastAsia" w:hAnsi="Times New Roman" w:cstheme="majorBidi"/>
      <w:b/>
      <w:bCs/>
      <w:color w:val="000000" w:themeColor="text1"/>
      <w:sz w:val="28"/>
      <w:szCs w:val="28"/>
      <w:lang w:val="en-US" w:eastAsia="ja-JP"/>
    </w:rPr>
  </w:style>
  <w:style w:type="paragraph" w:styleId="Balk2">
    <w:name w:val="heading 2"/>
    <w:basedOn w:val="Normal"/>
    <w:next w:val="Normal"/>
    <w:link w:val="Balk2Char"/>
    <w:uiPriority w:val="9"/>
    <w:semiHidden/>
    <w:unhideWhenUsed/>
    <w:qFormat/>
    <w:rsid w:val="00352C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semiHidden/>
    <w:unhideWhenUsed/>
    <w:qFormat/>
    <w:rsid w:val="00AE1FB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6">
    <w:name w:val="heading 6"/>
    <w:basedOn w:val="Normal"/>
    <w:next w:val="Normal"/>
    <w:link w:val="Balk6Char"/>
    <w:uiPriority w:val="9"/>
    <w:semiHidden/>
    <w:unhideWhenUsed/>
    <w:qFormat/>
    <w:rsid w:val="009B62A7"/>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D1532"/>
    <w:pPr>
      <w:ind w:left="720"/>
      <w:contextualSpacing/>
    </w:pPr>
  </w:style>
  <w:style w:type="table" w:styleId="TabloKlavuzu">
    <w:name w:val="Table Grid"/>
    <w:basedOn w:val="NormalTablo"/>
    <w:uiPriority w:val="59"/>
    <w:rsid w:val="0022735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63136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31362"/>
    <w:rPr>
      <w:rFonts w:ascii="Tahoma" w:hAnsi="Tahoma" w:cs="Tahoma"/>
      <w:sz w:val="16"/>
      <w:szCs w:val="16"/>
    </w:rPr>
  </w:style>
  <w:style w:type="paragraph" w:styleId="stBilgi">
    <w:name w:val="header"/>
    <w:basedOn w:val="Normal"/>
    <w:link w:val="stBilgiChar"/>
    <w:uiPriority w:val="99"/>
    <w:unhideWhenUsed/>
    <w:rsid w:val="00157DB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157DB5"/>
  </w:style>
  <w:style w:type="paragraph" w:styleId="AltBilgi">
    <w:name w:val="footer"/>
    <w:basedOn w:val="Normal"/>
    <w:link w:val="AltBilgiChar"/>
    <w:uiPriority w:val="99"/>
    <w:unhideWhenUsed/>
    <w:rsid w:val="00157DB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157DB5"/>
  </w:style>
  <w:style w:type="character" w:customStyle="1" w:styleId="Balk1Char">
    <w:name w:val="Başlık 1 Char"/>
    <w:basedOn w:val="VarsaylanParagrafYazTipi"/>
    <w:link w:val="Balk1"/>
    <w:rsid w:val="0003151A"/>
    <w:rPr>
      <w:rFonts w:ascii="Times New Roman" w:eastAsiaTheme="majorEastAsia" w:hAnsi="Times New Roman" w:cstheme="majorBidi"/>
      <w:b/>
      <w:bCs/>
      <w:color w:val="000000" w:themeColor="text1"/>
      <w:sz w:val="28"/>
      <w:szCs w:val="28"/>
      <w:lang w:val="en-US" w:eastAsia="ja-JP"/>
    </w:rPr>
  </w:style>
  <w:style w:type="paragraph" w:styleId="TBal">
    <w:name w:val="TOC Heading"/>
    <w:basedOn w:val="Balk1"/>
    <w:next w:val="Normal"/>
    <w:uiPriority w:val="39"/>
    <w:unhideWhenUsed/>
    <w:qFormat/>
    <w:rsid w:val="0003151A"/>
    <w:pPr>
      <w:outlineLvl w:val="9"/>
    </w:pPr>
  </w:style>
  <w:style w:type="paragraph" w:styleId="T1">
    <w:name w:val="toc 1"/>
    <w:basedOn w:val="Normal"/>
    <w:next w:val="Normal"/>
    <w:autoRedefine/>
    <w:uiPriority w:val="39"/>
    <w:unhideWhenUsed/>
    <w:rsid w:val="008D7400"/>
    <w:pPr>
      <w:tabs>
        <w:tab w:val="right" w:leader="dot" w:pos="8211"/>
      </w:tabs>
      <w:spacing w:after="0" w:line="360" w:lineRule="auto"/>
    </w:pPr>
    <w:rPr>
      <w:rFonts w:cstheme="minorHAnsi"/>
      <w:b/>
      <w:bCs/>
      <w:caps/>
      <w:sz w:val="20"/>
      <w:szCs w:val="20"/>
    </w:rPr>
  </w:style>
  <w:style w:type="character" w:styleId="Kpr">
    <w:name w:val="Hyperlink"/>
    <w:basedOn w:val="VarsaylanParagrafYazTipi"/>
    <w:uiPriority w:val="99"/>
    <w:unhideWhenUsed/>
    <w:rsid w:val="0003151A"/>
    <w:rPr>
      <w:color w:val="0563C1" w:themeColor="hyperlink"/>
      <w:u w:val="single"/>
    </w:rPr>
  </w:style>
  <w:style w:type="paragraph" w:styleId="T2">
    <w:name w:val="toc 2"/>
    <w:basedOn w:val="Normal"/>
    <w:next w:val="Normal"/>
    <w:autoRedefine/>
    <w:uiPriority w:val="39"/>
    <w:unhideWhenUsed/>
    <w:rsid w:val="00CB2713"/>
    <w:pPr>
      <w:tabs>
        <w:tab w:val="right" w:leader="dot" w:pos="8211"/>
      </w:tabs>
      <w:spacing w:after="0" w:line="360" w:lineRule="auto"/>
      <w:ind w:left="220"/>
    </w:pPr>
    <w:rPr>
      <w:rFonts w:ascii="Times New Roman" w:hAnsi="Times New Roman" w:cs="Times New Roman"/>
      <w:noProof/>
      <w:sz w:val="24"/>
      <w:szCs w:val="24"/>
    </w:rPr>
  </w:style>
  <w:style w:type="paragraph" w:styleId="T3">
    <w:name w:val="toc 3"/>
    <w:basedOn w:val="Normal"/>
    <w:next w:val="Normal"/>
    <w:autoRedefine/>
    <w:uiPriority w:val="39"/>
    <w:unhideWhenUsed/>
    <w:rsid w:val="0003151A"/>
    <w:pPr>
      <w:spacing w:after="0"/>
      <w:ind w:left="440"/>
    </w:pPr>
    <w:rPr>
      <w:rFonts w:cstheme="minorHAnsi"/>
      <w:i/>
      <w:iCs/>
      <w:sz w:val="20"/>
      <w:szCs w:val="20"/>
    </w:rPr>
  </w:style>
  <w:style w:type="paragraph" w:styleId="HTMLncedenBiimlendirilmi">
    <w:name w:val="HTML Preformatted"/>
    <w:basedOn w:val="Normal"/>
    <w:link w:val="HTMLncedenBiimlendirilmiChar"/>
    <w:uiPriority w:val="99"/>
    <w:unhideWhenUsed/>
    <w:rsid w:val="006613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ncedenBiimlendirilmiChar">
    <w:name w:val="HTML Önceden Biçimlendirilmiş Char"/>
    <w:basedOn w:val="VarsaylanParagrafYazTipi"/>
    <w:link w:val="HTMLncedenBiimlendirilmi"/>
    <w:uiPriority w:val="99"/>
    <w:rsid w:val="006613D2"/>
    <w:rPr>
      <w:rFonts w:ascii="Courier New" w:eastAsia="Times New Roman" w:hAnsi="Courier New" w:cs="Courier New"/>
      <w:sz w:val="20"/>
      <w:szCs w:val="20"/>
      <w:lang w:val="en-US"/>
    </w:rPr>
  </w:style>
  <w:style w:type="paragraph" w:styleId="Kaynaka">
    <w:name w:val="Bibliography"/>
    <w:basedOn w:val="Normal"/>
    <w:next w:val="Normal"/>
    <w:uiPriority w:val="37"/>
    <w:semiHidden/>
    <w:unhideWhenUsed/>
    <w:rsid w:val="00854A1D"/>
  </w:style>
  <w:style w:type="character" w:customStyle="1" w:styleId="Balk6Char">
    <w:name w:val="Başlık 6 Char"/>
    <w:basedOn w:val="VarsaylanParagrafYazTipi"/>
    <w:link w:val="Balk6"/>
    <w:uiPriority w:val="9"/>
    <w:semiHidden/>
    <w:rsid w:val="009B62A7"/>
    <w:rPr>
      <w:rFonts w:asciiTheme="majorHAnsi" w:eastAsiaTheme="majorEastAsia" w:hAnsiTheme="majorHAnsi" w:cstheme="majorBidi"/>
      <w:color w:val="1F4D78" w:themeColor="accent1" w:themeShade="7F"/>
    </w:rPr>
  </w:style>
  <w:style w:type="character" w:customStyle="1" w:styleId="Balk2Char">
    <w:name w:val="Başlık 2 Char"/>
    <w:basedOn w:val="VarsaylanParagrafYazTipi"/>
    <w:link w:val="Balk2"/>
    <w:uiPriority w:val="9"/>
    <w:semiHidden/>
    <w:rsid w:val="00352CE6"/>
    <w:rPr>
      <w:rFonts w:asciiTheme="majorHAnsi" w:eastAsiaTheme="majorEastAsia" w:hAnsiTheme="majorHAnsi" w:cstheme="majorBidi"/>
      <w:color w:val="2E74B5" w:themeColor="accent1" w:themeShade="BF"/>
      <w:sz w:val="26"/>
      <w:szCs w:val="26"/>
    </w:rPr>
  </w:style>
  <w:style w:type="paragraph" w:customStyle="1" w:styleId="Normal1">
    <w:name w:val="Normal1"/>
    <w:rsid w:val="00745B87"/>
    <w:pPr>
      <w:spacing w:after="200" w:line="276" w:lineRule="auto"/>
    </w:pPr>
    <w:rPr>
      <w:rFonts w:ascii="Calibri" w:eastAsia="Calibri" w:hAnsi="Calibri" w:cs="Calibri"/>
      <w:color w:val="000000"/>
      <w:szCs w:val="20"/>
      <w:lang w:eastAsia="tr-TR"/>
    </w:rPr>
  </w:style>
  <w:style w:type="paragraph" w:customStyle="1" w:styleId="AralkYok1">
    <w:name w:val="Aralık Yok1"/>
    <w:basedOn w:val="Normal"/>
    <w:rsid w:val="00F77191"/>
    <w:pPr>
      <w:spacing w:before="100" w:beforeAutospacing="1" w:after="100" w:afterAutospacing="1" w:line="240" w:lineRule="auto"/>
    </w:pPr>
    <w:rPr>
      <w:rFonts w:ascii="Calibri" w:eastAsia="Times New Roman" w:hAnsi="Calibri" w:cs="Times New Roman"/>
      <w:sz w:val="24"/>
      <w:szCs w:val="24"/>
      <w:lang w:eastAsia="tr-TR"/>
    </w:rPr>
  </w:style>
  <w:style w:type="paragraph" w:customStyle="1" w:styleId="TezBaslik1">
    <w:name w:val="TezBaslik1"/>
    <w:basedOn w:val="Normal"/>
    <w:qFormat/>
    <w:rsid w:val="00523290"/>
    <w:pPr>
      <w:spacing w:after="720" w:line="360" w:lineRule="auto"/>
      <w:jc w:val="both"/>
    </w:pPr>
    <w:rPr>
      <w:rFonts w:ascii="Times New Roman" w:eastAsiaTheme="minorEastAsia" w:hAnsi="Times New Roman" w:cs="Times New Roman"/>
      <w:b/>
      <w:sz w:val="24"/>
      <w:szCs w:val="24"/>
      <w:lang w:eastAsia="tr-TR"/>
    </w:rPr>
  </w:style>
  <w:style w:type="paragraph" w:customStyle="1" w:styleId="xx">
    <w:name w:val="xx"/>
    <w:basedOn w:val="TezBaslik1"/>
    <w:qFormat/>
    <w:rsid w:val="00523290"/>
  </w:style>
  <w:style w:type="paragraph" w:customStyle="1" w:styleId="TezBaslk2">
    <w:name w:val="TezBaslık2"/>
    <w:basedOn w:val="Normal"/>
    <w:qFormat/>
    <w:rsid w:val="00DC5A57"/>
    <w:pPr>
      <w:spacing w:after="360" w:line="360" w:lineRule="auto"/>
      <w:ind w:left="510" w:hanging="510"/>
      <w:jc w:val="both"/>
    </w:pPr>
    <w:rPr>
      <w:rFonts w:ascii="Times New Roman" w:eastAsiaTheme="minorEastAsia" w:hAnsi="Times New Roman" w:cs="Times New Roman"/>
      <w:b/>
      <w:sz w:val="24"/>
      <w:szCs w:val="24"/>
      <w:lang w:eastAsia="tr-TR"/>
    </w:rPr>
  </w:style>
  <w:style w:type="paragraph" w:customStyle="1" w:styleId="TezNormal">
    <w:name w:val="TezNormal"/>
    <w:basedOn w:val="Normal"/>
    <w:qFormat/>
    <w:rsid w:val="00523290"/>
    <w:pPr>
      <w:spacing w:after="360" w:line="360" w:lineRule="auto"/>
      <w:jc w:val="both"/>
    </w:pPr>
    <w:rPr>
      <w:rFonts w:ascii="Times New Roman" w:eastAsiaTheme="minorEastAsia" w:hAnsi="Times New Roman" w:cs="Times New Roman"/>
      <w:sz w:val="24"/>
      <w:szCs w:val="24"/>
      <w:lang w:eastAsia="tr-TR"/>
    </w:rPr>
  </w:style>
  <w:style w:type="paragraph" w:customStyle="1" w:styleId="TezBaslik3">
    <w:name w:val="TezBaslik3"/>
    <w:basedOn w:val="Normal"/>
    <w:qFormat/>
    <w:rsid w:val="00523290"/>
    <w:pPr>
      <w:spacing w:after="360" w:line="360" w:lineRule="auto"/>
      <w:ind w:left="794" w:hanging="794"/>
      <w:jc w:val="both"/>
    </w:pPr>
    <w:rPr>
      <w:rFonts w:ascii="Times New Roman" w:eastAsiaTheme="minorEastAsia" w:hAnsi="Times New Roman" w:cs="Times New Roman"/>
      <w:b/>
      <w:sz w:val="24"/>
      <w:szCs w:val="24"/>
      <w:lang w:eastAsia="tr-TR"/>
    </w:rPr>
  </w:style>
  <w:style w:type="paragraph" w:customStyle="1" w:styleId="TezResimyazs">
    <w:name w:val="TezResimyazısı"/>
    <w:basedOn w:val="Normal"/>
    <w:qFormat/>
    <w:rsid w:val="00507879"/>
    <w:pPr>
      <w:spacing w:after="360" w:line="240" w:lineRule="auto"/>
      <w:ind w:left="907" w:hanging="907"/>
      <w:jc w:val="both"/>
    </w:pPr>
    <w:rPr>
      <w:rFonts w:ascii="Times New Roman" w:eastAsiaTheme="minorEastAsia" w:hAnsi="Times New Roman" w:cs="Times New Roman"/>
      <w:szCs w:val="24"/>
      <w:lang w:eastAsia="tr-TR"/>
    </w:rPr>
  </w:style>
  <w:style w:type="paragraph" w:customStyle="1" w:styleId="Default">
    <w:name w:val="Default"/>
    <w:rsid w:val="00E5517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zTablo">
    <w:name w:val="Tez Tablo"/>
    <w:basedOn w:val="Normal"/>
    <w:link w:val="TezTabloChar"/>
    <w:qFormat/>
    <w:rsid w:val="00F3358B"/>
    <w:pPr>
      <w:spacing w:after="0" w:line="240" w:lineRule="auto"/>
    </w:pPr>
    <w:rPr>
      <w:rFonts w:ascii="Times New Roman" w:hAnsi="Times New Roman" w:cs="Times New Roman"/>
      <w:bCs/>
      <w:i/>
      <w:iCs/>
    </w:rPr>
  </w:style>
  <w:style w:type="character" w:customStyle="1" w:styleId="TezTabloChar">
    <w:name w:val="Tez Tablo Char"/>
    <w:basedOn w:val="VarsaylanParagrafYazTipi"/>
    <w:link w:val="TezTablo"/>
    <w:rsid w:val="00F3358B"/>
    <w:rPr>
      <w:rFonts w:ascii="Times New Roman" w:hAnsi="Times New Roman" w:cs="Times New Roman"/>
      <w:bCs/>
      <w:i/>
      <w:iCs/>
    </w:rPr>
  </w:style>
  <w:style w:type="paragraph" w:styleId="ekillerTablosu">
    <w:name w:val="table of figures"/>
    <w:basedOn w:val="Normal"/>
    <w:next w:val="Normal"/>
    <w:uiPriority w:val="99"/>
    <w:unhideWhenUsed/>
    <w:rsid w:val="00B333DB"/>
    <w:pPr>
      <w:spacing w:after="0"/>
    </w:pPr>
  </w:style>
  <w:style w:type="character" w:customStyle="1" w:styleId="Balk3Char">
    <w:name w:val="Başlık 3 Char"/>
    <w:basedOn w:val="VarsaylanParagrafYazTipi"/>
    <w:link w:val="Balk3"/>
    <w:uiPriority w:val="9"/>
    <w:semiHidden/>
    <w:rsid w:val="00AE1FBD"/>
    <w:rPr>
      <w:rFonts w:asciiTheme="majorHAnsi" w:eastAsiaTheme="majorEastAsia" w:hAnsiTheme="majorHAnsi" w:cstheme="majorBidi"/>
      <w:color w:val="1F4D78" w:themeColor="accent1" w:themeShade="7F"/>
      <w:sz w:val="24"/>
      <w:szCs w:val="24"/>
    </w:rPr>
  </w:style>
  <w:style w:type="character" w:customStyle="1" w:styleId="shorttext">
    <w:name w:val="short_text"/>
    <w:basedOn w:val="VarsaylanParagrafYazTipi"/>
    <w:rsid w:val="00EE3B7F"/>
  </w:style>
  <w:style w:type="paragraph" w:styleId="T4">
    <w:name w:val="toc 4"/>
    <w:basedOn w:val="Normal"/>
    <w:next w:val="Normal"/>
    <w:autoRedefine/>
    <w:uiPriority w:val="39"/>
    <w:unhideWhenUsed/>
    <w:rsid w:val="00CB2713"/>
    <w:pPr>
      <w:spacing w:after="0"/>
      <w:ind w:left="660"/>
    </w:pPr>
    <w:rPr>
      <w:rFonts w:cstheme="minorHAnsi"/>
      <w:sz w:val="18"/>
      <w:szCs w:val="18"/>
    </w:rPr>
  </w:style>
  <w:style w:type="paragraph" w:styleId="T5">
    <w:name w:val="toc 5"/>
    <w:basedOn w:val="Normal"/>
    <w:next w:val="Normal"/>
    <w:autoRedefine/>
    <w:uiPriority w:val="39"/>
    <w:unhideWhenUsed/>
    <w:rsid w:val="00CB2713"/>
    <w:pPr>
      <w:spacing w:after="0"/>
      <w:ind w:left="880"/>
    </w:pPr>
    <w:rPr>
      <w:rFonts w:cstheme="minorHAnsi"/>
      <w:sz w:val="18"/>
      <w:szCs w:val="18"/>
    </w:rPr>
  </w:style>
  <w:style w:type="paragraph" w:styleId="T6">
    <w:name w:val="toc 6"/>
    <w:basedOn w:val="Normal"/>
    <w:next w:val="Normal"/>
    <w:autoRedefine/>
    <w:uiPriority w:val="39"/>
    <w:unhideWhenUsed/>
    <w:rsid w:val="00CB2713"/>
    <w:pPr>
      <w:spacing w:after="0"/>
      <w:ind w:left="1100"/>
    </w:pPr>
    <w:rPr>
      <w:rFonts w:cstheme="minorHAnsi"/>
      <w:sz w:val="18"/>
      <w:szCs w:val="18"/>
    </w:rPr>
  </w:style>
  <w:style w:type="paragraph" w:styleId="T7">
    <w:name w:val="toc 7"/>
    <w:basedOn w:val="Normal"/>
    <w:next w:val="Normal"/>
    <w:autoRedefine/>
    <w:uiPriority w:val="39"/>
    <w:unhideWhenUsed/>
    <w:rsid w:val="00CB2713"/>
    <w:pPr>
      <w:spacing w:after="0"/>
      <w:ind w:left="1320"/>
    </w:pPr>
    <w:rPr>
      <w:rFonts w:cstheme="minorHAnsi"/>
      <w:sz w:val="18"/>
      <w:szCs w:val="18"/>
    </w:rPr>
  </w:style>
  <w:style w:type="paragraph" w:styleId="T8">
    <w:name w:val="toc 8"/>
    <w:basedOn w:val="Normal"/>
    <w:next w:val="Normal"/>
    <w:autoRedefine/>
    <w:uiPriority w:val="39"/>
    <w:unhideWhenUsed/>
    <w:rsid w:val="00CB2713"/>
    <w:pPr>
      <w:spacing w:after="0"/>
      <w:ind w:left="1540"/>
    </w:pPr>
    <w:rPr>
      <w:rFonts w:cstheme="minorHAnsi"/>
      <w:sz w:val="18"/>
      <w:szCs w:val="18"/>
    </w:rPr>
  </w:style>
  <w:style w:type="paragraph" w:styleId="T9">
    <w:name w:val="toc 9"/>
    <w:basedOn w:val="Normal"/>
    <w:next w:val="Normal"/>
    <w:autoRedefine/>
    <w:uiPriority w:val="39"/>
    <w:unhideWhenUsed/>
    <w:rsid w:val="00CB2713"/>
    <w:pPr>
      <w:spacing w:after="0"/>
      <w:ind w:left="1760"/>
    </w:pPr>
    <w:rPr>
      <w:rFonts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32097">
      <w:bodyDiv w:val="1"/>
      <w:marLeft w:val="0"/>
      <w:marRight w:val="0"/>
      <w:marTop w:val="0"/>
      <w:marBottom w:val="0"/>
      <w:divBdr>
        <w:top w:val="none" w:sz="0" w:space="0" w:color="auto"/>
        <w:left w:val="none" w:sz="0" w:space="0" w:color="auto"/>
        <w:bottom w:val="none" w:sz="0" w:space="0" w:color="auto"/>
        <w:right w:val="none" w:sz="0" w:space="0" w:color="auto"/>
      </w:divBdr>
      <w:divsChild>
        <w:div w:id="981930500">
          <w:marLeft w:val="0"/>
          <w:marRight w:val="0"/>
          <w:marTop w:val="95"/>
          <w:marBottom w:val="27"/>
          <w:divBdr>
            <w:top w:val="none" w:sz="0" w:space="0" w:color="auto"/>
            <w:left w:val="none" w:sz="0" w:space="0" w:color="auto"/>
            <w:bottom w:val="none" w:sz="0" w:space="0" w:color="auto"/>
            <w:right w:val="none" w:sz="0" w:space="0" w:color="auto"/>
          </w:divBdr>
          <w:divsChild>
            <w:div w:id="1150440338">
              <w:marLeft w:val="0"/>
              <w:marRight w:val="0"/>
              <w:marTop w:val="0"/>
              <w:marBottom w:val="0"/>
              <w:divBdr>
                <w:top w:val="none" w:sz="0" w:space="0" w:color="auto"/>
                <w:left w:val="none" w:sz="0" w:space="0" w:color="auto"/>
                <w:bottom w:val="none" w:sz="0" w:space="0" w:color="auto"/>
                <w:right w:val="none" w:sz="0" w:space="0" w:color="auto"/>
              </w:divBdr>
              <w:divsChild>
                <w:div w:id="106143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344294">
          <w:marLeft w:val="0"/>
          <w:marRight w:val="0"/>
          <w:marTop w:val="0"/>
          <w:marBottom w:val="0"/>
          <w:divBdr>
            <w:top w:val="none" w:sz="0" w:space="0" w:color="auto"/>
            <w:left w:val="none" w:sz="0" w:space="0" w:color="auto"/>
            <w:bottom w:val="none" w:sz="0" w:space="0" w:color="auto"/>
            <w:right w:val="none" w:sz="0" w:space="0" w:color="auto"/>
          </w:divBdr>
          <w:divsChild>
            <w:div w:id="1922909514">
              <w:marLeft w:val="0"/>
              <w:marRight w:val="0"/>
              <w:marTop w:val="0"/>
              <w:marBottom w:val="0"/>
              <w:divBdr>
                <w:top w:val="none" w:sz="0" w:space="0" w:color="auto"/>
                <w:left w:val="none" w:sz="0" w:space="0" w:color="auto"/>
                <w:bottom w:val="none" w:sz="0" w:space="0" w:color="auto"/>
                <w:right w:val="none" w:sz="0" w:space="0" w:color="auto"/>
              </w:divBdr>
              <w:divsChild>
                <w:div w:id="1420828857">
                  <w:marLeft w:val="54"/>
                  <w:marRight w:val="0"/>
                  <w:marTop w:val="0"/>
                  <w:marBottom w:val="0"/>
                  <w:divBdr>
                    <w:top w:val="none" w:sz="0" w:space="0" w:color="auto"/>
                    <w:left w:val="none" w:sz="0" w:space="0" w:color="auto"/>
                    <w:bottom w:val="none" w:sz="0" w:space="0" w:color="auto"/>
                    <w:right w:val="none" w:sz="0" w:space="0" w:color="auto"/>
                  </w:divBdr>
                  <w:divsChild>
                    <w:div w:id="248661015">
                      <w:marLeft w:val="0"/>
                      <w:marRight w:val="0"/>
                      <w:marTop w:val="0"/>
                      <w:marBottom w:val="109"/>
                      <w:divBdr>
                        <w:top w:val="single" w:sz="6" w:space="0" w:color="C0C0C0"/>
                        <w:left w:val="single" w:sz="6" w:space="0" w:color="D9D9D9"/>
                        <w:bottom w:val="single" w:sz="6" w:space="0" w:color="D9D9D9"/>
                        <w:right w:val="single" w:sz="6" w:space="0" w:color="D9D9D9"/>
                      </w:divBdr>
                      <w:divsChild>
                        <w:div w:id="1132141197">
                          <w:marLeft w:val="0"/>
                          <w:marRight w:val="0"/>
                          <w:marTop w:val="0"/>
                          <w:marBottom w:val="0"/>
                          <w:divBdr>
                            <w:top w:val="none" w:sz="0" w:space="0" w:color="auto"/>
                            <w:left w:val="none" w:sz="0" w:space="0" w:color="auto"/>
                            <w:bottom w:val="none" w:sz="0" w:space="0" w:color="auto"/>
                            <w:right w:val="none" w:sz="0" w:space="0" w:color="auto"/>
                          </w:divBdr>
                        </w:div>
                        <w:div w:id="27348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582480">
              <w:marLeft w:val="0"/>
              <w:marRight w:val="0"/>
              <w:marTop w:val="0"/>
              <w:marBottom w:val="0"/>
              <w:divBdr>
                <w:top w:val="none" w:sz="0" w:space="0" w:color="auto"/>
                <w:left w:val="none" w:sz="0" w:space="0" w:color="auto"/>
                <w:bottom w:val="none" w:sz="0" w:space="0" w:color="auto"/>
                <w:right w:val="none" w:sz="0" w:space="0" w:color="auto"/>
              </w:divBdr>
              <w:divsChild>
                <w:div w:id="699746781">
                  <w:marLeft w:val="0"/>
                  <w:marRight w:val="54"/>
                  <w:marTop w:val="0"/>
                  <w:marBottom w:val="0"/>
                  <w:divBdr>
                    <w:top w:val="none" w:sz="0" w:space="0" w:color="auto"/>
                    <w:left w:val="none" w:sz="0" w:space="0" w:color="auto"/>
                    <w:bottom w:val="none" w:sz="0" w:space="0" w:color="auto"/>
                    <w:right w:val="none" w:sz="0" w:space="0" w:color="auto"/>
                  </w:divBdr>
                  <w:divsChild>
                    <w:div w:id="613288354">
                      <w:marLeft w:val="0"/>
                      <w:marRight w:val="0"/>
                      <w:marTop w:val="0"/>
                      <w:marBottom w:val="0"/>
                      <w:divBdr>
                        <w:top w:val="none" w:sz="0" w:space="0" w:color="auto"/>
                        <w:left w:val="none" w:sz="0" w:space="0" w:color="auto"/>
                        <w:bottom w:val="none" w:sz="0" w:space="0" w:color="auto"/>
                        <w:right w:val="none" w:sz="0" w:space="0" w:color="auto"/>
                      </w:divBdr>
                      <w:divsChild>
                        <w:div w:id="2051106994">
                          <w:marLeft w:val="0"/>
                          <w:marRight w:val="0"/>
                          <w:marTop w:val="0"/>
                          <w:marBottom w:val="109"/>
                          <w:divBdr>
                            <w:top w:val="single" w:sz="6" w:space="0" w:color="F5F5F5"/>
                            <w:left w:val="single" w:sz="6" w:space="0" w:color="F5F5F5"/>
                            <w:bottom w:val="single" w:sz="6" w:space="0" w:color="F5F5F5"/>
                            <w:right w:val="single" w:sz="6" w:space="0" w:color="F5F5F5"/>
                          </w:divBdr>
                          <w:divsChild>
                            <w:div w:id="2017266358">
                              <w:marLeft w:val="0"/>
                              <w:marRight w:val="0"/>
                              <w:marTop w:val="0"/>
                              <w:marBottom w:val="0"/>
                              <w:divBdr>
                                <w:top w:val="none" w:sz="0" w:space="0" w:color="auto"/>
                                <w:left w:val="none" w:sz="0" w:space="0" w:color="auto"/>
                                <w:bottom w:val="none" w:sz="0" w:space="0" w:color="auto"/>
                                <w:right w:val="none" w:sz="0" w:space="0" w:color="auto"/>
                              </w:divBdr>
                              <w:divsChild>
                                <w:div w:id="99957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5068245">
      <w:bodyDiv w:val="1"/>
      <w:marLeft w:val="0"/>
      <w:marRight w:val="0"/>
      <w:marTop w:val="0"/>
      <w:marBottom w:val="0"/>
      <w:divBdr>
        <w:top w:val="none" w:sz="0" w:space="0" w:color="auto"/>
        <w:left w:val="none" w:sz="0" w:space="0" w:color="auto"/>
        <w:bottom w:val="none" w:sz="0" w:space="0" w:color="auto"/>
        <w:right w:val="none" w:sz="0" w:space="0" w:color="auto"/>
      </w:divBdr>
    </w:div>
    <w:div w:id="379869300">
      <w:bodyDiv w:val="1"/>
      <w:marLeft w:val="0"/>
      <w:marRight w:val="0"/>
      <w:marTop w:val="0"/>
      <w:marBottom w:val="0"/>
      <w:divBdr>
        <w:top w:val="none" w:sz="0" w:space="0" w:color="auto"/>
        <w:left w:val="none" w:sz="0" w:space="0" w:color="auto"/>
        <w:bottom w:val="none" w:sz="0" w:space="0" w:color="auto"/>
        <w:right w:val="none" w:sz="0" w:space="0" w:color="auto"/>
      </w:divBdr>
      <w:divsChild>
        <w:div w:id="200434096">
          <w:marLeft w:val="547"/>
          <w:marRight w:val="0"/>
          <w:marTop w:val="134"/>
          <w:marBottom w:val="0"/>
          <w:divBdr>
            <w:top w:val="none" w:sz="0" w:space="0" w:color="auto"/>
            <w:left w:val="none" w:sz="0" w:space="0" w:color="auto"/>
            <w:bottom w:val="none" w:sz="0" w:space="0" w:color="auto"/>
            <w:right w:val="none" w:sz="0" w:space="0" w:color="auto"/>
          </w:divBdr>
        </w:div>
        <w:div w:id="265501425">
          <w:marLeft w:val="547"/>
          <w:marRight w:val="0"/>
          <w:marTop w:val="134"/>
          <w:marBottom w:val="0"/>
          <w:divBdr>
            <w:top w:val="none" w:sz="0" w:space="0" w:color="auto"/>
            <w:left w:val="none" w:sz="0" w:space="0" w:color="auto"/>
            <w:bottom w:val="none" w:sz="0" w:space="0" w:color="auto"/>
            <w:right w:val="none" w:sz="0" w:space="0" w:color="auto"/>
          </w:divBdr>
        </w:div>
        <w:div w:id="1454204205">
          <w:marLeft w:val="547"/>
          <w:marRight w:val="0"/>
          <w:marTop w:val="134"/>
          <w:marBottom w:val="0"/>
          <w:divBdr>
            <w:top w:val="none" w:sz="0" w:space="0" w:color="auto"/>
            <w:left w:val="none" w:sz="0" w:space="0" w:color="auto"/>
            <w:bottom w:val="none" w:sz="0" w:space="0" w:color="auto"/>
            <w:right w:val="none" w:sz="0" w:space="0" w:color="auto"/>
          </w:divBdr>
        </w:div>
      </w:divsChild>
    </w:div>
    <w:div w:id="405493962">
      <w:bodyDiv w:val="1"/>
      <w:marLeft w:val="0"/>
      <w:marRight w:val="0"/>
      <w:marTop w:val="0"/>
      <w:marBottom w:val="0"/>
      <w:divBdr>
        <w:top w:val="none" w:sz="0" w:space="0" w:color="auto"/>
        <w:left w:val="none" w:sz="0" w:space="0" w:color="auto"/>
        <w:bottom w:val="none" w:sz="0" w:space="0" w:color="auto"/>
        <w:right w:val="none" w:sz="0" w:space="0" w:color="auto"/>
      </w:divBdr>
      <w:divsChild>
        <w:div w:id="1035040173">
          <w:marLeft w:val="0"/>
          <w:marRight w:val="0"/>
          <w:marTop w:val="95"/>
          <w:marBottom w:val="27"/>
          <w:divBdr>
            <w:top w:val="none" w:sz="0" w:space="0" w:color="auto"/>
            <w:left w:val="none" w:sz="0" w:space="0" w:color="auto"/>
            <w:bottom w:val="none" w:sz="0" w:space="0" w:color="auto"/>
            <w:right w:val="none" w:sz="0" w:space="0" w:color="auto"/>
          </w:divBdr>
          <w:divsChild>
            <w:div w:id="1871986417">
              <w:marLeft w:val="0"/>
              <w:marRight w:val="0"/>
              <w:marTop w:val="0"/>
              <w:marBottom w:val="0"/>
              <w:divBdr>
                <w:top w:val="none" w:sz="0" w:space="0" w:color="auto"/>
                <w:left w:val="none" w:sz="0" w:space="0" w:color="auto"/>
                <w:bottom w:val="none" w:sz="0" w:space="0" w:color="auto"/>
                <w:right w:val="none" w:sz="0" w:space="0" w:color="auto"/>
              </w:divBdr>
              <w:divsChild>
                <w:div w:id="149645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601946">
          <w:marLeft w:val="0"/>
          <w:marRight w:val="0"/>
          <w:marTop w:val="0"/>
          <w:marBottom w:val="0"/>
          <w:divBdr>
            <w:top w:val="none" w:sz="0" w:space="0" w:color="auto"/>
            <w:left w:val="none" w:sz="0" w:space="0" w:color="auto"/>
            <w:bottom w:val="none" w:sz="0" w:space="0" w:color="auto"/>
            <w:right w:val="none" w:sz="0" w:space="0" w:color="auto"/>
          </w:divBdr>
          <w:divsChild>
            <w:div w:id="354815045">
              <w:marLeft w:val="0"/>
              <w:marRight w:val="0"/>
              <w:marTop w:val="0"/>
              <w:marBottom w:val="0"/>
              <w:divBdr>
                <w:top w:val="none" w:sz="0" w:space="0" w:color="auto"/>
                <w:left w:val="none" w:sz="0" w:space="0" w:color="auto"/>
                <w:bottom w:val="none" w:sz="0" w:space="0" w:color="auto"/>
                <w:right w:val="none" w:sz="0" w:space="0" w:color="auto"/>
              </w:divBdr>
              <w:divsChild>
                <w:div w:id="2060007091">
                  <w:marLeft w:val="54"/>
                  <w:marRight w:val="0"/>
                  <w:marTop w:val="0"/>
                  <w:marBottom w:val="0"/>
                  <w:divBdr>
                    <w:top w:val="none" w:sz="0" w:space="0" w:color="auto"/>
                    <w:left w:val="none" w:sz="0" w:space="0" w:color="auto"/>
                    <w:bottom w:val="none" w:sz="0" w:space="0" w:color="auto"/>
                    <w:right w:val="none" w:sz="0" w:space="0" w:color="auto"/>
                  </w:divBdr>
                  <w:divsChild>
                    <w:div w:id="83500614">
                      <w:marLeft w:val="0"/>
                      <w:marRight w:val="0"/>
                      <w:marTop w:val="0"/>
                      <w:marBottom w:val="109"/>
                      <w:divBdr>
                        <w:top w:val="single" w:sz="6" w:space="0" w:color="C0C0C0"/>
                        <w:left w:val="single" w:sz="6" w:space="0" w:color="D9D9D9"/>
                        <w:bottom w:val="single" w:sz="6" w:space="0" w:color="D9D9D9"/>
                        <w:right w:val="single" w:sz="6" w:space="0" w:color="D9D9D9"/>
                      </w:divBdr>
                      <w:divsChild>
                        <w:div w:id="355614914">
                          <w:marLeft w:val="0"/>
                          <w:marRight w:val="0"/>
                          <w:marTop w:val="0"/>
                          <w:marBottom w:val="0"/>
                          <w:divBdr>
                            <w:top w:val="none" w:sz="0" w:space="0" w:color="auto"/>
                            <w:left w:val="none" w:sz="0" w:space="0" w:color="auto"/>
                            <w:bottom w:val="none" w:sz="0" w:space="0" w:color="auto"/>
                            <w:right w:val="none" w:sz="0" w:space="0" w:color="auto"/>
                          </w:divBdr>
                        </w:div>
                        <w:div w:id="192475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81901">
              <w:marLeft w:val="0"/>
              <w:marRight w:val="0"/>
              <w:marTop w:val="0"/>
              <w:marBottom w:val="0"/>
              <w:divBdr>
                <w:top w:val="none" w:sz="0" w:space="0" w:color="auto"/>
                <w:left w:val="none" w:sz="0" w:space="0" w:color="auto"/>
                <w:bottom w:val="none" w:sz="0" w:space="0" w:color="auto"/>
                <w:right w:val="none" w:sz="0" w:space="0" w:color="auto"/>
              </w:divBdr>
              <w:divsChild>
                <w:div w:id="1941450541">
                  <w:marLeft w:val="0"/>
                  <w:marRight w:val="54"/>
                  <w:marTop w:val="0"/>
                  <w:marBottom w:val="0"/>
                  <w:divBdr>
                    <w:top w:val="none" w:sz="0" w:space="0" w:color="auto"/>
                    <w:left w:val="none" w:sz="0" w:space="0" w:color="auto"/>
                    <w:bottom w:val="none" w:sz="0" w:space="0" w:color="auto"/>
                    <w:right w:val="none" w:sz="0" w:space="0" w:color="auto"/>
                  </w:divBdr>
                  <w:divsChild>
                    <w:div w:id="181676251">
                      <w:marLeft w:val="0"/>
                      <w:marRight w:val="0"/>
                      <w:marTop w:val="0"/>
                      <w:marBottom w:val="0"/>
                      <w:divBdr>
                        <w:top w:val="none" w:sz="0" w:space="0" w:color="auto"/>
                        <w:left w:val="none" w:sz="0" w:space="0" w:color="auto"/>
                        <w:bottom w:val="none" w:sz="0" w:space="0" w:color="auto"/>
                        <w:right w:val="none" w:sz="0" w:space="0" w:color="auto"/>
                      </w:divBdr>
                      <w:divsChild>
                        <w:div w:id="1776247995">
                          <w:marLeft w:val="0"/>
                          <w:marRight w:val="0"/>
                          <w:marTop w:val="0"/>
                          <w:marBottom w:val="109"/>
                          <w:divBdr>
                            <w:top w:val="single" w:sz="6" w:space="0" w:color="F5F5F5"/>
                            <w:left w:val="single" w:sz="6" w:space="0" w:color="F5F5F5"/>
                            <w:bottom w:val="single" w:sz="6" w:space="0" w:color="F5F5F5"/>
                            <w:right w:val="single" w:sz="6" w:space="0" w:color="F5F5F5"/>
                          </w:divBdr>
                          <w:divsChild>
                            <w:div w:id="1103068695">
                              <w:marLeft w:val="0"/>
                              <w:marRight w:val="0"/>
                              <w:marTop w:val="0"/>
                              <w:marBottom w:val="0"/>
                              <w:divBdr>
                                <w:top w:val="none" w:sz="0" w:space="0" w:color="auto"/>
                                <w:left w:val="none" w:sz="0" w:space="0" w:color="auto"/>
                                <w:bottom w:val="none" w:sz="0" w:space="0" w:color="auto"/>
                                <w:right w:val="none" w:sz="0" w:space="0" w:color="auto"/>
                              </w:divBdr>
                              <w:divsChild>
                                <w:div w:id="129984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4340943">
      <w:bodyDiv w:val="1"/>
      <w:marLeft w:val="0"/>
      <w:marRight w:val="0"/>
      <w:marTop w:val="0"/>
      <w:marBottom w:val="0"/>
      <w:divBdr>
        <w:top w:val="none" w:sz="0" w:space="0" w:color="auto"/>
        <w:left w:val="none" w:sz="0" w:space="0" w:color="auto"/>
        <w:bottom w:val="none" w:sz="0" w:space="0" w:color="auto"/>
        <w:right w:val="none" w:sz="0" w:space="0" w:color="auto"/>
      </w:divBdr>
    </w:div>
    <w:div w:id="705369179">
      <w:bodyDiv w:val="1"/>
      <w:marLeft w:val="0"/>
      <w:marRight w:val="0"/>
      <w:marTop w:val="0"/>
      <w:marBottom w:val="0"/>
      <w:divBdr>
        <w:top w:val="none" w:sz="0" w:space="0" w:color="auto"/>
        <w:left w:val="none" w:sz="0" w:space="0" w:color="auto"/>
        <w:bottom w:val="none" w:sz="0" w:space="0" w:color="auto"/>
        <w:right w:val="none" w:sz="0" w:space="0" w:color="auto"/>
      </w:divBdr>
    </w:div>
    <w:div w:id="711802811">
      <w:bodyDiv w:val="1"/>
      <w:marLeft w:val="0"/>
      <w:marRight w:val="0"/>
      <w:marTop w:val="0"/>
      <w:marBottom w:val="0"/>
      <w:divBdr>
        <w:top w:val="none" w:sz="0" w:space="0" w:color="auto"/>
        <w:left w:val="none" w:sz="0" w:space="0" w:color="auto"/>
        <w:bottom w:val="none" w:sz="0" w:space="0" w:color="auto"/>
        <w:right w:val="none" w:sz="0" w:space="0" w:color="auto"/>
      </w:divBdr>
    </w:div>
    <w:div w:id="788402047">
      <w:bodyDiv w:val="1"/>
      <w:marLeft w:val="0"/>
      <w:marRight w:val="0"/>
      <w:marTop w:val="0"/>
      <w:marBottom w:val="0"/>
      <w:divBdr>
        <w:top w:val="none" w:sz="0" w:space="0" w:color="auto"/>
        <w:left w:val="none" w:sz="0" w:space="0" w:color="auto"/>
        <w:bottom w:val="none" w:sz="0" w:space="0" w:color="auto"/>
        <w:right w:val="none" w:sz="0" w:space="0" w:color="auto"/>
      </w:divBdr>
    </w:div>
    <w:div w:id="809442770">
      <w:bodyDiv w:val="1"/>
      <w:marLeft w:val="0"/>
      <w:marRight w:val="0"/>
      <w:marTop w:val="0"/>
      <w:marBottom w:val="0"/>
      <w:divBdr>
        <w:top w:val="none" w:sz="0" w:space="0" w:color="auto"/>
        <w:left w:val="none" w:sz="0" w:space="0" w:color="auto"/>
        <w:bottom w:val="none" w:sz="0" w:space="0" w:color="auto"/>
        <w:right w:val="none" w:sz="0" w:space="0" w:color="auto"/>
      </w:divBdr>
    </w:div>
    <w:div w:id="942998503">
      <w:bodyDiv w:val="1"/>
      <w:marLeft w:val="0"/>
      <w:marRight w:val="0"/>
      <w:marTop w:val="0"/>
      <w:marBottom w:val="0"/>
      <w:divBdr>
        <w:top w:val="none" w:sz="0" w:space="0" w:color="auto"/>
        <w:left w:val="none" w:sz="0" w:space="0" w:color="auto"/>
        <w:bottom w:val="none" w:sz="0" w:space="0" w:color="auto"/>
        <w:right w:val="none" w:sz="0" w:space="0" w:color="auto"/>
      </w:divBdr>
    </w:div>
    <w:div w:id="990254226">
      <w:bodyDiv w:val="1"/>
      <w:marLeft w:val="0"/>
      <w:marRight w:val="0"/>
      <w:marTop w:val="0"/>
      <w:marBottom w:val="0"/>
      <w:divBdr>
        <w:top w:val="none" w:sz="0" w:space="0" w:color="auto"/>
        <w:left w:val="none" w:sz="0" w:space="0" w:color="auto"/>
        <w:bottom w:val="none" w:sz="0" w:space="0" w:color="auto"/>
        <w:right w:val="none" w:sz="0" w:space="0" w:color="auto"/>
      </w:divBdr>
    </w:div>
    <w:div w:id="1057510085">
      <w:bodyDiv w:val="1"/>
      <w:marLeft w:val="0"/>
      <w:marRight w:val="0"/>
      <w:marTop w:val="0"/>
      <w:marBottom w:val="0"/>
      <w:divBdr>
        <w:top w:val="none" w:sz="0" w:space="0" w:color="auto"/>
        <w:left w:val="none" w:sz="0" w:space="0" w:color="auto"/>
        <w:bottom w:val="none" w:sz="0" w:space="0" w:color="auto"/>
        <w:right w:val="none" w:sz="0" w:space="0" w:color="auto"/>
      </w:divBdr>
    </w:div>
    <w:div w:id="1112283815">
      <w:bodyDiv w:val="1"/>
      <w:marLeft w:val="0"/>
      <w:marRight w:val="0"/>
      <w:marTop w:val="0"/>
      <w:marBottom w:val="0"/>
      <w:divBdr>
        <w:top w:val="none" w:sz="0" w:space="0" w:color="auto"/>
        <w:left w:val="none" w:sz="0" w:space="0" w:color="auto"/>
        <w:bottom w:val="none" w:sz="0" w:space="0" w:color="auto"/>
        <w:right w:val="none" w:sz="0" w:space="0" w:color="auto"/>
      </w:divBdr>
    </w:div>
    <w:div w:id="1126701878">
      <w:bodyDiv w:val="1"/>
      <w:marLeft w:val="0"/>
      <w:marRight w:val="0"/>
      <w:marTop w:val="0"/>
      <w:marBottom w:val="0"/>
      <w:divBdr>
        <w:top w:val="none" w:sz="0" w:space="0" w:color="auto"/>
        <w:left w:val="none" w:sz="0" w:space="0" w:color="auto"/>
        <w:bottom w:val="none" w:sz="0" w:space="0" w:color="auto"/>
        <w:right w:val="none" w:sz="0" w:space="0" w:color="auto"/>
      </w:divBdr>
    </w:div>
    <w:div w:id="1297220214">
      <w:bodyDiv w:val="1"/>
      <w:marLeft w:val="0"/>
      <w:marRight w:val="0"/>
      <w:marTop w:val="0"/>
      <w:marBottom w:val="0"/>
      <w:divBdr>
        <w:top w:val="none" w:sz="0" w:space="0" w:color="auto"/>
        <w:left w:val="none" w:sz="0" w:space="0" w:color="auto"/>
        <w:bottom w:val="none" w:sz="0" w:space="0" w:color="auto"/>
        <w:right w:val="none" w:sz="0" w:space="0" w:color="auto"/>
      </w:divBdr>
    </w:div>
    <w:div w:id="1343432030">
      <w:bodyDiv w:val="1"/>
      <w:marLeft w:val="0"/>
      <w:marRight w:val="0"/>
      <w:marTop w:val="0"/>
      <w:marBottom w:val="0"/>
      <w:divBdr>
        <w:top w:val="none" w:sz="0" w:space="0" w:color="auto"/>
        <w:left w:val="none" w:sz="0" w:space="0" w:color="auto"/>
        <w:bottom w:val="none" w:sz="0" w:space="0" w:color="auto"/>
        <w:right w:val="none" w:sz="0" w:space="0" w:color="auto"/>
      </w:divBdr>
    </w:div>
    <w:div w:id="1459107163">
      <w:bodyDiv w:val="1"/>
      <w:marLeft w:val="0"/>
      <w:marRight w:val="0"/>
      <w:marTop w:val="0"/>
      <w:marBottom w:val="0"/>
      <w:divBdr>
        <w:top w:val="none" w:sz="0" w:space="0" w:color="auto"/>
        <w:left w:val="none" w:sz="0" w:space="0" w:color="auto"/>
        <w:bottom w:val="none" w:sz="0" w:space="0" w:color="auto"/>
        <w:right w:val="none" w:sz="0" w:space="0" w:color="auto"/>
      </w:divBdr>
    </w:div>
    <w:div w:id="1700472028">
      <w:bodyDiv w:val="1"/>
      <w:marLeft w:val="0"/>
      <w:marRight w:val="0"/>
      <w:marTop w:val="0"/>
      <w:marBottom w:val="0"/>
      <w:divBdr>
        <w:top w:val="none" w:sz="0" w:space="0" w:color="auto"/>
        <w:left w:val="none" w:sz="0" w:space="0" w:color="auto"/>
        <w:bottom w:val="none" w:sz="0" w:space="0" w:color="auto"/>
        <w:right w:val="none" w:sz="0" w:space="0" w:color="auto"/>
      </w:divBdr>
    </w:div>
    <w:div w:id="1730155548">
      <w:bodyDiv w:val="1"/>
      <w:marLeft w:val="0"/>
      <w:marRight w:val="0"/>
      <w:marTop w:val="0"/>
      <w:marBottom w:val="0"/>
      <w:divBdr>
        <w:top w:val="none" w:sz="0" w:space="0" w:color="auto"/>
        <w:left w:val="none" w:sz="0" w:space="0" w:color="auto"/>
        <w:bottom w:val="none" w:sz="0" w:space="0" w:color="auto"/>
        <w:right w:val="none" w:sz="0" w:space="0" w:color="auto"/>
      </w:divBdr>
    </w:div>
    <w:div w:id="1797790283">
      <w:bodyDiv w:val="1"/>
      <w:marLeft w:val="0"/>
      <w:marRight w:val="0"/>
      <w:marTop w:val="0"/>
      <w:marBottom w:val="0"/>
      <w:divBdr>
        <w:top w:val="none" w:sz="0" w:space="0" w:color="auto"/>
        <w:left w:val="none" w:sz="0" w:space="0" w:color="auto"/>
        <w:bottom w:val="none" w:sz="0" w:space="0" w:color="auto"/>
        <w:right w:val="none" w:sz="0" w:space="0" w:color="auto"/>
      </w:divBdr>
    </w:div>
    <w:div w:id="1996953064">
      <w:bodyDiv w:val="1"/>
      <w:marLeft w:val="0"/>
      <w:marRight w:val="0"/>
      <w:marTop w:val="0"/>
      <w:marBottom w:val="0"/>
      <w:divBdr>
        <w:top w:val="none" w:sz="0" w:space="0" w:color="auto"/>
        <w:left w:val="none" w:sz="0" w:space="0" w:color="auto"/>
        <w:bottom w:val="none" w:sz="0" w:space="0" w:color="auto"/>
        <w:right w:val="none" w:sz="0" w:space="0" w:color="auto"/>
      </w:divBdr>
    </w:div>
    <w:div w:id="2068987045">
      <w:bodyDiv w:val="1"/>
      <w:marLeft w:val="0"/>
      <w:marRight w:val="0"/>
      <w:marTop w:val="0"/>
      <w:marBottom w:val="0"/>
      <w:divBdr>
        <w:top w:val="none" w:sz="0" w:space="0" w:color="auto"/>
        <w:left w:val="none" w:sz="0" w:space="0" w:color="auto"/>
        <w:bottom w:val="none" w:sz="0" w:space="0" w:color="auto"/>
        <w:right w:val="none" w:sz="0" w:space="0" w:color="auto"/>
      </w:divBdr>
    </w:div>
    <w:div w:id="2073386976">
      <w:bodyDiv w:val="1"/>
      <w:marLeft w:val="0"/>
      <w:marRight w:val="0"/>
      <w:marTop w:val="0"/>
      <w:marBottom w:val="0"/>
      <w:divBdr>
        <w:top w:val="none" w:sz="0" w:space="0" w:color="auto"/>
        <w:left w:val="none" w:sz="0" w:space="0" w:color="auto"/>
        <w:bottom w:val="none" w:sz="0" w:space="0" w:color="auto"/>
        <w:right w:val="none" w:sz="0" w:space="0" w:color="auto"/>
      </w:divBdr>
    </w:div>
    <w:div w:id="2130738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 TargetMode="External"/><Relationship Id="rId5" Type="http://schemas.openxmlformats.org/officeDocument/2006/relationships/webSettings" Target="webSettings.xml"/><Relationship Id="rId15" Type="http://schemas.openxmlformats.org/officeDocument/2006/relationships/hyperlink" Target="http://www.socialbakers.com/"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www.technicianonline.co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Che12</b:Tag>
    <b:SourceType>JournalArticle</b:SourceType>
    <b:Guid>{F41F668A-CF33-46B0-9639-1E00A5AB4F0D}</b:Guid>
    <b:Author>
      <b:Author>
        <b:NameList>
          <b:Person>
            <b:Last>Chen</b:Last>
            <b:First>B</b:First>
          </b:Person>
          <b:Person>
            <b:Last>Bryer</b:Last>
            <b:First>T</b:First>
          </b:Person>
        </b:NameList>
      </b:Author>
    </b:Author>
    <b:Title>Investigating instructional strategies for using social media in formal and informal learning</b:Title>
    <b:JournalName> The International Review of Research in Open and Distance Learning, 13(1)</b:JournalName>
    <b:Year>2012</b:Year>
    <b:Pages>87-100</b:Pages>
    <b:RefOrder>5</b:RefOrder>
  </b:Source>
  <b:Source>
    <b:Tag>Sch11</b:Tag>
    <b:SourceType>InternetSite</b:SourceType>
    <b:Guid>{45C1CDC6-60F0-4AB4-BAB1-8BCCA3BCB845}</b:Guid>
    <b:Author>
      <b:Author>
        <b:NameList>
          <b:Person>
            <b:Last>Schill</b:Last>
            <b:First>Ryan</b:First>
          </b:Person>
        </b:NameList>
      </b:Author>
    </b:Author>
    <b:Title>Social Networking Teens More Likely to Drink or Use Drugs, Study Finds</b:Title>
    <b:Year>2011</b:Year>
    <b:InternetSiteTitle>Juvenile Justice Information Exchange</b:InternetSiteTitle>
    <b:Month>August</b:Month>
    <b:Day>24</b:Day>
    <b:URL>http://jjie.org/2011/08/24/teens-on-facebook-more-likely-drink-or-use-drugs-study-finds/20713/</b:URL>
    <b:RefOrder>52</b:RefOrder>
  </b:Source>
  <b:Source>
    <b:Tag>deM05</b:Tag>
    <b:SourceType>JournalArticle</b:SourceType>
    <b:Guid>{CE441D40-AD4D-4124-A96E-3568628BF8B7}</b:Guid>
    <b:Author>
      <b:Author>
        <b:NameList>
          <b:Person>
            <b:Last>de Mesquita</b:Last>
            <b:First>B</b:First>
            <b:Middle>B</b:Middle>
          </b:Person>
          <b:Person>
            <b:Last>Downs</b:Last>
            <b:First>G</b:First>
            <b:Middle>W</b:Middle>
          </b:Person>
        </b:NameList>
      </b:Author>
    </b:Author>
    <b:Title>Development and Democracy</b:Title>
    <b:Year>2005</b:Year>
    <b:JournalName>Foreign Affairs, 84(5)</b:JournalName>
    <b:Pages>77–86</b:Pages>
    <b:RefOrder>8</b:RefOrder>
  </b:Source>
  <b:Source>
    <b:Tag>Nie101</b:Tag>
    <b:SourceType>InternetSite</b:SourceType>
    <b:Guid>{3E5D551D-F71E-4846-9A1D-B7FE2C755CCB}</b:Guid>
    <b:Author>
      <b:Author>
        <b:Corporate>Nielson</b:Corporate>
      </b:Author>
    </b:Author>
    <b:Title>Social Media Accounts For 22% Of Time Spent Online</b:Title>
    <b:Year>2010</b:Year>
    <b:InternetSiteTitle>WebProNews</b:InternetSiteTitle>
    <b:Month>June</b:Month>
    <b:Day>15</b:Day>
    <b:URL>http://www.webpronews.com/social-networks-blogs-account-for-22-of-time-spent-online-2010-06/</b:URL>
    <b:RefOrder>53</b:RefOrder>
  </b:Source>
  <b:Source>
    <b:Tag>Hef10</b:Tag>
    <b:SourceType>InternetSite</b:SourceType>
    <b:Guid>{66F695D0-8173-4A04-B649-DCD5D620BB20}</b:Guid>
    <b:Author>
      <b:Author>
        <b:NameList>
          <b:Person>
            <b:Last>Hefflinger</b:Last>
            <b:First>M</b:First>
          </b:Person>
        </b:NameList>
      </b:Author>
    </b:Author>
    <b:Title>iPhone Shipments Up 131%: World Market Share Rises</b:Title>
    <b:InternetSiteTitle>Cult of Mac</b:InternetSiteTitle>
    <b:Year>2010</b:Year>
    <b:Month>May</b:Month>
    <b:Day>7</b:Day>
    <b:URL>http://www.cultofmac.com/42111/first-quarter-iphone-shipments-up-131</b:URL>
    <b:RefOrder>10</b:RefOrder>
  </b:Source>
  <b:Source>
    <b:Tag>Len10</b:Tag>
    <b:SourceType>Report</b:SourceType>
    <b:Guid>{73FC33EE-D4E9-45FF-8BD0-78CC5DCE7303}</b:Guid>
    <b:Title>Social Media &amp; Mobile Internet Use Among Teens and Young Adults</b:Title>
    <b:Year>2010</b:Year>
    <b:Author>
      <b:Author>
        <b:NameList>
          <b:Person>
            <b:Last>Lenhart</b:Last>
            <b:First>A</b:First>
          </b:Person>
          <b:Person>
            <b:Last>Purcell</b:Last>
            <b:First>K</b:First>
          </b:Person>
          <b:Person>
            <b:Last>Smith</b:Last>
            <b:First>A</b:First>
          </b:Person>
          <b:Person>
            <b:Last>Zickuhr</b:Last>
            <b:First>K</b:First>
          </b:Person>
        </b:NameList>
      </b:Author>
    </b:Author>
    <b:JournalName>PewResearch Center</b:JournalName>
    <b:Publisher>PewResearchCenter</b:Publisher>
    <b:City>Washington, D.C.</b:City>
    <b:RefOrder>11</b:RefOrder>
  </b:Source>
  <b:Source>
    <b:Tag>Sal081</b:Tag>
    <b:SourceType>Report</b:SourceType>
    <b:Guid>{CF8D2C5D-1F5A-46C8-99DD-B13B577E7CF0}</b:Guid>
    <b:Author>
      <b:Author>
        <b:NameList>
          <b:Person>
            <b:Last>Salaway</b:Last>
            <b:First>Gail</b:First>
          </b:Person>
          <b:Person>
            <b:Last>Caruso</b:Last>
            <b:First>Judy</b:First>
          </b:Person>
          <b:Person>
            <b:Last>Nelson</b:Last>
            <b:First>Mark</b:First>
          </b:Person>
          <b:Person>
            <b:Last>Ellison</b:Last>
            <b:First>Nicole</b:First>
          </b:Person>
        </b:NameList>
      </b:Author>
    </b:Author>
    <b:Title>The ECAR Study of Undergraduate Students and Information Technology, 2008</b:Title>
    <b:Year>2008</b:Year>
    <b:Publisher>EDUCAUSE Center for Analysis and Research (ECAR)</b:Publisher>
    <b:RefOrder>12</b:RefOrder>
  </b:Source>
  <b:Source>
    <b:Tag>Isa15</b:Tag>
    <b:SourceType>Book</b:SourceType>
    <b:Guid>{BD7042BA-9354-43F1-BA1C-23FB0305149F}</b:Guid>
    <b:Title>The Evolution of the Internet in the Business Sector: Web 1.0 to Web 3.0</b:Title>
    <b:Year>2015</b:Year>
    <b:Publisher>IGI GLobal</b:Publisher>
    <b:City>Hershey</b:City>
    <b:Author>
      <b:Author>
        <b:NameList>
          <b:Person>
            <b:Last>Isaias</b:Last>
            <b:First>P</b:First>
          </b:Person>
          <b:Person>
            <b:Last>Kommers</b:Last>
            <b:First>P</b:First>
          </b:Person>
          <b:Person>
            <b:Last>Issa</b:Last>
            <b:First>T</b:First>
          </b:Person>
        </b:NameList>
      </b:Author>
    </b:Author>
    <b:RefOrder>13</b:RefOrder>
  </b:Source>
  <b:Source>
    <b:Tag>Kus11</b:Tag>
    <b:SourceType>JournalArticle</b:SourceType>
    <b:Guid>{58FBAA77-02A2-4727-9EA7-E57BEC3A5AC1}</b:Guid>
    <b:Author>
      <b:Author>
        <b:NameList>
          <b:Person>
            <b:Last>Kuss</b:Last>
            <b:First>D</b:First>
            <b:Middle>J</b:Middle>
          </b:Person>
          <b:Person>
            <b:Last>Griffiths</b:Last>
            <b:First>M</b:First>
            <b:Middle>D</b:Middle>
          </b:Person>
        </b:NameList>
      </b:Author>
    </b:Author>
    <b:Title>Excessive online social networking: Can adolescents become addicted to Facebook?</b:Title>
    <b:Year>2011</b:Year>
    <b:JournalName>Education and Health, 29(4)</b:JournalName>
    <b:Pages>68-71</b:Pages>
    <b:RefOrder>14</b:RefOrder>
  </b:Source>
  <b:Source>
    <b:Tag>Har12</b:Tag>
    <b:SourceType>InternetSite</b:SourceType>
    <b:Guid>{99D5E715-02C5-47C1-B035-26D5165EAF14}</b:Guid>
    <b:Author>
      <b:Author>
        <b:NameList>
          <b:Person>
            <b:Last>Harzadin</b:Last>
          </b:Person>
        </b:NameList>
      </b:Author>
    </b:Author>
    <b:Title>Facebook Bagımlılıgi</b:Title>
    <b:InternetSiteTitle>psikolojikterapi</b:InternetSiteTitle>
    <b:Year>2012</b:Year>
    <b:URL>http://www.psikolojikterapi.com/Facebook-bagimliligi.html</b:URL>
    <b:RefOrder>15</b:RefOrder>
  </b:Source>
  <b:Source>
    <b:Tag>Jav07</b:Tag>
    <b:SourceType>ConferenceProceedings</b:SourceType>
    <b:Guid>{1CACF16C-DEE1-4B83-9F8E-7F72CF8BD8CA}</b:Guid>
    <b:Title>Why We Twitter: Understanding Microblogging Usage and Communities</b:Title>
    <b:Year>2007</b:Year>
    <b:Author>
      <b:Author>
        <b:NameList>
          <b:Person>
            <b:Last>Java</b:Last>
            <b:First>A</b:First>
          </b:Person>
          <b:Person>
            <b:Last>Finin</b:Last>
            <b:First>T</b:First>
          </b:Person>
          <b:Person>
            <b:Last>Song</b:Last>
            <b:First>X</b:First>
          </b:Person>
          <b:Person>
            <b:Last>Tseng</b:Last>
            <b:First>B</b:First>
          </b:Person>
        </b:NameList>
      </b:Author>
    </b:Author>
    <b:Pages>1-10</b:Pages>
    <b:ConferenceName>Joint 9th WEBKDD and 1st SNA-KDD Workshop ’07</b:ConferenceName>
    <b:City>San Jose, CA</b:City>
    <b:Publisher>ACM</b:Publisher>
    <b:RefOrder>16</b:RefOrder>
  </b:Source>
  <b:Source>
    <b:Tag>Doc12</b:Tag>
    <b:SourceType>InternetSite</b:SourceType>
    <b:Guid>{3411167D-CB4E-4578-94DA-F7BB8DAF23D4}</b:Guid>
    <b:Title>Study: Girls More Plugged in Than Boys</b:Title>
    <b:Year>2012</b:Year>
    <b:Author>
      <b:Author>
        <b:NameList>
          <b:Person>
            <b:Last>Doctoroff</b:Last>
            <b:First>Ariel</b:First>
          </b:Person>
        </b:NameList>
      </b:Author>
    </b:Author>
    <b:InternetSiteTitle>Slate</b:InternetSiteTitle>
    <b:Month>June</b:Month>
    <b:Day>27</b:Day>
    <b:URL>http://www.slate.com/blogs/xx_factor/2012/06/27/girls_use_social_media_more_than_boys_study_shows.html</b:URL>
    <b:RefOrder>17</b:RefOrder>
  </b:Source>
  <b:Source>
    <b:Tag>Cos14</b:Tag>
    <b:SourceType>InternetSite</b:SourceType>
    <b:Guid>{F67F0311-3537-4842-A28B-459B6CB400A7}</b:Guid>
    <b:Author>
      <b:Author>
        <b:NameList>
          <b:Person>
            <b:Last>Costill</b:Last>
            <b:First>A</b:First>
          </b:Person>
        </b:NameList>
      </b:Author>
    </b:Author>
    <b:Title>30 Things You Absolutely Need To Know About Instagram</b:Title>
    <b:InternetSiteTitle>Search Engine Journal (SEJ)</b:InternetSiteTitle>
    <b:Year>2014</b:Year>
    <b:Month>January</b:Month>
    <b:Day>16</b:Day>
    <b:URL>https://www.searchenginejournal.com/30-things-absolutely-need-know-instagram/85991/</b:URL>
    <b:RefOrder>18</b:RefOrder>
  </b:Source>
  <b:Source>
    <b:Tag>Sys17</b:Tag>
    <b:SourceType>InternetSite</b:SourceType>
    <b:Guid>{9BAC27CD-0DF0-4820-951C-913161CD430A}</b:Guid>
    <b:Author>
      <b:Author>
        <b:NameList>
          <b:Person>
            <b:Last>Systorm</b:Last>
            <b:First>K</b:First>
          </b:Person>
          <b:Person>
            <b:Last>Krieger</b:Last>
            <b:First>M</b:First>
          </b:Person>
        </b:NameList>
      </b:Author>
    </b:Author>
    <b:Title>About Us - The Team</b:Title>
    <b:InternetSiteTitle>Instagram</b:InternetSiteTitle>
    <b:Year>2017</b:Year>
    <b:URL>https://www.instagram.com/about/us/</b:URL>
    <b:RefOrder>19</b:RefOrder>
  </b:Source>
  <b:Source>
    <b:Tag>HaA15</b:Tag>
    <b:SourceType>Book</b:SourceType>
    <b:Guid>{6F862706-5EDA-4EC1-A22B-FC80EF79A237}</b:Guid>
    <b:Title>An Experiment: Instagram Marketing Techniques and Their Effectiveness</b:Title>
    <b:Year>2015</b:Year>
    <b:Author>
      <b:Author>
        <b:NameList>
          <b:Person>
            <b:Last>Ha</b:Last>
            <b:First>Ashley</b:First>
          </b:Person>
        </b:NameList>
      </b:Author>
    </b:Author>
    <b:City>San Luis Obispo, CA</b:City>
    <b:Publisher>California Polytechnic State University</b:Publisher>
    <b:RefOrder>20</b:RefOrder>
  </b:Source>
  <b:Source>
    <b:Tag>Als131</b:Tag>
    <b:SourceType>JournalArticle</b:SourceType>
    <b:Guid>{C76633E6-2596-4827-A783-A0AB2A4970E8}</b:Guid>
    <b:Title> The effect of “Whatsapp” electronic dialogue journaling on improving writing Vocabulary Word Choice and Voice of EFL Undergraduate Saudi Students</b:Title>
    <b:Year>2013</b:Year>
    <b:Author>
      <b:Author>
        <b:NameList>
          <b:Person>
            <b:Last>Alsaleem</b:Last>
            <b:First>B</b:First>
            <b:Middle>I A</b:Middle>
          </b:Person>
        </b:NameList>
      </b:Author>
    </b:Author>
    <b:JournalName>Arab World English Journal, 4(3)</b:JournalName>
    <b:Pages>213-225</b:Pages>
    <b:RefOrder>21</b:RefOrder>
  </b:Source>
  <b:Source>
    <b:Tag>Ech10</b:Tag>
    <b:SourceType>JournalArticle</b:SourceType>
    <b:Guid>{F9D762BC-A858-4EC3-8434-C32273E6CA95}</b:Guid>
    <b:Author>
      <b:Author>
        <b:NameList>
          <b:Person>
            <b:Last>Echeburua</b:Last>
            <b:First>E</b:First>
          </b:Person>
          <b:Person>
            <b:Last>de Corral</b:Last>
            <b:First>P</b:First>
          </b:Person>
        </b:NameList>
      </b:Author>
    </b:Author>
    <b:Title>Addiction to New Technologies and to Online Social Networking in Young People: A New Challenge</b:Title>
    <b:JournalName>Adicciones, 22</b:JournalName>
    <b:Year>2010</b:Year>
    <b:Pages>91-95</b:Pages>
    <b:RefOrder>22</b:RefOrder>
  </b:Source>
  <b:Source>
    <b:Tag>Wil10</b:Tag>
    <b:SourceType>JournalArticle</b:SourceType>
    <b:Guid>{A6FE8FF1-74E7-4D03-98D8-A43535CBA958}</b:Guid>
    <b:Author>
      <b:Author>
        <b:NameList>
          <b:Person>
            <b:Last>Wilson</b:Last>
            <b:First>K</b:First>
          </b:Person>
          <b:Person>
            <b:Last>Fornasier</b:Last>
            <b:First>S</b:First>
          </b:Person>
          <b:Person>
            <b:Last>White</b:Last>
            <b:First>K</b:First>
            <b:Middle>M</b:Middle>
          </b:Person>
        </b:NameList>
      </b:Author>
    </b:Author>
    <b:Title>Psychological predictors of young adults' use of social networking sites</b:Title>
    <b:JournalName>Cyber psychology, Behavior, and Social Networking, 13(2)</b:JournalName>
    <b:Year>2010</b:Year>
    <b:Pages>173-177</b:Pages>
    <b:RefOrder>23</b:RefOrder>
  </b:Source>
  <b:Source>
    <b:Tag>Kar10</b:Tag>
    <b:SourceType>JournalArticle</b:SourceType>
    <b:Guid>{C692F284-F156-4509-A222-BD8D6D01E0F3}</b:Guid>
    <b:Author>
      <b:Author>
        <b:NameList>
          <b:Person>
            <b:Last>Karaiskos</b:Last>
            <b:First>D</b:First>
          </b:Person>
          <b:Person>
            <b:Last>Tzavellas</b:Last>
            <b:First>E</b:First>
          </b:Person>
          <b:Person>
            <b:Last>Balta</b:Last>
            <b:First>G</b:First>
          </b:Person>
          <b:Person>
            <b:Last>Paparrigopoulos</b:Last>
            <b:First>T</b:First>
          </b:Person>
        </b:NameList>
      </b:Author>
    </b:Author>
    <b:Title>Social network addiction: A clinical disorder?</b:Title>
    <b:JournalName>European Psychiatry, 25</b:JournalName>
    <b:Year>2010</b:Year>
    <b:Pages>855</b:Pages>
    <b:RefOrder>24</b:RefOrder>
  </b:Source>
  <b:Source>
    <b:Tag>Gri101</b:Tag>
    <b:SourceType>JournalArticle</b:SourceType>
    <b:Guid>{FFE5374D-9B91-4824-ABF4-800BA8061BEF}</b:Guid>
    <b:Author>
      <b:Author>
        <b:NameList>
          <b:Person>
            <b:Last>Griffiths</b:Last>
            <b:First>Mark</b:First>
            <b:Middle>D</b:Middle>
          </b:Person>
        </b:NameList>
      </b:Author>
    </b:Author>
    <b:Title>Computer game playing and social skills: a pilot study</b:Title>
    <b:JournalName>Aloma (Revista de Psicologia, Ciències de l’Educació i de l’Esport), 27</b:JournalName>
    <b:Year>2010</b:Year>
    <b:Pages>301-310</b:Pages>
    <b:RefOrder>25</b:RefOrder>
  </b:Source>
  <b:Source>
    <b:Tag>Hos15</b:Tag>
    <b:SourceType>ConferenceProceedings</b:SourceType>
    <b:Guid>{68C9D4DF-9D14-4CC4-A7BA-1B43C915F138}</b:Guid>
    <b:Author>
      <b:Author>
        <b:NameList>
          <b:Person>
            <b:Last>Hosseinmardi</b:Last>
            <b:First>H</b:First>
          </b:Person>
          <b:Person>
            <b:Last>Mattson</b:Last>
            <b:First>S</b:First>
            <b:Middle>A</b:Middle>
          </b:Person>
          <b:Person>
            <b:Last>Ibn Rafiq</b:Last>
            <b:First>R</b:First>
          </b:Person>
          <b:Person>
            <b:Last>Han</b:Last>
            <b:First>R</b:First>
          </b:Person>
          <b:Person>
            <b:Last>Lv</b:Last>
            <b:First>Q</b:First>
          </b:Person>
          <b:Person>
            <b:Last>Mishra</b:Last>
            <b:First>S</b:First>
          </b:Person>
        </b:NameList>
      </b:Author>
    </b:Author>
    <b:Title>Analyzing Labeled Cyberbullying Incidents on the Instagram Social Network</b:Title>
    <b:Year>2015</b:Year>
    <b:Pages>49-66</b:Pages>
    <b:ConferenceName>International Conference on Social Informatics</b:ConferenceName>
    <b:City>Cham</b:City>
    <b:Publisher>Lecture Notes in Computer Science, vol 9471. Springer</b:Publisher>
    <b:RefOrder>26</b:RefOrder>
  </b:Source>
  <b:Source>
    <b:Tag>Kir10</b:Tag>
    <b:SourceType>JournalArticle</b:SourceType>
    <b:Guid>{0F1B86B9-C4A1-4497-8619-D2B8CB14CEA7}</b:Guid>
    <b:Title>Facebook and academic performance</b:Title>
    <b:Pages>1237-1245</b:Pages>
    <b:Year>2010</b:Year>
    <b:Author>
      <b:Author>
        <b:NameList>
          <b:Person>
            <b:Last>Kirschner</b:Last>
            <b:First>P</b:First>
            <b:Middle>A</b:Middle>
          </b:Person>
          <b:Person>
            <b:Last>Karpinski</b:Last>
            <b:First>A</b:First>
            <b:Middle>C</b:Middle>
          </b:Person>
        </b:NameList>
      </b:Author>
    </b:Author>
    <b:JournalName>Computers in Human Behavior, 26</b:JournalName>
    <b:RefOrder>27</b:RefOrder>
  </b:Source>
  <b:Source>
    <b:Tag>Liu13</b:Tag>
    <b:SourceType>JournalArticle</b:SourceType>
    <b:Guid>{9C66A388-B300-49CF-8607-F7BEE2AF27F6}</b:Guid>
    <b:Author>
      <b:Author>
        <b:NameList>
          <b:Person>
            <b:Last>Liu</b:Last>
            <b:First>C</b:First>
            <b:Middle>H</b:Middle>
          </b:Person>
          <b:Person>
            <b:Last>Yu</b:Last>
            <b:First>C</b:First>
            <b:Middle>H</b:Middle>
          </b:Person>
        </b:NameList>
      </b:Author>
    </b:Author>
    <b:Title>Can Facebook induce well-being?</b:Title>
    <b:JournalName>Cyberpsychology, Behavior, and Social Networking, 16 (9)</b:JournalName>
    <b:Year>2013</b:Year>
    <b:Pages>674-678</b:Pages>
    <b:RefOrder>32</b:RefOrder>
  </b:Source>
  <b:Source>
    <b:Tag>Gro02</b:Tag>
    <b:SourceType>JournalArticle</b:SourceType>
    <b:Guid>{AE48AB4C-5749-4501-AE65-E95302EF6AA4}</b:Guid>
    <b:Author>
      <b:Author>
        <b:NameList>
          <b:Person>
            <b:Last>Gross</b:Last>
            <b:First>E</b:First>
            <b:Middle>F</b:Middle>
          </b:Person>
          <b:Person>
            <b:Last>Juvonen</b:Last>
            <b:First>J</b:First>
          </b:Person>
          <b:Person>
            <b:Last>Gable</b:Last>
            <b:First>S</b:First>
            <b:Middle>L</b:Middle>
          </b:Person>
        </b:NameList>
      </b:Author>
    </b:Author>
    <b:Title>Internet use and well-being in adolescents</b:Title>
    <b:JournalName>The Society for the Psychological Study of Social Issues. 58(1)</b:JournalName>
    <b:Year>2002</b:Year>
    <b:Pages>75-90</b:Pages>
    <b:RefOrder>33</b:RefOrder>
  </b:Source>
  <b:Source>
    <b:Tag>Emr12</b:Tag>
    <b:SourceType>JournalArticle</b:SourceType>
    <b:Guid>{8BD59EE4-1ACD-4827-919B-1464B091D0E3}</b:Guid>
    <b:Author>
      <b:Author>
        <b:NameList>
          <b:Person>
            <b:Last>Emre</b:Last>
            <b:First>Cam</b:First>
          </b:Person>
          <b:Person>
            <b:Last>Isbulan</b:Last>
            <b:First>Onur</b:First>
          </b:Person>
        </b:NameList>
      </b:Author>
    </b:Author>
    <b:Title>A New Addiction for Teacher Candidates: Social Networks</b:Title>
    <b:JournalName>TOJET : The Turkish Online Journal of Educational Technology; Adapazari,11(3)</b:JournalName>
    <b:Year>2012</b:Year>
    <b:Pages>14</b:Pages>
    <b:RefOrder>34</b:RefOrder>
  </b:Source>
  <b:Source>
    <b:Tag>Hsi16</b:Tag>
    <b:SourceType>JournalArticle</b:SourceType>
    <b:Guid>{64204B22-5D6F-4059-A666-822B85BE194F}</b:Guid>
    <b:Author>
      <b:Author>
        <b:NameList>
          <b:Person>
            <b:Last>Hsieh</b:Last>
            <b:First>Y</b:First>
          </b:Person>
          <b:Person>
            <b:Last>Shen</b:Last>
            <b:First>A</b:First>
          </b:Person>
          <b:Person>
            <b:Last>Wei</b:Last>
            <b:First>H</b:First>
          </b:Person>
          <b:Person>
            <b:Last>Feng</b:Last>
            <b:First>J</b:First>
          </b:Person>
          <b:Person>
            <b:Last>Huang</b:Last>
            <b:First>S</b:First>
          </b:Person>
          <b:Person>
            <b:Last>Hwa</b:Last>
            <b:First>H</b:First>
          </b:Person>
        </b:NameList>
      </b:Author>
    </b:Author>
    <b:Title>Associations between child maltreatment, PTSD, and internet addiction among Taiwanese students</b:Title>
    <b:JournalName>Computers in Human Behavior, 56</b:JournalName>
    <b:Year>2016</b:Year>
    <b:Pages>209-214</b:Pages>
    <b:RefOrder>35</b:RefOrder>
  </b:Source>
  <b:Source>
    <b:Tag>You09</b:Tag>
    <b:SourceType>JournalArticle</b:SourceType>
    <b:Guid>{CBE69564-D48C-4FC9-90DC-DE86C4992B07}</b:Guid>
    <b:Author>
      <b:Author>
        <b:NameList>
          <b:Person>
            <b:Last>Young</b:Last>
            <b:First>K</b:First>
            <b:Middle>S</b:Middle>
          </b:Person>
          <b:Person>
            <b:Last>Rogers</b:Last>
            <b:First>D</b:First>
            <b:Middle>R C</b:Middle>
          </b:Person>
        </b:NameList>
      </b:Author>
    </b:Author>
    <b:Title>The Relationship Between Depression and Internet Addiction</b:Title>
    <b:JournalName>CyberPsychology &amp; Behavior, 1(1)</b:JournalName>
    <b:Year>2009</b:Year>
    <b:Pages>25-28</b:Pages>
    <b:RefOrder>36</b:RefOrder>
  </b:Source>
  <b:Source>
    <b:Tag>Mit07</b:Tag>
    <b:SourceType>JournalArticle</b:SourceType>
    <b:Guid>{65C76E99-7349-4345-B853-8DA4CE70B09A}</b:Guid>
    <b:Author>
      <b:Author>
        <b:NameList>
          <b:Person>
            <b:Last>Mitchell</b:Last>
            <b:First>K</b:First>
            <b:Middle>J</b:Middle>
          </b:Person>
          <b:Person>
            <b:Last>Wolak</b:Last>
            <b:First>J</b:First>
          </b:Person>
          <b:Person>
            <b:Last>Finkelhor</b:Last>
            <b:First>D</b:First>
          </b:Person>
        </b:NameList>
      </b:Author>
    </b:Author>
    <b:Title>Trends in youth reports of sexual solicitations, harassment, and unwanted exposure to pornography on the internet</b:Title>
    <b:JournalName>Journal of Adolescent Health, 40(2)</b:JournalName>
    <b:Year>2007</b:Year>
    <b:Pages>116-126</b:Pages>
    <b:RefOrder>37</b:RefOrder>
  </b:Source>
  <b:Source>
    <b:Tag>Sha101</b:Tag>
    <b:SourceType>JournalArticle</b:SourceType>
    <b:Guid>{4BF33961-2E2D-40D7-89AD-23839DD68049}</b:Guid>
    <b:Author>
      <b:Author>
        <b:NameList>
          <b:Person>
            <b:Last>Shah</b:Last>
            <b:First>Ajit</b:First>
          </b:Person>
        </b:NameList>
      </b:Author>
    </b:Author>
    <b:Title>The Relationship between General Population Suicide Rates and the Internet: A Cross-National Study</b:Title>
    <b:JournalName>Suicide and Life-Threatening Behavior, 40(2)</b:JournalName>
    <b:Year>2010</b:Year>
    <b:Pages>146–150</b:Pages>
    <b:RefOrder>38</b:RefOrder>
  </b:Source>
  <b:Source>
    <b:Tag>Cap032</b:Tag>
    <b:SourceType>JournalArticle</b:SourceType>
    <b:Guid>{6E46F83B-C3CA-4FDC-AF8A-26C890CD5F96}</b:Guid>
    <b:Author>
      <b:Author>
        <b:NameList>
          <b:Person>
            <b:Last>Caplan</b:Last>
            <b:First>S</b:First>
            <b:Middle>E</b:Middle>
          </b:Person>
        </b:NameList>
      </b:Author>
    </b:Author>
    <b:Title>Preference for online social interaction: A theory of problematic Internet use and psychosocial well-being</b:Title>
    <b:JournalName>Communication Research, 30</b:JournalName>
    <b:Year>2003</b:Year>
    <b:Pages>625–648</b:Pages>
    <b:RefOrder>39</b:RefOrder>
  </b:Source>
  <b:Source>
    <b:Tag>KoC08</b:Tag>
    <b:SourceType>JournalArticle</b:SourceType>
    <b:Guid>{97BAA114-B7D5-4EFE-8AAA-F5AE93C56C7A}</b:Guid>
    <b:Author>
      <b:Author>
        <b:NameList>
          <b:Person>
            <b:Last>Ko</b:Last>
            <b:First>C</b:First>
          </b:Person>
          <b:Person>
            <b:Last>Yen</b:Last>
            <b:First>J</b:First>
          </b:Person>
          <b:Person>
            <b:Last>Chen</b:Last>
            <b:First>C</b:First>
          </b:Person>
          <b:Person>
            <b:Last>Chen</b:Last>
            <b:First>C</b:First>
          </b:Person>
          <b:Person>
            <b:Last>Yen</b:Last>
            <b:First>C</b:First>
          </b:Person>
        </b:NameList>
      </b:Author>
    </b:Author>
    <b:Title>Psychiatric comorbidity of internet addiction in college students: an interview study</b:Title>
    <b:JournalName>CNS Spectr, 13</b:JournalName>
    <b:Year>2008</b:Year>
    <b:Pages>147-153</b:Pages>
    <b:RefOrder>40</b:RefOrder>
  </b:Source>
  <b:Source>
    <b:Tag>OKe11</b:Tag>
    <b:SourceType>JournalArticle</b:SourceType>
    <b:Guid>{E9D37018-20D0-414A-A966-AFDA230CD877}</b:Guid>
    <b:Author>
      <b:Author>
        <b:NameList>
          <b:Person>
            <b:Last>O'Keeffe</b:Last>
            <b:First>G</b:First>
            <b:Middle>S</b:Middle>
          </b:Person>
          <b:Person>
            <b:Last>Clarke-Pearson</b:Last>
            <b:First>K</b:First>
          </b:Person>
        </b:NameList>
      </b:Author>
    </b:Author>
    <b:Title>Clinical Report−−The Impact of Social Media on Children, Adolescents, and Families</b:Title>
    <b:JournalName>Official Journal of the American Academy of Pediatrics</b:JournalName>
    <b:Year>2011</b:Year>
    <b:Pages>800-804</b:Pages>
    <b:RefOrder>41</b:RefOrder>
  </b:Source>
  <b:Source>
    <b:Tag>Ere14</b:Tag>
    <b:SourceType>JournalArticle</b:SourceType>
    <b:Guid>{EB038DA5-5422-4574-8207-903C328B9158}</b:Guid>
    <b:Author>
      <b:Author>
        <b:NameList>
          <b:Person>
            <b:Last>Eren</b:Last>
            <b:First>Esra</b:First>
            <b:Middle>Şişman</b:Middle>
          </b:Person>
        </b:NameList>
      </b:Author>
    </b:Author>
    <b:Title>Developing Social Media Use Purposes Scale And Examining Based On Some Personal Variables</b:Title>
    <b:JournalName>Hacettepe Üniversitesi Eğitim Fakültesi Dergisi</b:JournalName>
    <b:Year>2014</b:Year>
    <b:Volume>29</b:Volume>
    <b:Issue>4</b:Issue>
    <b:RefOrder>42</b:RefOrder>
  </b:Source>
  <b:Source>
    <b:Tag>Özg13</b:Tag>
    <b:SourceType>JournalArticle</b:SourceType>
    <b:Guid>{3AA357D7-42E6-422D-B429-847EC582C285}</b:Guid>
    <b:Author>
      <b:Author>
        <b:NameList>
          <b:Person>
            <b:Last>Özgür</b:Last>
            <b:First>Hasan</b:First>
          </b:Person>
        </b:NameList>
      </b:Author>
    </b:Author>
    <b:Title>Analyzing the relationship between social networking addiction, interaction anxiousness and levels of loneliness of pre-service teachers</b:Title>
    <b:JournalName>International Journal of Human Sciences</b:JournalName>
    <b:Year>2013</b:Year>
    <b:Pages>667-690</b:Pages>
    <b:Volume>10</b:Volume>
    <b:Issue>2</b:Issue>
    <b:RefOrder>43</b:RefOrder>
  </b:Source>
  <b:Source>
    <b:Tag>Cla11</b:Tag>
    <b:SourceType>InternetSite</b:SourceType>
    <b:Guid>{DDAB96A8-7B0D-44F9-99D6-78DCC76037F2}</b:Guid>
    <b:Title>Then and now: a history of social networking sites</b:Title>
    <b:Year>2011</b:Year>
    <b:Author>
      <b:Author>
        <b:Corporate>Classmates</b:Corporate>
      </b:Author>
    </b:Author>
    <b:InternetSiteTitle>CBS News</b:InternetSiteTitle>
    <b:Month>July</b:Month>
    <b:Day>05</b:Day>
    <b:URL>http://www.cbsnews.com/pictures/then-and-now-a-history-of-social-networking-sites/</b:URL>
    <b:RefOrder>1</b:RefOrder>
  </b:Source>
  <b:Source>
    <b:Tag>Riv06</b:Tag>
    <b:SourceType>InternetSite</b:SourceType>
    <b:Guid>{DF35AA3A-C789-4D17-B0CC-3E165EE36CC9}</b:Guid>
    <b:Author>
      <b:Author>
        <b:NameList>
          <b:Person>
            <b:Last>Rivlin</b:Last>
            <b:First>Gary</b:First>
          </b:Person>
        </b:NameList>
      </b:Author>
    </b:Author>
    <b:Title>How Friendster lost chance for a jackpot - Business - International Herald Tribune</b:Title>
    <b:InternetSiteTitle>The New York Times: International Business</b:InternetSiteTitle>
    <b:Year>2006</b:Year>
    <b:Month>October</b:Month>
    <b:Day>15</b:Day>
    <b:URL>http://www.nytimes.com/2006/10/15/business/worldbusiness/15iht-friend.3160940.html</b:URL>
    <b:RefOrder>2</b:RefOrder>
  </b:Source>
  <b:Source>
    <b:Tag>Gil11</b:Tag>
    <b:SourceType>InternetSite</b:SourceType>
    <b:Guid>{9C841471-BC2A-432E-B9C5-D7874802C682}</b:Guid>
    <b:Author>
      <b:Author>
        <b:NameList>
          <b:Person>
            <b:Last>Gillette</b:Last>
            <b:First>Felix</b:First>
          </b:Person>
        </b:NameList>
      </b:Author>
    </b:Author>
    <b:Title>The Rise and Inglorious Fall of Myspace</b:Title>
    <b:InternetSiteTitle>Bloomberg Business Week</b:InternetSiteTitle>
    <b:Year>2011</b:Year>
    <b:Month>June</b:Month>
    <b:Day>23</b:Day>
    <b:URL>https://www.bloomberg.com/news/articles/2011-06-22/the-rise-and-inglorious-fall-of-myspace</b:URL>
    <b:RefOrder>3</b:RefOrder>
  </b:Source>
  <b:Source>
    <b:Tag>Phi07</b:Tag>
    <b:SourceType>InternetSite</b:SourceType>
    <b:Guid>{0A14A311-67C1-4115-8064-7072F21E0D71}</b:Guid>
    <b:Author>
      <b:Author>
        <b:NameList>
          <b:Person>
            <b:Last>Phillips</b:Last>
            <b:First>Sarah</b:First>
          </b:Person>
        </b:NameList>
      </b:Author>
    </b:Author>
    <b:Title>A brief history of Facebook</b:Title>
    <b:InternetSiteTitle>The Guardian</b:InternetSiteTitle>
    <b:Year>2007</b:Year>
    <b:Month>July</b:Month>
    <b:Day>25</b:Day>
    <b:URL>https://www.theguardian.com/technology/2007/jul/25/media.newmedia</b:URL>
    <b:RefOrder>4</b:RefOrder>
  </b:Source>
  <b:Source>
    <b:Tag>Tyn13</b:Tag>
    <b:SourceType>InternetSite</b:SourceType>
    <b:Guid>{75FDF442-C32E-49FD-AE26-8F8F922C5E05}</b:Guid>
    <b:Author>
      <b:Author>
        <b:NameList>
          <b:Person>
            <b:Last>Tynan</b:Last>
            <b:First>Patricia</b:First>
          </b:Person>
        </b:NameList>
      </b:Author>
    </b:Author>
    <b:Title>Seven social media objectives for 2013</b:Title>
    <b:InternetSiteTitle>Hilnorn: Charity eNews</b:InternetSiteTitle>
    <b:Year>2013</b:Year>
    <b:Month>January</b:Month>
    <b:Day>08</b:Day>
    <b:URL>https://www.charityinfo.ca/articles/Seven-social-media-objectives-for-2013</b:URL>
    <b:RefOrder>6</b:RefOrder>
  </b:Source>
  <b:Source>
    <b:Tag>kar15</b:Tag>
    <b:SourceType>InternetSite</b:SourceType>
    <b:Guid>{BDC09400-C4CE-4704-B121-266E5730753E}</b:Guid>
    <b:Author>
      <b:Author>
        <b:NameList>
          <b:Person>
            <b:Last>karadkar</b:Last>
            <b:First>Abhishek</b:First>
          </b:Person>
        </b:NameList>
      </b:Author>
    </b:Author>
    <b:Title>The impact of social media on student life</b:Title>
    <b:InternetSiteTitle>TECHNIBIAN</b:InternetSiteTitle>
    <b:Year>2015</b:Year>
    <b:Month>September</b:Month>
    <b:Day>13</b:Day>
    <b:URL>http://www.technicianonline.com/opinion/article_d1142b70-5a92-11e5-86b4-cb7c98a6e45f.html</b:URL>
    <b:RefOrder>7</b:RefOrder>
  </b:Source>
  <b:Source>
    <b:Tag>Coh17</b:Tag>
    <b:SourceType>InternetSite</b:SourceType>
    <b:Guid>{C71E44B4-13F3-44DE-B62F-7226B5038394}</b:Guid>
    <b:Author>
      <b:Author>
        <b:NameList>
          <b:Person>
            <b:Last>Cohen</b:Last>
            <b:First>David</b:First>
          </b:Person>
        </b:NameList>
      </b:Author>
    </b:Author>
    <b:Title>How Much Time Will the Average Person Spend on Social Media During Their Life? (Infographic)</b:Title>
    <b:InternetSiteTitle>ADWEEK</b:InternetSiteTitle>
    <b:Year>2017</b:Year>
    <b:Month>March</b:Month>
    <b:Day>22</b:Day>
    <b:URL>http://www.adweek.com/digital/mediakix-time-spent-social-media-infographic/</b:URL>
    <b:RefOrder>9</b:RefOrder>
  </b:Source>
  <b:Source>
    <b:Tag>Gri13</b:Tag>
    <b:SourceType>JournalArticle</b:SourceType>
    <b:Guid>{615F96C9-173A-4AEA-9D00-AE604E1181F0}</b:Guid>
    <b:Title>Social Networking Addiction: Emerging Themes and Issues</b:Title>
    <b:Year>2013</b:Year>
    <b:Author>
      <b:Author>
        <b:NameList>
          <b:Person>
            <b:Last>Griffiths</b:Last>
            <b:First>Mark</b:First>
            <b:Middle>D</b:Middle>
          </b:Person>
        </b:NameList>
      </b:Author>
    </b:Author>
    <b:JournalName>Journal of Addiction Research and Theory</b:JournalName>
    <b:Volume>4</b:Volume>
    <b:Issue>5</b:Issue>
    <b:RefOrder>28</b:RefOrder>
  </b:Source>
  <b:Source>
    <b:Tag>Abd14</b:Tag>
    <b:SourceType>JournalArticle</b:SourceType>
    <b:Guid>{F93BE06E-DA7A-44F3-8DCE-44B137C3A9E2}</b:Guid>
    <b:Author>
      <b:Author>
        <b:NameList>
          <b:Person>
            <b:Last>Abdulahi</b:Last>
            <b:First>Aida</b:First>
          </b:Person>
          <b:Person>
            <b:Last>Samadi</b:Last>
            <b:First>Behrang</b:First>
          </b:Person>
          <b:Person>
            <b:Last>Gharleghi</b:Last>
            <b:First>Behrooz</b:First>
          </b:Person>
        </b:NameList>
      </b:Author>
    </b:Author>
    <b:Title>A Study on the Negative Effects of Social Networking Sites Such as Facebook among Asia Pacific University Scholars in Malaysia</b:Title>
    <b:JournalName>International Journal of Business and Social Science</b:JournalName>
    <b:Year>2014</b:Year>
    <b:Pages>133-145</b:Pages>
    <b:Volume>5</b:Volume>
    <b:Issue>10</b:Issue>
    <b:RefOrder>29</b:RefOrder>
  </b:Source>
  <b:Source>
    <b:Tag>Ame15</b:Tag>
    <b:SourceType>Report</b:SourceType>
    <b:Guid>{4613AFAB-1328-49A8-BA5A-DDEE63D071E7}</b:Guid>
    <b:Author>
      <b:Author>
        <b:NameList>
          <b:Person>
            <b:Last>Amedie</b:Last>
            <b:First>Jacob</b:First>
          </b:Person>
        </b:NameList>
      </b:Author>
    </b:Author>
    <b:Title>The Impact of Social Media on Society</b:Title>
    <b:Year>2015</b:Year>
    <b:Publisher>Santa Clara University</b:Publisher>
    <b:RefOrder>30</b:RefOrder>
  </b:Source>
  <b:Source>
    <b:Tag>Ash14</b:Tag>
    <b:SourceType>JournalArticle</b:SourceType>
    <b:Guid>{92807741-4E96-4C24-B0FA-5F30BCB88B8E}</b:Guid>
    <b:Author>
      <b:Author>
        <b:NameList>
          <b:Person>
            <b:Last>Ashwini</b:Last>
            <b:First>Veronica</b:First>
            <b:Middle>S</b:Middle>
          </b:Person>
          <b:Person>
            <b:Last>Umesh</b:Last>
            <b:First>Samuel</b:First>
            <b:Middle>A</b:Middle>
          </b:Person>
        </b:NameList>
      </b:Author>
    </b:Author>
    <b:Title>Social Media Addiction among Adolescents with Special Reference to Facebook Addiction</b:Title>
    <b:Year>2014</b:Year>
    <b:JournalName>IOSR Journal Of Humanities And Social Science</b:JournalName>
    <b:Pages>72-76</b:Pages>
    <b:RefOrder>31</b:RefOrder>
  </b:Source>
  <b:Source>
    <b:Tag>Cor10</b:Tag>
    <b:SourceType>JournalArticle</b:SourceType>
    <b:Guid>{CA78E988-C386-4079-8BCA-0D2DE75B3444}</b:Guid>
    <b:Title>Who interacts on the Web? The intersection of users' personality and social media use</b:Title>
    <b:Year>2010</b:Year>
    <b:Author>
      <b:Author>
        <b:NameList>
          <b:Person>
            <b:Last>Correa</b:Last>
            <b:First>Teresa</b:First>
          </b:Person>
          <b:Person>
            <b:Last>Hinsley</b:Last>
            <b:First>Amber</b:First>
            <b:Middle>Willard</b:Middle>
          </b:Person>
          <b:Person>
            <b:Last>de Zuniga</b:Last>
            <b:First>Momero</b:First>
            <b:Middle>Gil</b:Middle>
          </b:Person>
        </b:NameList>
      </b:Author>
    </b:Author>
    <b:JournalName>Computers in Human Behavior</b:JournalName>
    <b:Pages>247-253</b:Pages>
    <b:Volume>26</b:Volume>
    <b:RefOrder>44</b:RefOrder>
  </b:Source>
  <b:Source>
    <b:Tag>Bal16</b:Tag>
    <b:SourceType>JournalArticle</b:SourceType>
    <b:Guid>{4E089A76-3E7C-41D8-9029-DEA8837AE1E4}</b:Guid>
    <b:Author>
      <b:Author>
        <b:NameList>
          <b:Person>
            <b:Last>Balakrishnan</b:Last>
            <b:First>Vimala</b:First>
          </b:Person>
          <b:Person>
            <b:Last>Lay</b:Last>
            <b:First>Gan</b:First>
            <b:Middle>Chin</b:Middle>
          </b:Person>
        </b:NameList>
      </b:Author>
    </b:Author>
    <b:Title>Students' learning styles and their affects on the use of social media technology for learning</b:Title>
    <b:JournalName>Telematics and Informatics</b:JournalName>
    <b:Year>2016</b:Year>
    <b:Pages>808-821</b:Pages>
    <b:Volume>33</b:Volume>
    <b:RefOrder>50</b:RefOrder>
  </b:Source>
  <b:Source>
    <b:Tag>Lon17</b:Tag>
    <b:SourceType>JournalArticle</b:SourceType>
    <b:Guid>{FD87634D-82ED-4664-A450-A60FDF875C80}</b:Guid>
    <b:Author>
      <b:Author>
        <b:NameList>
          <b:Person>
            <b:Last>Longstreet</b:Last>
            <b:First>Phil</b:First>
          </b:Person>
          <b:Person>
            <b:Last>Brooks</b:Last>
            <b:First>Stoney</b:First>
          </b:Person>
        </b:NameList>
      </b:Author>
    </b:Author>
    <b:Title>Life satisfaction: A key to manageing internet and social media addiction</b:Title>
    <b:JournalName>Technology in Society</b:JournalName>
    <b:Year>2017</b:Year>
    <b:Pages>73-77</b:Pages>
    <b:Volume>50</b:Volume>
    <b:RefOrder>47</b:RefOrder>
  </b:Source>
  <b:Source>
    <b:Tag>Bla17</b:Tag>
    <b:SourceType>JournalArticle</b:SourceType>
    <b:Guid>{558B0818-576A-4DDB-B96C-6406A19C1919}</b:Guid>
    <b:Author>
      <b:Author>
        <b:NameList>
          <b:Person>
            <b:Last>Blackwell</b:Last>
            <b:First>David</b:First>
          </b:Person>
          <b:Person>
            <b:Last>Leaman</b:Last>
            <b:First>Carrie</b:First>
          </b:Person>
          <b:Person>
            <b:Last>Tramposch</b:Last>
            <b:First>Rose</b:First>
          </b:Person>
          <b:Person>
            <b:Last>Osborne</b:Last>
            <b:First>Ciera</b:First>
          </b:Person>
          <b:Person>
            <b:Last>Liss</b:Last>
            <b:First>Miriam</b:First>
          </b:Person>
        </b:NameList>
      </b:Author>
    </b:Author>
    <b:Title>Extraversion, neuriticism, attachment style and fear of missing out as predictors of social media use and addiction</b:Title>
    <b:JournalName>Personality and Individual Differences</b:JournalName>
    <b:Year>2017</b:Year>
    <b:Pages>69-72</b:Pages>
    <b:Volume>116</b:Volume>
    <b:RefOrder>45</b:RefOrder>
  </b:Source>
  <b:Source>
    <b:Tag>Moq17</b:Tag>
    <b:SourceType>JournalArticle</b:SourceType>
    <b:Guid>{13048AB9-FB9E-451F-AF57-B4227CC2BD84}</b:Guid>
    <b:Author>
      <b:Author>
        <b:NameList>
          <b:Person>
            <b:Last>Moqbel</b:Last>
            <b:First>Murad</b:First>
          </b:Person>
          <b:Person>
            <b:Last>Kock</b:Last>
            <b:First>Ned</b:First>
          </b:Person>
        </b:NameList>
      </b:Author>
    </b:Author>
    <b:Title>Unveiling the dark side of social networking sites: Personal and work-related consequences of social networking site addiction</b:Title>
    <b:JournalName>Information &amp; Management </b:JournalName>
    <b:Year>2017</b:Year>
    <b:Pages>1-11</b:Pages>
    <b:RefOrder>48</b:RefOrder>
  </b:Source>
  <b:Source>
    <b:Tag>Oga17</b:Tag>
    <b:SourceType>JournalArticle</b:SourceType>
    <b:Guid>{147BCCD4-ABA1-4FEA-ADFB-C3278E6B0A4B}</b:Guid>
    <b:Author>
      <b:Author>
        <b:NameList>
          <b:Person>
            <b:Last>Ogaji</b:Last>
            <b:First>I</b:First>
            <b:Middle>J</b:Middle>
          </b:Person>
          <b:Person>
            <b:Last>Okoyeukwu</b:Last>
            <b:First>P</b:First>
            <b:Middle>C</b:Middle>
          </b:Person>
          <b:Person>
            <b:Last>Wanjiku</b:Last>
            <b:First>I</b:First>
            <b:Middle>W</b:Middle>
          </b:Person>
          <b:Person>
            <b:Last>Osiro</b:Last>
            <b:First>E</b:First>
            <b:Middle>A</b:Middle>
          </b:Person>
          <b:Person>
            <b:Last>Ogutu</b:Last>
          </b:Person>
        </b:NameList>
      </b:Author>
    </b:Author>
    <b:Title>Pattern of use of social media networking by Pharmacy students of Kenyatta university, Nirobi, Kenya</b:Title>
    <b:JournalName>Computers in Human Behavior</b:JournalName>
    <b:Year>2017</b:Year>
    <b:Pages>211-216</b:Pages>
    <b:Volume>66</b:Volume>
    <b:RefOrder>49</b:RefOrder>
  </b:Source>
  <b:Source>
    <b:Tag>HoS17</b:Tag>
    <b:SourceType>JournalArticle</b:SourceType>
    <b:Guid>{C4A091A7-7BFF-415A-9D58-9499C39D134B}</b:Guid>
    <b:Author>
      <b:Author>
        <b:NameList>
          <b:Person>
            <b:Last>Ho</b:Last>
            <b:First>S</b:First>
            <b:Middle>S</b:Middle>
          </b:Person>
          <b:Person>
            <b:Last>Lwin</b:Last>
            <b:First>M</b:First>
            <b:Middle>O</b:Middle>
          </b:Person>
          <b:Person>
            <b:Last>Lee</b:Last>
            <b:First>E</b:First>
            <b:Middle>W J</b:Middle>
          </b:Person>
        </b:NameList>
      </b:Author>
    </b:Author>
    <b:Title>Till logout do us part? Comparison of factors predicting excessive social networking sites use and addiction between Singaporean adolescents and adults</b:Title>
    <b:JournalName>Computers in Human Behavior</b:JournalName>
    <b:Year>2017</b:Year>
    <b:Pages>632-642</b:Pages>
    <b:Volume>75</b:Volume>
    <b:RefOrder>46</b:RefOrder>
  </b:Source>
  <b:Source>
    <b:Tag>Rob10</b:Tag>
    <b:SourceType>JournalArticle</b:SourceType>
    <b:Guid>{C6A176E1-3C8E-4A6E-BE2B-143CFAECF402}</b:Guid>
    <b:Author>
      <b:Author>
        <b:NameList>
          <b:Person>
            <b:Last>Roblyer</b:Last>
            <b:First>M</b:First>
            <b:Middle>D</b:Middle>
          </b:Person>
          <b:Person>
            <b:Last>McDaniel</b:Last>
            <b:First>M</b:First>
          </b:Person>
          <b:Person>
            <b:Last>Webb</b:Last>
            <b:First>M</b:First>
          </b:Person>
          <b:Person>
            <b:Last>Herman</b:Last>
            <b:First>J</b:First>
          </b:Person>
          <b:Person>
            <b:Last>Witty</b:Last>
            <b:First>J</b:First>
            <b:Middle>V</b:Middle>
          </b:Person>
        </b:NameList>
      </b:Author>
    </b:Author>
    <b:Title>Findings on Facebook in higher education: A comparison of college faculty and student uses and perceptions of social networking sites</b:Title>
    <b:JournalName>Internet and Higher Education</b:JournalName>
    <b:Year>2010</b:Year>
    <b:Pages>134-140</b:Pages>
    <b:Volume>13</b:Volume>
    <b:RefOrder>51</b:RefOrder>
  </b:Source>
</b:Sources>
</file>

<file path=customXml/itemProps1.xml><?xml version="1.0" encoding="utf-8"?>
<ds:datastoreItem xmlns:ds="http://schemas.openxmlformats.org/officeDocument/2006/customXml" ds:itemID="{D93C1590-B480-48FD-BCE7-860F92707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21694</Words>
  <Characters>123661</Characters>
  <Application>Microsoft Office Word</Application>
  <DocSecurity>0</DocSecurity>
  <Lines>1030</Lines>
  <Paragraphs>290</Paragraphs>
  <ScaleCrop>false</ScaleCrop>
  <HeadingPairs>
    <vt:vector size="4" baseType="variant">
      <vt:variant>
        <vt:lpstr>Konu Başlığı</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145065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ARAŞTIRMA BİRİMİ 17</cp:lastModifiedBy>
  <cp:revision>3</cp:revision>
  <cp:lastPrinted>2018-05-04T08:54:00Z</cp:lastPrinted>
  <dcterms:created xsi:type="dcterms:W3CDTF">2019-11-04T07:42:00Z</dcterms:created>
  <dcterms:modified xsi:type="dcterms:W3CDTF">2019-11-04T07:43:00Z</dcterms:modified>
</cp:coreProperties>
</file>